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67832" w:rsidRPr="0090352B" w:rsidRDefault="0090352B" w:rsidP="0090352B">
      <w:pPr>
        <w:spacing w:after="0" w:line="240" w:lineRule="auto"/>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3"/>
          <w:szCs w:val="23"/>
          <w:lang w:eastAsia="ru-RU"/>
        </w:rPr>
        <w:t xml:space="preserve">                                                                                                                                </w:t>
      </w:r>
      <w:r w:rsidR="00E67832" w:rsidRPr="0090352B">
        <w:rPr>
          <w:rFonts w:ascii="Times New Roman" w:eastAsia="Times New Roman" w:hAnsi="Times New Roman" w:cs="Times New Roman"/>
          <w:b/>
          <w:sz w:val="24"/>
          <w:szCs w:val="24"/>
          <w:lang w:eastAsia="ru-RU"/>
        </w:rPr>
        <w:t>УТВЕРЖДАЮ</w:t>
      </w:r>
    </w:p>
    <w:p w:rsidR="00E67832" w:rsidRPr="0090352B" w:rsidRDefault="0090352B" w:rsidP="0090352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E67832" w:rsidRPr="0090352B">
        <w:rPr>
          <w:rFonts w:ascii="Times New Roman" w:eastAsia="Times New Roman" w:hAnsi="Times New Roman" w:cs="Times New Roman"/>
          <w:b/>
          <w:sz w:val="24"/>
          <w:szCs w:val="24"/>
          <w:lang w:eastAsia="ru-RU"/>
        </w:rPr>
        <w:t>Директор КЦА</w:t>
      </w:r>
    </w:p>
    <w:p w:rsidR="00E67832" w:rsidRPr="0090352B" w:rsidRDefault="00E67832" w:rsidP="00E67832">
      <w:pPr>
        <w:spacing w:after="0" w:line="240" w:lineRule="auto"/>
        <w:jc w:val="right"/>
        <w:rPr>
          <w:rFonts w:ascii="Times New Roman" w:eastAsia="Times New Roman" w:hAnsi="Times New Roman" w:cs="Times New Roman"/>
          <w:b/>
          <w:sz w:val="24"/>
          <w:szCs w:val="24"/>
          <w:lang w:eastAsia="ru-RU"/>
        </w:rPr>
      </w:pPr>
      <w:r w:rsidRPr="0090352B">
        <w:rPr>
          <w:rFonts w:ascii="Times New Roman" w:eastAsia="Times New Roman" w:hAnsi="Times New Roman" w:cs="Times New Roman"/>
          <w:b/>
          <w:sz w:val="24"/>
          <w:szCs w:val="24"/>
          <w:lang w:eastAsia="ru-RU"/>
        </w:rPr>
        <w:t xml:space="preserve">          __</w:t>
      </w:r>
      <w:r w:rsidR="008304E8" w:rsidRPr="0090352B">
        <w:rPr>
          <w:rFonts w:ascii="Times New Roman" w:eastAsia="Times New Roman" w:hAnsi="Times New Roman" w:cs="Times New Roman"/>
          <w:b/>
          <w:sz w:val="24"/>
          <w:szCs w:val="24"/>
          <w:lang w:eastAsia="ru-RU"/>
        </w:rPr>
        <w:t>______</w:t>
      </w:r>
      <w:r w:rsidRPr="0090352B">
        <w:rPr>
          <w:rFonts w:ascii="Times New Roman" w:eastAsia="Times New Roman" w:hAnsi="Times New Roman" w:cs="Times New Roman"/>
          <w:b/>
          <w:sz w:val="24"/>
          <w:szCs w:val="24"/>
          <w:lang w:eastAsia="ru-RU"/>
        </w:rPr>
        <w:t>_______        _</w:t>
      </w:r>
      <w:proofErr w:type="spellStart"/>
      <w:r w:rsidR="00105946" w:rsidRPr="0090352B">
        <w:rPr>
          <w:rFonts w:ascii="Times New Roman" w:eastAsia="Times New Roman" w:hAnsi="Times New Roman" w:cs="Times New Roman"/>
          <w:b/>
          <w:sz w:val="24"/>
          <w:szCs w:val="24"/>
          <w:u w:val="single"/>
          <w:lang w:eastAsia="ru-RU"/>
        </w:rPr>
        <w:t>Ахмеджанова</w:t>
      </w:r>
      <w:proofErr w:type="spellEnd"/>
      <w:r w:rsidR="00105946" w:rsidRPr="0090352B">
        <w:rPr>
          <w:rFonts w:ascii="Times New Roman" w:eastAsia="Times New Roman" w:hAnsi="Times New Roman" w:cs="Times New Roman"/>
          <w:b/>
          <w:sz w:val="24"/>
          <w:szCs w:val="24"/>
          <w:u w:val="single"/>
          <w:lang w:eastAsia="ru-RU"/>
        </w:rPr>
        <w:t xml:space="preserve"> А.Т.</w:t>
      </w:r>
    </w:p>
    <w:p w:rsidR="00E67832" w:rsidRPr="0090352B" w:rsidRDefault="00E67832" w:rsidP="00E67832">
      <w:pPr>
        <w:spacing w:after="0" w:line="240" w:lineRule="auto"/>
        <w:ind w:left="9912" w:firstLine="708"/>
        <w:jc w:val="center"/>
        <w:rPr>
          <w:rFonts w:ascii="Times New Roman" w:eastAsia="Times New Roman" w:hAnsi="Times New Roman" w:cs="Times New Roman"/>
          <w:b/>
          <w:sz w:val="20"/>
          <w:szCs w:val="20"/>
          <w:lang w:eastAsia="ru-RU"/>
        </w:rPr>
      </w:pPr>
      <w:r w:rsidRPr="0090352B">
        <w:rPr>
          <w:rFonts w:ascii="Times New Roman" w:eastAsia="Times New Roman" w:hAnsi="Times New Roman" w:cs="Times New Roman"/>
          <w:b/>
          <w:sz w:val="24"/>
          <w:szCs w:val="24"/>
          <w:lang w:eastAsia="ru-RU"/>
        </w:rPr>
        <w:t xml:space="preserve">       </w:t>
      </w:r>
      <w:r w:rsidRPr="0090352B">
        <w:rPr>
          <w:rFonts w:ascii="Times New Roman" w:eastAsia="Times New Roman" w:hAnsi="Times New Roman" w:cs="Times New Roman"/>
          <w:b/>
          <w:sz w:val="20"/>
          <w:szCs w:val="20"/>
          <w:lang w:eastAsia="ru-RU"/>
        </w:rPr>
        <w:t xml:space="preserve">подпись       </w:t>
      </w:r>
      <w:r w:rsidR="008304E8" w:rsidRPr="0090352B">
        <w:rPr>
          <w:rFonts w:ascii="Times New Roman" w:eastAsia="Times New Roman" w:hAnsi="Times New Roman" w:cs="Times New Roman"/>
          <w:b/>
          <w:sz w:val="20"/>
          <w:szCs w:val="20"/>
          <w:lang w:eastAsia="ru-RU"/>
        </w:rPr>
        <w:t xml:space="preserve">    </w:t>
      </w:r>
      <w:r w:rsidRPr="0090352B">
        <w:rPr>
          <w:rFonts w:ascii="Times New Roman" w:eastAsia="Times New Roman" w:hAnsi="Times New Roman" w:cs="Times New Roman"/>
          <w:b/>
          <w:sz w:val="20"/>
          <w:szCs w:val="20"/>
          <w:lang w:eastAsia="ru-RU"/>
        </w:rPr>
        <w:t xml:space="preserve">           расшифровка подписи</w:t>
      </w:r>
    </w:p>
    <w:p w:rsidR="00DE0010" w:rsidRPr="0090352B" w:rsidRDefault="00E67832" w:rsidP="00DE0010">
      <w:pPr>
        <w:spacing w:after="0" w:line="240" w:lineRule="auto"/>
        <w:ind w:left="6372" w:firstLine="708"/>
        <w:jc w:val="center"/>
        <w:rPr>
          <w:rFonts w:ascii="Times New Roman" w:eastAsia="Times New Roman" w:hAnsi="Times New Roman" w:cs="Times New Roman"/>
          <w:b/>
          <w:sz w:val="24"/>
          <w:szCs w:val="24"/>
          <w:lang w:eastAsia="ru-RU"/>
        </w:rPr>
      </w:pPr>
      <w:r w:rsidRPr="0090352B">
        <w:rPr>
          <w:rFonts w:ascii="Times New Roman" w:eastAsia="Times New Roman" w:hAnsi="Times New Roman" w:cs="Times New Roman"/>
          <w:b/>
          <w:sz w:val="24"/>
          <w:szCs w:val="24"/>
          <w:lang w:eastAsia="ru-RU"/>
        </w:rPr>
        <w:t xml:space="preserve">                  М.П.</w:t>
      </w:r>
    </w:p>
    <w:p w:rsidR="00E67832" w:rsidRPr="0090352B" w:rsidRDefault="0090352B" w:rsidP="0090352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E67832" w:rsidRPr="0090352B">
        <w:rPr>
          <w:rFonts w:ascii="Times New Roman" w:eastAsia="Times New Roman" w:hAnsi="Times New Roman" w:cs="Times New Roman"/>
          <w:b/>
          <w:sz w:val="24"/>
          <w:szCs w:val="24"/>
          <w:lang w:eastAsia="ru-RU"/>
        </w:rPr>
        <w:t>Приложение к аттестату аккредитации</w:t>
      </w:r>
    </w:p>
    <w:p w:rsidR="00E67832" w:rsidRPr="0090352B" w:rsidRDefault="008304E8" w:rsidP="008304E8">
      <w:pPr>
        <w:spacing w:after="0" w:line="240" w:lineRule="auto"/>
        <w:jc w:val="center"/>
        <w:rPr>
          <w:rFonts w:ascii="Times New Roman" w:eastAsia="Times New Roman" w:hAnsi="Times New Roman" w:cs="Times New Roman"/>
          <w:b/>
          <w:sz w:val="24"/>
          <w:szCs w:val="24"/>
          <w:lang w:eastAsia="ru-RU"/>
        </w:rPr>
      </w:pPr>
      <w:r w:rsidRPr="0090352B">
        <w:rPr>
          <w:rFonts w:ascii="Times New Roman" w:eastAsia="Times New Roman" w:hAnsi="Times New Roman" w:cs="Times New Roman"/>
          <w:b/>
          <w:sz w:val="24"/>
          <w:szCs w:val="24"/>
          <w:lang w:eastAsia="ru-RU"/>
        </w:rPr>
        <w:t xml:space="preserve">                                                                                                                                             </w:t>
      </w:r>
      <w:r w:rsidR="00E67832" w:rsidRPr="0090352B">
        <w:rPr>
          <w:rFonts w:ascii="Times New Roman" w:eastAsia="Times New Roman" w:hAnsi="Times New Roman" w:cs="Times New Roman"/>
          <w:b/>
          <w:sz w:val="24"/>
          <w:szCs w:val="24"/>
          <w:lang w:eastAsia="ru-RU"/>
        </w:rPr>
        <w:t>№ KG417/КЦА.</w:t>
      </w:r>
      <w:r w:rsidR="00E67832" w:rsidRPr="0090352B">
        <w:rPr>
          <w:rFonts w:ascii="Times New Roman" w:eastAsia="Times New Roman" w:hAnsi="Times New Roman" w:cs="Times New Roman"/>
          <w:b/>
          <w:sz w:val="24"/>
          <w:szCs w:val="24"/>
          <w:lang w:val="en-US" w:eastAsia="ru-RU"/>
        </w:rPr>
        <w:t>OK</w:t>
      </w:r>
      <w:r w:rsidRPr="0090352B">
        <w:rPr>
          <w:rFonts w:ascii="Times New Roman" w:eastAsia="Times New Roman" w:hAnsi="Times New Roman" w:cs="Times New Roman"/>
          <w:b/>
          <w:sz w:val="24"/>
          <w:szCs w:val="24"/>
          <w:lang w:eastAsia="ru-RU"/>
        </w:rPr>
        <w:t xml:space="preserve">. </w:t>
      </w:r>
      <w:r w:rsidR="00E67832" w:rsidRPr="0090352B">
        <w:rPr>
          <w:rFonts w:ascii="Times New Roman" w:eastAsia="Times New Roman" w:hAnsi="Times New Roman" w:cs="Times New Roman"/>
          <w:b/>
          <w:sz w:val="24"/>
          <w:szCs w:val="24"/>
          <w:lang w:eastAsia="ru-RU"/>
        </w:rPr>
        <w:t>_____</w:t>
      </w:r>
    </w:p>
    <w:p w:rsidR="0090352B" w:rsidRDefault="00884260" w:rsidP="008304E8">
      <w:pPr>
        <w:spacing w:after="0" w:line="240" w:lineRule="auto"/>
        <w:jc w:val="center"/>
        <w:rPr>
          <w:rFonts w:ascii="Times New Roman" w:eastAsia="Times New Roman" w:hAnsi="Times New Roman" w:cs="Times New Roman"/>
          <w:b/>
          <w:sz w:val="24"/>
          <w:szCs w:val="24"/>
          <w:lang w:eastAsia="ru-RU"/>
        </w:rPr>
      </w:pPr>
      <w:r w:rsidRPr="0090352B">
        <w:rPr>
          <w:rFonts w:ascii="Times New Roman" w:eastAsia="Times New Roman" w:hAnsi="Times New Roman" w:cs="Times New Roman"/>
          <w:b/>
          <w:sz w:val="24"/>
          <w:szCs w:val="24"/>
          <w:lang w:eastAsia="ru-RU"/>
        </w:rPr>
        <w:t xml:space="preserve"> </w:t>
      </w:r>
      <w:r w:rsidR="008304E8" w:rsidRPr="0090352B">
        <w:rPr>
          <w:rFonts w:ascii="Times New Roman" w:eastAsia="Times New Roman" w:hAnsi="Times New Roman" w:cs="Times New Roman"/>
          <w:b/>
          <w:sz w:val="24"/>
          <w:szCs w:val="24"/>
          <w:lang w:eastAsia="ru-RU"/>
        </w:rPr>
        <w:t xml:space="preserve">                                               </w:t>
      </w:r>
      <w:r w:rsidR="0090352B">
        <w:rPr>
          <w:rFonts w:ascii="Times New Roman" w:eastAsia="Times New Roman" w:hAnsi="Times New Roman" w:cs="Times New Roman"/>
          <w:b/>
          <w:sz w:val="24"/>
          <w:szCs w:val="24"/>
          <w:lang w:eastAsia="ru-RU"/>
        </w:rPr>
        <w:t xml:space="preserve">                                                                                                                          </w:t>
      </w:r>
      <w:r w:rsidR="0090352B" w:rsidRPr="0090352B">
        <w:rPr>
          <w:rFonts w:ascii="Times New Roman" w:eastAsia="Times New Roman" w:hAnsi="Times New Roman" w:cs="Times New Roman"/>
          <w:b/>
          <w:sz w:val="24"/>
          <w:szCs w:val="24"/>
          <w:lang w:eastAsia="ru-RU"/>
        </w:rPr>
        <w:t>«_________</w:t>
      </w:r>
      <w:proofErr w:type="gramStart"/>
      <w:r w:rsidR="0090352B" w:rsidRPr="0090352B">
        <w:rPr>
          <w:rFonts w:ascii="Times New Roman" w:eastAsia="Times New Roman" w:hAnsi="Times New Roman" w:cs="Times New Roman"/>
          <w:b/>
          <w:sz w:val="24"/>
          <w:szCs w:val="24"/>
          <w:lang w:eastAsia="ru-RU"/>
        </w:rPr>
        <w:t>_»_</w:t>
      </w:r>
      <w:proofErr w:type="gramEnd"/>
      <w:r w:rsidR="0090352B" w:rsidRPr="0090352B">
        <w:rPr>
          <w:rFonts w:ascii="Times New Roman" w:eastAsia="Times New Roman" w:hAnsi="Times New Roman" w:cs="Times New Roman"/>
          <w:b/>
          <w:sz w:val="24"/>
          <w:szCs w:val="24"/>
          <w:lang w:eastAsia="ru-RU"/>
        </w:rPr>
        <w:t>_________________202____г.</w:t>
      </w:r>
      <w:r w:rsidR="008304E8" w:rsidRPr="0090352B">
        <w:rPr>
          <w:rFonts w:ascii="Times New Roman" w:eastAsia="Times New Roman" w:hAnsi="Times New Roman" w:cs="Times New Roman"/>
          <w:b/>
          <w:sz w:val="24"/>
          <w:szCs w:val="24"/>
          <w:lang w:eastAsia="ru-RU"/>
        </w:rPr>
        <w:t xml:space="preserve">                                                  </w:t>
      </w:r>
    </w:p>
    <w:p w:rsidR="00E67832" w:rsidRPr="00D15E43" w:rsidRDefault="0090352B" w:rsidP="0090352B">
      <w:pPr>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4"/>
          <w:szCs w:val="24"/>
          <w:lang w:eastAsia="ru-RU"/>
        </w:rPr>
        <w:t xml:space="preserve">                                       </w:t>
      </w:r>
    </w:p>
    <w:p w:rsidR="008F2041" w:rsidRPr="0090352B" w:rsidRDefault="008F2041" w:rsidP="008F2041">
      <w:pPr>
        <w:keepNext/>
        <w:spacing w:after="0" w:line="240" w:lineRule="auto"/>
        <w:jc w:val="center"/>
        <w:outlineLvl w:val="5"/>
        <w:rPr>
          <w:rFonts w:ascii="Times New Roman" w:eastAsia="Times New Roman" w:hAnsi="Times New Roman" w:cs="Times New Roman"/>
          <w:b/>
          <w:sz w:val="25"/>
          <w:szCs w:val="25"/>
          <w:lang w:val="x-none" w:eastAsia="x-none"/>
        </w:rPr>
      </w:pPr>
      <w:r w:rsidRPr="0090352B">
        <w:rPr>
          <w:rFonts w:ascii="Times New Roman" w:eastAsia="Times New Roman" w:hAnsi="Times New Roman" w:cs="Times New Roman"/>
          <w:b/>
          <w:sz w:val="25"/>
          <w:szCs w:val="25"/>
          <w:lang w:eastAsia="x-none"/>
        </w:rPr>
        <w:t>О</w:t>
      </w:r>
      <w:r w:rsidRPr="0090352B">
        <w:rPr>
          <w:rFonts w:ascii="Times New Roman" w:eastAsia="Times New Roman" w:hAnsi="Times New Roman" w:cs="Times New Roman"/>
          <w:b/>
          <w:sz w:val="25"/>
          <w:szCs w:val="25"/>
          <w:lang w:val="x-none" w:eastAsia="x-none"/>
        </w:rPr>
        <w:t>БЛАСТЬ АККРЕДИТАЦИИ</w:t>
      </w:r>
    </w:p>
    <w:p w:rsidR="008304E8" w:rsidRDefault="008F2041" w:rsidP="008F2041">
      <w:pPr>
        <w:spacing w:after="0" w:line="240" w:lineRule="auto"/>
        <w:jc w:val="center"/>
        <w:rPr>
          <w:rFonts w:ascii="Times New Roman" w:eastAsia="Times New Roman" w:hAnsi="Times New Roman" w:cs="Times New Roman"/>
          <w:sz w:val="24"/>
          <w:szCs w:val="24"/>
          <w:lang w:eastAsia="ru-RU"/>
        </w:rPr>
      </w:pPr>
      <w:r w:rsidRPr="00D15E43">
        <w:rPr>
          <w:rFonts w:ascii="Times New Roman" w:eastAsia="Times New Roman" w:hAnsi="Times New Roman" w:cs="Times New Roman"/>
          <w:sz w:val="24"/>
          <w:szCs w:val="24"/>
          <w:lang w:eastAsia="ru-RU"/>
        </w:rPr>
        <w:t xml:space="preserve">органа контроля по проведению </w:t>
      </w:r>
      <w:r w:rsidR="008304E8" w:rsidRPr="00D15E43">
        <w:rPr>
          <w:rFonts w:ascii="Times New Roman" w:eastAsia="Times New Roman" w:hAnsi="Times New Roman" w:cs="Times New Roman"/>
          <w:sz w:val="24"/>
          <w:szCs w:val="24"/>
          <w:lang w:eastAsia="ru-RU"/>
        </w:rPr>
        <w:t>технического осмотра колесных транспортных средств</w:t>
      </w:r>
      <w:r w:rsidR="008304E8">
        <w:rPr>
          <w:rFonts w:ascii="Times New Roman" w:eastAsia="Times New Roman" w:hAnsi="Times New Roman" w:cs="Times New Roman"/>
          <w:sz w:val="24"/>
          <w:szCs w:val="24"/>
          <w:lang w:eastAsia="ru-RU"/>
        </w:rPr>
        <w:t>,</w:t>
      </w:r>
      <w:r w:rsidR="008304E8" w:rsidRPr="00D15E43">
        <w:rPr>
          <w:rFonts w:ascii="Times New Roman" w:eastAsia="Times New Roman" w:hAnsi="Times New Roman" w:cs="Times New Roman"/>
          <w:sz w:val="24"/>
          <w:szCs w:val="24"/>
          <w:lang w:eastAsia="ru-RU"/>
        </w:rPr>
        <w:t xml:space="preserve"> </w:t>
      </w:r>
    </w:p>
    <w:p w:rsidR="008F2041" w:rsidRDefault="008304E8" w:rsidP="008F2041">
      <w:pPr>
        <w:spacing w:after="0" w:line="240" w:lineRule="auto"/>
        <w:jc w:val="center"/>
        <w:rPr>
          <w:rFonts w:ascii="Times New Roman" w:eastAsia="Times New Roman" w:hAnsi="Times New Roman" w:cs="Times New Roman"/>
          <w:sz w:val="24"/>
          <w:szCs w:val="24"/>
          <w:lang w:eastAsia="ru-RU"/>
        </w:rPr>
      </w:pPr>
      <w:r w:rsidRPr="00D15E43">
        <w:rPr>
          <w:rFonts w:ascii="Times New Roman" w:eastAsia="Times New Roman" w:hAnsi="Times New Roman" w:cs="Times New Roman"/>
          <w:sz w:val="24"/>
          <w:szCs w:val="24"/>
          <w:lang w:eastAsia="ru-RU"/>
        </w:rPr>
        <w:t>по проведению</w:t>
      </w:r>
      <w:r>
        <w:rPr>
          <w:rFonts w:ascii="Times New Roman" w:eastAsia="Times New Roman" w:hAnsi="Times New Roman" w:cs="Times New Roman"/>
          <w:sz w:val="24"/>
          <w:szCs w:val="24"/>
          <w:lang w:eastAsia="ru-RU"/>
        </w:rPr>
        <w:t xml:space="preserve"> </w:t>
      </w:r>
      <w:r w:rsidR="008F2041" w:rsidRPr="00D15E43">
        <w:rPr>
          <w:rFonts w:ascii="Times New Roman" w:eastAsia="Times New Roman" w:hAnsi="Times New Roman" w:cs="Times New Roman"/>
          <w:sz w:val="24"/>
          <w:szCs w:val="24"/>
          <w:lang w:eastAsia="ru-RU"/>
        </w:rPr>
        <w:t>технической экспертизы единичных транспортных средств</w:t>
      </w:r>
      <w:r w:rsidR="0090352B">
        <w:rPr>
          <w:rFonts w:ascii="Times New Roman" w:eastAsia="Times New Roman" w:hAnsi="Times New Roman" w:cs="Times New Roman"/>
          <w:sz w:val="24"/>
          <w:szCs w:val="24"/>
          <w:lang w:eastAsia="ru-RU"/>
        </w:rPr>
        <w:t>,</w:t>
      </w:r>
    </w:p>
    <w:p w:rsidR="0090352B" w:rsidRPr="0090352B" w:rsidRDefault="0090352B" w:rsidP="0090352B">
      <w:pPr>
        <w:spacing w:after="0" w:line="240" w:lineRule="auto"/>
        <w:jc w:val="center"/>
        <w:rPr>
          <w:rFonts w:ascii="Times New Roman" w:eastAsia="Times New Roman" w:hAnsi="Times New Roman" w:cs="Times New Roman"/>
          <w:sz w:val="24"/>
          <w:szCs w:val="24"/>
          <w:lang w:eastAsia="ru-RU"/>
        </w:rPr>
      </w:pPr>
      <w:r w:rsidRPr="0090352B">
        <w:rPr>
          <w:rFonts w:ascii="Times New Roman" w:eastAsia="Times New Roman" w:hAnsi="Times New Roman" w:cs="Times New Roman"/>
          <w:sz w:val="24"/>
          <w:szCs w:val="24"/>
          <w:lang w:eastAsia="ru-RU"/>
        </w:rPr>
        <w:t xml:space="preserve">Требования в отношении отдельных изменений, вносимых в конструкцию транспортного средства, </w:t>
      </w:r>
    </w:p>
    <w:p w:rsidR="0090352B" w:rsidRPr="00D15E43" w:rsidRDefault="0090352B" w:rsidP="0090352B">
      <w:pPr>
        <w:spacing w:after="0" w:line="240" w:lineRule="auto"/>
        <w:jc w:val="center"/>
        <w:rPr>
          <w:rFonts w:ascii="Times New Roman" w:eastAsia="Times New Roman" w:hAnsi="Times New Roman" w:cs="Times New Roman"/>
          <w:sz w:val="24"/>
          <w:szCs w:val="24"/>
          <w:lang w:eastAsia="ru-RU"/>
        </w:rPr>
      </w:pPr>
      <w:proofErr w:type="gramStart"/>
      <w:r w:rsidRPr="0090352B">
        <w:rPr>
          <w:rFonts w:ascii="Times New Roman" w:eastAsia="Times New Roman" w:hAnsi="Times New Roman" w:cs="Times New Roman"/>
          <w:sz w:val="24"/>
          <w:szCs w:val="24"/>
          <w:lang w:eastAsia="ru-RU"/>
        </w:rPr>
        <w:t>в соответствии с требованиям</w:t>
      </w:r>
      <w:proofErr w:type="gramEnd"/>
      <w:r w:rsidRPr="0090352B">
        <w:rPr>
          <w:rFonts w:ascii="Times New Roman" w:eastAsia="Times New Roman" w:hAnsi="Times New Roman" w:cs="Times New Roman"/>
          <w:sz w:val="24"/>
          <w:szCs w:val="24"/>
          <w:lang w:eastAsia="ru-RU"/>
        </w:rPr>
        <w:t xml:space="preserve"> технического регламента Таможенного союза «О безопасности колесных транспортных средств» ТР ТС 018/2011</w:t>
      </w:r>
    </w:p>
    <w:p w:rsidR="008F2041" w:rsidRPr="00D15E43" w:rsidRDefault="008F2041" w:rsidP="008F2041">
      <w:pPr>
        <w:spacing w:after="0" w:line="240" w:lineRule="auto"/>
        <w:jc w:val="center"/>
        <w:rPr>
          <w:rFonts w:ascii="Times New Roman" w:eastAsia="Times New Roman" w:hAnsi="Times New Roman" w:cs="Times New Roman"/>
          <w:sz w:val="24"/>
          <w:szCs w:val="24"/>
          <w:lang w:eastAsia="ru-RU"/>
        </w:rPr>
      </w:pPr>
      <w:r w:rsidRPr="00D15E43">
        <w:rPr>
          <w:rFonts w:ascii="Times New Roman" w:eastAsia="Times New Roman" w:hAnsi="Times New Roman" w:cs="Times New Roman"/>
          <w:sz w:val="24"/>
          <w:szCs w:val="24"/>
          <w:u w:val="single"/>
          <w:lang w:eastAsia="ru-RU"/>
        </w:rPr>
        <w:t>___</w:t>
      </w:r>
      <w:proofErr w:type="spellStart"/>
      <w:proofErr w:type="gramStart"/>
      <w:r w:rsidRPr="008304E8">
        <w:rPr>
          <w:rFonts w:ascii="Times New Roman" w:eastAsia="Times New Roman" w:hAnsi="Times New Roman" w:cs="Times New Roman"/>
          <w:b/>
          <w:sz w:val="24"/>
          <w:szCs w:val="24"/>
          <w:u w:val="single"/>
          <w:lang w:eastAsia="ru-RU"/>
        </w:rPr>
        <w:t>ОсОО</w:t>
      </w:r>
      <w:proofErr w:type="spellEnd"/>
      <w:r w:rsidRPr="008304E8">
        <w:rPr>
          <w:rFonts w:ascii="Times New Roman" w:eastAsia="Times New Roman" w:hAnsi="Times New Roman" w:cs="Times New Roman"/>
          <w:b/>
          <w:sz w:val="24"/>
          <w:szCs w:val="24"/>
          <w:u w:val="single"/>
          <w:lang w:eastAsia="ru-RU"/>
        </w:rPr>
        <w:t xml:space="preserve"> </w:t>
      </w:r>
      <w:r w:rsidR="008304E8">
        <w:rPr>
          <w:rFonts w:ascii="Times New Roman" w:eastAsia="Times New Roman" w:hAnsi="Times New Roman" w:cs="Times New Roman"/>
          <w:b/>
          <w:sz w:val="24"/>
          <w:szCs w:val="24"/>
          <w:u w:val="single"/>
          <w:lang w:eastAsia="ru-RU"/>
        </w:rPr>
        <w:t xml:space="preserve"> </w:t>
      </w:r>
      <w:bookmarkStart w:id="0" w:name="_Hlk185377532"/>
      <w:r w:rsidR="0090352B" w:rsidRPr="0090352B">
        <w:rPr>
          <w:rFonts w:ascii="Times New Roman" w:eastAsia="Times New Roman" w:hAnsi="Times New Roman" w:cs="Times New Roman"/>
          <w:b/>
          <w:sz w:val="24"/>
          <w:szCs w:val="24"/>
          <w:u w:val="single"/>
          <w:lang w:eastAsia="ru-RU"/>
        </w:rPr>
        <w:t>«</w:t>
      </w:r>
      <w:proofErr w:type="gramEnd"/>
      <w:r w:rsidR="0090352B" w:rsidRPr="0090352B">
        <w:rPr>
          <w:rFonts w:ascii="Times New Roman" w:eastAsia="Times New Roman" w:hAnsi="Times New Roman" w:cs="Times New Roman"/>
          <w:b/>
          <w:sz w:val="24"/>
          <w:szCs w:val="24"/>
          <w:u w:val="single"/>
          <w:lang w:eastAsia="ru-RU"/>
        </w:rPr>
        <w:t>Авто Эксперт Моторс»</w:t>
      </w:r>
      <w:bookmarkEnd w:id="0"/>
      <w:r w:rsidR="008304E8">
        <w:rPr>
          <w:rFonts w:ascii="Times New Roman" w:eastAsia="Times New Roman" w:hAnsi="Times New Roman" w:cs="Times New Roman"/>
          <w:b/>
          <w:sz w:val="24"/>
          <w:szCs w:val="24"/>
          <w:u w:val="single"/>
          <w:lang w:eastAsia="ru-RU"/>
        </w:rPr>
        <w:t>,</w:t>
      </w:r>
      <w:r w:rsidRPr="00D15E43">
        <w:rPr>
          <w:rFonts w:ascii="Times New Roman" w:eastAsia="Times New Roman" w:hAnsi="Times New Roman" w:cs="Times New Roman"/>
          <w:sz w:val="24"/>
          <w:szCs w:val="24"/>
          <w:u w:val="single"/>
          <w:lang w:eastAsia="ru-RU"/>
        </w:rPr>
        <w:t xml:space="preserve"> </w:t>
      </w:r>
      <w:r w:rsidR="008304E8">
        <w:rPr>
          <w:rFonts w:ascii="Times New Roman" w:eastAsia="Times New Roman" w:hAnsi="Times New Roman" w:cs="Times New Roman"/>
          <w:sz w:val="24"/>
          <w:szCs w:val="24"/>
          <w:u w:val="single"/>
          <w:lang w:eastAsia="ru-RU"/>
        </w:rPr>
        <w:t xml:space="preserve"> </w:t>
      </w:r>
      <w:r w:rsidR="008304E8">
        <w:rPr>
          <w:rFonts w:ascii="Times New Roman" w:eastAsia="Times New Roman" w:hAnsi="Times New Roman" w:cs="Times New Roman"/>
          <w:b/>
          <w:u w:val="single"/>
          <w:lang w:eastAsia="ru-RU"/>
        </w:rPr>
        <w:t>ти</w:t>
      </w:r>
      <w:r w:rsidR="008304E8" w:rsidRPr="008304E8">
        <w:rPr>
          <w:rFonts w:ascii="Times New Roman" w:eastAsia="Times New Roman" w:hAnsi="Times New Roman" w:cs="Times New Roman"/>
          <w:b/>
          <w:u w:val="single"/>
          <w:lang w:eastAsia="ru-RU"/>
        </w:rPr>
        <w:t xml:space="preserve">п органа контроля </w:t>
      </w:r>
      <w:r w:rsidR="009155EA">
        <w:rPr>
          <w:rFonts w:ascii="Times New Roman" w:eastAsia="Times New Roman" w:hAnsi="Times New Roman" w:cs="Times New Roman"/>
          <w:b/>
          <w:u w:val="single"/>
          <w:lang w:eastAsia="ru-RU"/>
        </w:rPr>
        <w:t xml:space="preserve"> </w:t>
      </w:r>
      <w:r w:rsidR="008304E8" w:rsidRPr="008304E8">
        <w:rPr>
          <w:rFonts w:ascii="Times New Roman" w:eastAsia="Times New Roman" w:hAnsi="Times New Roman" w:cs="Times New Roman"/>
          <w:b/>
          <w:u w:val="single"/>
          <w:lang w:eastAsia="ru-RU"/>
        </w:rPr>
        <w:t xml:space="preserve">по </w:t>
      </w:r>
      <w:r w:rsidR="008304E8" w:rsidRPr="008304E8">
        <w:rPr>
          <w:rFonts w:ascii="Arial" w:eastAsia="Times New Roman" w:hAnsi="Arial" w:cs="Cambria"/>
          <w:b/>
          <w:u w:val="single"/>
          <w:lang w:eastAsia="ru-RU"/>
        </w:rPr>
        <w:t xml:space="preserve"> </w:t>
      </w:r>
      <w:r w:rsidR="008304E8" w:rsidRPr="008304E8">
        <w:rPr>
          <w:rFonts w:ascii="Times New Roman" w:eastAsia="Times New Roman" w:hAnsi="Times New Roman" w:cs="Times New Roman"/>
          <w:b/>
          <w:u w:val="single"/>
          <w:lang w:eastAsia="ru-RU"/>
        </w:rPr>
        <w:t>ISO/IEC 17020 _«</w:t>
      </w:r>
      <w:r w:rsidR="008304E8" w:rsidRPr="008304E8">
        <w:rPr>
          <w:rFonts w:ascii="Times New Roman" w:eastAsia="Times New Roman" w:hAnsi="Times New Roman" w:cs="Times New Roman"/>
          <w:b/>
          <w:sz w:val="24"/>
          <w:szCs w:val="24"/>
          <w:u w:val="single"/>
          <w:lang w:eastAsia="ru-RU"/>
        </w:rPr>
        <w:t>А</w:t>
      </w:r>
      <w:r w:rsidR="008304E8">
        <w:rPr>
          <w:rFonts w:ascii="Times New Roman" w:eastAsia="Times New Roman" w:hAnsi="Times New Roman" w:cs="Times New Roman"/>
          <w:b/>
          <w:sz w:val="24"/>
          <w:szCs w:val="24"/>
          <w:u w:val="single"/>
          <w:lang w:eastAsia="ru-RU"/>
        </w:rPr>
        <w:t>»</w:t>
      </w:r>
      <w:r w:rsidR="008304E8" w:rsidRPr="008304E8">
        <w:rPr>
          <w:rFonts w:ascii="Times New Roman" w:eastAsia="Times New Roman" w:hAnsi="Times New Roman" w:cs="Times New Roman"/>
          <w:b/>
          <w:sz w:val="24"/>
          <w:szCs w:val="24"/>
          <w:lang w:eastAsia="ru-RU"/>
        </w:rPr>
        <w:t>_</w:t>
      </w:r>
    </w:p>
    <w:p w:rsidR="008F2041" w:rsidRPr="00D15E43" w:rsidRDefault="008F2041" w:rsidP="008304E8">
      <w:pPr>
        <w:shd w:val="clear" w:color="auto" w:fill="FFFFFF"/>
        <w:spacing w:after="0" w:line="240" w:lineRule="auto"/>
        <w:ind w:left="142" w:right="153"/>
        <w:jc w:val="center"/>
        <w:rPr>
          <w:rFonts w:ascii="Times New Roman" w:eastAsia="Times New Roman" w:hAnsi="Times New Roman" w:cs="Times New Roman"/>
          <w:b/>
          <w:lang w:eastAsia="ru-RU"/>
        </w:rPr>
      </w:pPr>
      <w:r w:rsidRPr="00D15E43">
        <w:rPr>
          <w:rFonts w:ascii="Times New Roman" w:eastAsia="Times New Roman" w:hAnsi="Times New Roman" w:cs="Times New Roman"/>
          <w:sz w:val="20"/>
          <w:szCs w:val="19"/>
          <w:lang w:eastAsia="ru-RU"/>
        </w:rPr>
        <w:t xml:space="preserve">наименование Органа контроля и организации заявителя </w:t>
      </w:r>
    </w:p>
    <w:tbl>
      <w:tblPr>
        <w:tblpPr w:leftFromText="180" w:rightFromText="180" w:vertAnchor="text"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8"/>
        <w:gridCol w:w="102"/>
        <w:gridCol w:w="2603"/>
        <w:gridCol w:w="5280"/>
        <w:gridCol w:w="2410"/>
        <w:gridCol w:w="2683"/>
        <w:gridCol w:w="1711"/>
      </w:tblGrid>
      <w:tr w:rsidR="00DE0010" w:rsidRPr="00D15E43" w:rsidTr="003F3E72">
        <w:trPr>
          <w:trHeight w:val="1673"/>
        </w:trPr>
        <w:tc>
          <w:tcPr>
            <w:tcW w:w="620" w:type="dxa"/>
          </w:tcPr>
          <w:p w:rsidR="008F2041" w:rsidRPr="00D15E43" w:rsidRDefault="008F2041" w:rsidP="006536A3">
            <w:pPr>
              <w:pStyle w:val="aa"/>
              <w:tabs>
                <w:tab w:val="center" w:pos="4844"/>
                <w:tab w:val="right" w:pos="9689"/>
              </w:tabs>
              <w:rPr>
                <w:rFonts w:ascii="Times New Roman" w:hAnsi="Times New Roman"/>
                <w:sz w:val="20"/>
                <w:szCs w:val="20"/>
              </w:rPr>
            </w:pPr>
            <w:r w:rsidRPr="00D15E43">
              <w:rPr>
                <w:rFonts w:ascii="Times New Roman" w:hAnsi="Times New Roman"/>
                <w:sz w:val="20"/>
                <w:szCs w:val="20"/>
              </w:rPr>
              <w:t xml:space="preserve">    №№</w:t>
            </w:r>
          </w:p>
          <w:p w:rsidR="008F2041" w:rsidRPr="00D15E43" w:rsidRDefault="008F2041" w:rsidP="006536A3">
            <w:pPr>
              <w:pStyle w:val="aa"/>
              <w:tabs>
                <w:tab w:val="center" w:pos="4844"/>
                <w:tab w:val="right" w:pos="9689"/>
              </w:tabs>
              <w:rPr>
                <w:rFonts w:ascii="Times New Roman" w:hAnsi="Times New Roman"/>
                <w:sz w:val="20"/>
                <w:szCs w:val="20"/>
              </w:rPr>
            </w:pPr>
            <w:r w:rsidRPr="00D15E43">
              <w:rPr>
                <w:rFonts w:ascii="Times New Roman" w:hAnsi="Times New Roman"/>
                <w:sz w:val="20"/>
                <w:szCs w:val="20"/>
              </w:rPr>
              <w:t xml:space="preserve">     п/п</w:t>
            </w:r>
          </w:p>
        </w:tc>
        <w:tc>
          <w:tcPr>
            <w:tcW w:w="2713" w:type="dxa"/>
            <w:gridSpan w:val="3"/>
          </w:tcPr>
          <w:p w:rsidR="00B14F1C" w:rsidRPr="00B14F1C" w:rsidRDefault="00B14F1C" w:rsidP="006536A3">
            <w:pPr>
              <w:pStyle w:val="aa"/>
              <w:tabs>
                <w:tab w:val="center" w:pos="4844"/>
                <w:tab w:val="right" w:pos="9689"/>
              </w:tabs>
              <w:rPr>
                <w:rFonts w:ascii="Times New Roman" w:hAnsi="Times New Roman"/>
                <w:sz w:val="20"/>
                <w:szCs w:val="20"/>
              </w:rPr>
            </w:pPr>
            <w:r w:rsidRPr="00B14F1C">
              <w:rPr>
                <w:rFonts w:ascii="Times New Roman" w:hAnsi="Times New Roman"/>
                <w:sz w:val="20"/>
                <w:szCs w:val="20"/>
              </w:rPr>
              <w:t xml:space="preserve">Наименование типов транспортных </w:t>
            </w:r>
            <w:proofErr w:type="gramStart"/>
            <w:r w:rsidRPr="00B14F1C">
              <w:rPr>
                <w:rFonts w:ascii="Times New Roman" w:hAnsi="Times New Roman"/>
                <w:sz w:val="20"/>
                <w:szCs w:val="20"/>
              </w:rPr>
              <w:t>средств  (</w:t>
            </w:r>
            <w:proofErr w:type="gramEnd"/>
            <w:r w:rsidRPr="00B14F1C">
              <w:rPr>
                <w:rFonts w:ascii="Times New Roman" w:hAnsi="Times New Roman"/>
                <w:sz w:val="20"/>
                <w:szCs w:val="20"/>
              </w:rPr>
              <w:t>шасси), единичных</w:t>
            </w:r>
          </w:p>
          <w:p w:rsidR="008F2041" w:rsidRPr="00D15E43" w:rsidRDefault="00B14F1C" w:rsidP="006536A3">
            <w:pPr>
              <w:pStyle w:val="aa"/>
              <w:tabs>
                <w:tab w:val="center" w:pos="4844"/>
                <w:tab w:val="right" w:pos="9689"/>
              </w:tabs>
              <w:rPr>
                <w:sz w:val="20"/>
                <w:szCs w:val="20"/>
              </w:rPr>
            </w:pPr>
            <w:r w:rsidRPr="00B14F1C">
              <w:rPr>
                <w:rFonts w:ascii="Times New Roman" w:hAnsi="Times New Roman"/>
                <w:sz w:val="20"/>
                <w:szCs w:val="20"/>
              </w:rPr>
              <w:t>транспортных средств и компонентов транспортных средств и их категория</w:t>
            </w:r>
          </w:p>
        </w:tc>
        <w:tc>
          <w:tcPr>
            <w:tcW w:w="5280" w:type="dxa"/>
          </w:tcPr>
          <w:p w:rsidR="008F2041" w:rsidRPr="00D15E43" w:rsidRDefault="008F2041" w:rsidP="006536A3">
            <w:pPr>
              <w:pStyle w:val="aa"/>
              <w:tabs>
                <w:tab w:val="center" w:pos="4844"/>
                <w:tab w:val="right" w:pos="9689"/>
              </w:tabs>
              <w:rPr>
                <w:rFonts w:ascii="Times New Roman" w:hAnsi="Times New Roman"/>
                <w:sz w:val="20"/>
                <w:szCs w:val="20"/>
              </w:rPr>
            </w:pPr>
            <w:r w:rsidRPr="00D15E43">
              <w:rPr>
                <w:rFonts w:ascii="Times New Roman" w:hAnsi="Times New Roman"/>
                <w:sz w:val="20"/>
                <w:szCs w:val="20"/>
              </w:rPr>
              <w:t xml:space="preserve">Контролируемые элементы </w:t>
            </w:r>
          </w:p>
          <w:p w:rsidR="008F2041" w:rsidRPr="00D15E43" w:rsidRDefault="008F2041" w:rsidP="006536A3">
            <w:pPr>
              <w:pStyle w:val="aa"/>
              <w:tabs>
                <w:tab w:val="center" w:pos="4844"/>
                <w:tab w:val="right" w:pos="9689"/>
              </w:tabs>
              <w:rPr>
                <w:rFonts w:ascii="Times New Roman" w:hAnsi="Times New Roman"/>
                <w:sz w:val="20"/>
                <w:szCs w:val="20"/>
              </w:rPr>
            </w:pPr>
            <w:r w:rsidRPr="00D15E43">
              <w:rPr>
                <w:rFonts w:ascii="Times New Roman" w:hAnsi="Times New Roman"/>
                <w:sz w:val="20"/>
                <w:szCs w:val="20"/>
              </w:rPr>
              <w:t>(</w:t>
            </w:r>
            <w:proofErr w:type="gramStart"/>
            <w:r w:rsidRPr="00D15E43">
              <w:rPr>
                <w:rFonts w:ascii="Times New Roman" w:hAnsi="Times New Roman"/>
                <w:sz w:val="20"/>
                <w:szCs w:val="20"/>
              </w:rPr>
              <w:t>для  контроля</w:t>
            </w:r>
            <w:proofErr w:type="gramEnd"/>
            <w:r w:rsidRPr="00D15E43">
              <w:rPr>
                <w:rFonts w:ascii="Times New Roman" w:hAnsi="Times New Roman"/>
                <w:sz w:val="20"/>
                <w:szCs w:val="20"/>
              </w:rPr>
              <w:t xml:space="preserve"> колесных транспортных средств  ) </w:t>
            </w:r>
          </w:p>
        </w:tc>
        <w:tc>
          <w:tcPr>
            <w:tcW w:w="2410" w:type="dxa"/>
          </w:tcPr>
          <w:p w:rsidR="00B14F1C" w:rsidRPr="00B14F1C" w:rsidRDefault="00B14F1C" w:rsidP="006536A3">
            <w:pPr>
              <w:pStyle w:val="aa"/>
              <w:tabs>
                <w:tab w:val="center" w:pos="4844"/>
                <w:tab w:val="right" w:pos="9689"/>
              </w:tabs>
              <w:rPr>
                <w:rFonts w:ascii="Times New Roman" w:hAnsi="Times New Roman"/>
                <w:sz w:val="20"/>
                <w:szCs w:val="20"/>
              </w:rPr>
            </w:pPr>
            <w:r w:rsidRPr="00B14F1C">
              <w:rPr>
                <w:rFonts w:ascii="Times New Roman" w:hAnsi="Times New Roman"/>
                <w:sz w:val="20"/>
                <w:szCs w:val="20"/>
              </w:rPr>
              <w:t xml:space="preserve">Обозначение нормативно-правовых документов, регулирующих транспортные </w:t>
            </w:r>
            <w:proofErr w:type="gramStart"/>
            <w:r w:rsidRPr="00B14F1C">
              <w:rPr>
                <w:rFonts w:ascii="Times New Roman" w:hAnsi="Times New Roman"/>
                <w:sz w:val="20"/>
                <w:szCs w:val="20"/>
              </w:rPr>
              <w:t>средства  (</w:t>
            </w:r>
            <w:proofErr w:type="gramEnd"/>
            <w:r w:rsidRPr="00B14F1C">
              <w:rPr>
                <w:rFonts w:ascii="Times New Roman" w:hAnsi="Times New Roman"/>
                <w:sz w:val="20"/>
                <w:szCs w:val="20"/>
              </w:rPr>
              <w:t>шасси), единичные</w:t>
            </w:r>
          </w:p>
          <w:p w:rsidR="008F2041" w:rsidRPr="00D15E43" w:rsidRDefault="00B14F1C" w:rsidP="006536A3">
            <w:pPr>
              <w:pStyle w:val="aa"/>
              <w:tabs>
                <w:tab w:val="center" w:pos="4844"/>
                <w:tab w:val="right" w:pos="9689"/>
              </w:tabs>
              <w:rPr>
                <w:rFonts w:ascii="Times New Roman" w:hAnsi="Times New Roman"/>
                <w:sz w:val="20"/>
                <w:szCs w:val="20"/>
              </w:rPr>
            </w:pPr>
            <w:r w:rsidRPr="00B14F1C">
              <w:rPr>
                <w:rFonts w:ascii="Times New Roman" w:hAnsi="Times New Roman"/>
                <w:sz w:val="20"/>
                <w:szCs w:val="20"/>
              </w:rPr>
              <w:t>транспортные средства и компоненты транспортных средств</w:t>
            </w:r>
          </w:p>
        </w:tc>
        <w:tc>
          <w:tcPr>
            <w:tcW w:w="2683" w:type="dxa"/>
          </w:tcPr>
          <w:p w:rsidR="008F2041" w:rsidRPr="00D15E43" w:rsidRDefault="00B14F1C" w:rsidP="006536A3">
            <w:pPr>
              <w:pStyle w:val="aa"/>
              <w:tabs>
                <w:tab w:val="center" w:pos="4844"/>
                <w:tab w:val="right" w:pos="9689"/>
              </w:tabs>
              <w:rPr>
                <w:rFonts w:ascii="Times New Roman" w:hAnsi="Times New Roman"/>
                <w:sz w:val="20"/>
                <w:szCs w:val="20"/>
              </w:rPr>
            </w:pPr>
            <w:r w:rsidRPr="00B14F1C">
              <w:rPr>
                <w:rFonts w:ascii="Times New Roman" w:hAnsi="Times New Roman"/>
                <w:sz w:val="20"/>
                <w:szCs w:val="20"/>
              </w:rPr>
              <w:t xml:space="preserve">Обозначение нормативного </w:t>
            </w:r>
            <w:proofErr w:type="gramStart"/>
            <w:r w:rsidRPr="00B14F1C">
              <w:rPr>
                <w:rFonts w:ascii="Times New Roman" w:hAnsi="Times New Roman"/>
                <w:sz w:val="20"/>
                <w:szCs w:val="20"/>
              </w:rPr>
              <w:t>документа  (</w:t>
            </w:r>
            <w:proofErr w:type="gramEnd"/>
            <w:r w:rsidRPr="00B14F1C">
              <w:rPr>
                <w:rFonts w:ascii="Times New Roman" w:hAnsi="Times New Roman"/>
                <w:sz w:val="20"/>
                <w:szCs w:val="20"/>
              </w:rPr>
              <w:t>регламенты, стандарты и/или спецификации), содержащие требования на правила и методы технического осмотра или технической экспертизы колесных транспортных средств*</w:t>
            </w:r>
          </w:p>
        </w:tc>
        <w:tc>
          <w:tcPr>
            <w:tcW w:w="1711" w:type="dxa"/>
          </w:tcPr>
          <w:p w:rsidR="008304E8" w:rsidRDefault="008F2041" w:rsidP="006536A3">
            <w:pPr>
              <w:pStyle w:val="aa"/>
              <w:tabs>
                <w:tab w:val="center" w:pos="4844"/>
                <w:tab w:val="right" w:pos="9689"/>
              </w:tabs>
              <w:rPr>
                <w:rFonts w:ascii="Times New Roman" w:hAnsi="Times New Roman"/>
                <w:sz w:val="20"/>
                <w:szCs w:val="20"/>
              </w:rPr>
            </w:pPr>
            <w:r w:rsidRPr="00D15E43">
              <w:rPr>
                <w:rFonts w:ascii="Times New Roman" w:hAnsi="Times New Roman"/>
                <w:sz w:val="20"/>
                <w:szCs w:val="20"/>
              </w:rPr>
              <w:t>Диапазон измерений, ед. измерения,</w:t>
            </w:r>
          </w:p>
          <w:p w:rsidR="008F2041" w:rsidRPr="00D15E43" w:rsidRDefault="008F2041" w:rsidP="006536A3">
            <w:pPr>
              <w:pStyle w:val="aa"/>
              <w:tabs>
                <w:tab w:val="center" w:pos="4844"/>
                <w:tab w:val="right" w:pos="9689"/>
              </w:tabs>
              <w:rPr>
                <w:rFonts w:ascii="Times New Roman" w:hAnsi="Times New Roman"/>
                <w:sz w:val="20"/>
                <w:szCs w:val="20"/>
              </w:rPr>
            </w:pPr>
            <w:r w:rsidRPr="00D15E43">
              <w:rPr>
                <w:rFonts w:ascii="Times New Roman" w:hAnsi="Times New Roman"/>
                <w:sz w:val="20"/>
                <w:szCs w:val="20"/>
              </w:rPr>
              <w:t>где уместно</w:t>
            </w:r>
          </w:p>
        </w:tc>
      </w:tr>
      <w:tr w:rsidR="00DE0010" w:rsidRPr="008304E8" w:rsidTr="003F3E72">
        <w:trPr>
          <w:trHeight w:val="269"/>
        </w:trPr>
        <w:tc>
          <w:tcPr>
            <w:tcW w:w="620" w:type="dxa"/>
          </w:tcPr>
          <w:p w:rsidR="008F2041" w:rsidRPr="008304E8" w:rsidRDefault="008F2041" w:rsidP="006536A3">
            <w:pPr>
              <w:pStyle w:val="aa"/>
              <w:tabs>
                <w:tab w:val="center" w:pos="4844"/>
                <w:tab w:val="right" w:pos="9689"/>
              </w:tabs>
              <w:rPr>
                <w:rFonts w:ascii="Times New Roman" w:hAnsi="Times New Roman"/>
                <w:b/>
                <w:sz w:val="20"/>
                <w:szCs w:val="20"/>
              </w:rPr>
            </w:pPr>
            <w:r w:rsidRPr="008304E8">
              <w:rPr>
                <w:rFonts w:ascii="Times New Roman" w:hAnsi="Times New Roman"/>
                <w:b/>
                <w:sz w:val="20"/>
                <w:szCs w:val="20"/>
              </w:rPr>
              <w:t xml:space="preserve">    1</w:t>
            </w:r>
          </w:p>
        </w:tc>
        <w:tc>
          <w:tcPr>
            <w:tcW w:w="2713" w:type="dxa"/>
            <w:gridSpan w:val="3"/>
          </w:tcPr>
          <w:p w:rsidR="008F2041" w:rsidRPr="008304E8" w:rsidRDefault="008F2041" w:rsidP="006536A3">
            <w:pPr>
              <w:pStyle w:val="aa"/>
              <w:tabs>
                <w:tab w:val="center" w:pos="4844"/>
                <w:tab w:val="right" w:pos="9689"/>
              </w:tabs>
              <w:rPr>
                <w:rFonts w:ascii="Times New Roman" w:hAnsi="Times New Roman"/>
                <w:b/>
                <w:sz w:val="20"/>
                <w:szCs w:val="20"/>
              </w:rPr>
            </w:pPr>
            <w:r w:rsidRPr="008304E8">
              <w:rPr>
                <w:rFonts w:ascii="Times New Roman" w:hAnsi="Times New Roman"/>
                <w:b/>
                <w:sz w:val="20"/>
                <w:szCs w:val="20"/>
              </w:rPr>
              <w:t xml:space="preserve">                              2</w:t>
            </w:r>
          </w:p>
        </w:tc>
        <w:tc>
          <w:tcPr>
            <w:tcW w:w="5280" w:type="dxa"/>
          </w:tcPr>
          <w:p w:rsidR="008F2041" w:rsidRPr="008304E8" w:rsidRDefault="008F2041" w:rsidP="006536A3">
            <w:pPr>
              <w:pStyle w:val="aa"/>
              <w:tabs>
                <w:tab w:val="center" w:pos="4844"/>
                <w:tab w:val="right" w:pos="9689"/>
              </w:tabs>
              <w:rPr>
                <w:rFonts w:ascii="Times New Roman" w:hAnsi="Times New Roman"/>
                <w:b/>
                <w:sz w:val="20"/>
                <w:szCs w:val="20"/>
              </w:rPr>
            </w:pPr>
            <w:r w:rsidRPr="008304E8">
              <w:rPr>
                <w:rFonts w:ascii="Times New Roman" w:hAnsi="Times New Roman"/>
                <w:b/>
                <w:sz w:val="20"/>
                <w:szCs w:val="20"/>
              </w:rPr>
              <w:t xml:space="preserve">                     3</w:t>
            </w:r>
          </w:p>
        </w:tc>
        <w:tc>
          <w:tcPr>
            <w:tcW w:w="2410" w:type="dxa"/>
          </w:tcPr>
          <w:p w:rsidR="008F2041" w:rsidRPr="008304E8" w:rsidRDefault="008F2041" w:rsidP="006536A3">
            <w:pPr>
              <w:pStyle w:val="aa"/>
              <w:tabs>
                <w:tab w:val="center" w:pos="4844"/>
                <w:tab w:val="right" w:pos="9689"/>
              </w:tabs>
              <w:rPr>
                <w:rFonts w:ascii="Times New Roman" w:hAnsi="Times New Roman"/>
                <w:b/>
                <w:sz w:val="20"/>
                <w:szCs w:val="20"/>
              </w:rPr>
            </w:pPr>
            <w:r w:rsidRPr="008304E8">
              <w:rPr>
                <w:rFonts w:ascii="Times New Roman" w:hAnsi="Times New Roman"/>
                <w:b/>
                <w:sz w:val="20"/>
                <w:szCs w:val="20"/>
              </w:rPr>
              <w:t xml:space="preserve">                             4</w:t>
            </w:r>
          </w:p>
        </w:tc>
        <w:tc>
          <w:tcPr>
            <w:tcW w:w="2683" w:type="dxa"/>
          </w:tcPr>
          <w:p w:rsidR="008F2041" w:rsidRPr="008304E8" w:rsidRDefault="008F2041" w:rsidP="006536A3">
            <w:pPr>
              <w:pStyle w:val="aa"/>
              <w:tabs>
                <w:tab w:val="center" w:pos="4844"/>
                <w:tab w:val="right" w:pos="9689"/>
              </w:tabs>
              <w:jc w:val="center"/>
              <w:rPr>
                <w:rFonts w:ascii="Times New Roman" w:hAnsi="Times New Roman"/>
                <w:b/>
                <w:sz w:val="20"/>
                <w:szCs w:val="20"/>
              </w:rPr>
            </w:pPr>
            <w:r w:rsidRPr="008304E8">
              <w:rPr>
                <w:rFonts w:ascii="Times New Roman" w:hAnsi="Times New Roman"/>
                <w:b/>
                <w:sz w:val="20"/>
                <w:szCs w:val="20"/>
              </w:rPr>
              <w:t>5</w:t>
            </w:r>
          </w:p>
        </w:tc>
        <w:tc>
          <w:tcPr>
            <w:tcW w:w="1711" w:type="dxa"/>
          </w:tcPr>
          <w:p w:rsidR="008F2041" w:rsidRPr="008304E8" w:rsidRDefault="008F2041" w:rsidP="006536A3">
            <w:pPr>
              <w:pStyle w:val="aa"/>
              <w:tabs>
                <w:tab w:val="center" w:pos="4844"/>
                <w:tab w:val="right" w:pos="9689"/>
              </w:tabs>
              <w:jc w:val="center"/>
              <w:rPr>
                <w:rFonts w:ascii="Times New Roman" w:hAnsi="Times New Roman"/>
                <w:b/>
                <w:sz w:val="20"/>
                <w:szCs w:val="20"/>
              </w:rPr>
            </w:pPr>
            <w:r w:rsidRPr="008304E8">
              <w:rPr>
                <w:rFonts w:ascii="Times New Roman" w:hAnsi="Times New Roman"/>
                <w:b/>
                <w:sz w:val="20"/>
                <w:szCs w:val="20"/>
              </w:rPr>
              <w:t>6</w:t>
            </w:r>
          </w:p>
        </w:tc>
      </w:tr>
      <w:tr w:rsidR="008F2041" w:rsidRPr="00D15E43" w:rsidTr="006536A3">
        <w:trPr>
          <w:trHeight w:val="269"/>
        </w:trPr>
        <w:tc>
          <w:tcPr>
            <w:tcW w:w="15417" w:type="dxa"/>
            <w:gridSpan w:val="8"/>
          </w:tcPr>
          <w:p w:rsidR="00105946" w:rsidRPr="00322512" w:rsidRDefault="008F2041" w:rsidP="00105946">
            <w:pPr>
              <w:pStyle w:val="aa"/>
              <w:tabs>
                <w:tab w:val="center" w:pos="4844"/>
                <w:tab w:val="right" w:pos="9689"/>
              </w:tabs>
              <w:jc w:val="center"/>
              <w:rPr>
                <w:rFonts w:ascii="Times New Roman" w:hAnsi="Times New Roman"/>
                <w:sz w:val="24"/>
                <w:szCs w:val="24"/>
                <w:highlight w:val="yellow"/>
              </w:rPr>
            </w:pPr>
            <w:r w:rsidRPr="00322512">
              <w:rPr>
                <w:rFonts w:ascii="Times New Roman" w:hAnsi="Times New Roman"/>
                <w:b/>
                <w:sz w:val="24"/>
                <w:szCs w:val="24"/>
              </w:rPr>
              <w:t xml:space="preserve">Раздел </w:t>
            </w:r>
            <w:proofErr w:type="gramStart"/>
            <w:r w:rsidRPr="00322512">
              <w:rPr>
                <w:rFonts w:ascii="Times New Roman" w:hAnsi="Times New Roman"/>
                <w:b/>
                <w:sz w:val="24"/>
                <w:szCs w:val="24"/>
              </w:rPr>
              <w:t>1</w:t>
            </w:r>
            <w:r w:rsidR="00805506" w:rsidRPr="00322512">
              <w:rPr>
                <w:rFonts w:ascii="Times New Roman" w:hAnsi="Times New Roman"/>
                <w:b/>
                <w:sz w:val="24"/>
                <w:szCs w:val="24"/>
              </w:rPr>
              <w:t xml:space="preserve">: </w:t>
            </w:r>
            <w:r w:rsidRPr="00322512">
              <w:rPr>
                <w:b/>
                <w:sz w:val="24"/>
                <w:szCs w:val="24"/>
              </w:rPr>
              <w:t xml:space="preserve"> </w:t>
            </w:r>
            <w:r w:rsidRPr="00322512">
              <w:rPr>
                <w:rFonts w:ascii="Times New Roman" w:hAnsi="Times New Roman"/>
                <w:b/>
                <w:sz w:val="24"/>
                <w:szCs w:val="24"/>
              </w:rPr>
              <w:t>Проведение</w:t>
            </w:r>
            <w:proofErr w:type="gramEnd"/>
            <w:r w:rsidRPr="00322512">
              <w:rPr>
                <w:rFonts w:ascii="Times New Roman" w:hAnsi="Times New Roman"/>
                <w:b/>
                <w:sz w:val="24"/>
                <w:szCs w:val="24"/>
              </w:rPr>
              <w:t xml:space="preserve"> технической экспертизы единичных транспортных средств</w:t>
            </w:r>
          </w:p>
        </w:tc>
      </w:tr>
      <w:tr w:rsidR="00DE0010" w:rsidRPr="00D15E43" w:rsidTr="003F3E72">
        <w:trPr>
          <w:trHeight w:val="269"/>
        </w:trPr>
        <w:tc>
          <w:tcPr>
            <w:tcW w:w="620" w:type="dxa"/>
          </w:tcPr>
          <w:p w:rsidR="008F2041" w:rsidRPr="00D15E43" w:rsidRDefault="008F2041" w:rsidP="006536A3">
            <w:pPr>
              <w:numPr>
                <w:ilvl w:val="0"/>
                <w:numId w:val="1"/>
              </w:numPr>
              <w:tabs>
                <w:tab w:val="num" w:pos="320"/>
              </w:tabs>
              <w:spacing w:after="0" w:line="240" w:lineRule="auto"/>
              <w:ind w:left="320" w:hanging="284"/>
              <w:rPr>
                <w:rFonts w:ascii="Times New Roman" w:hAnsi="Times New Roman" w:cs="Times New Roman"/>
                <w:bCs/>
                <w:spacing w:val="-4"/>
                <w:sz w:val="20"/>
              </w:rPr>
            </w:pPr>
          </w:p>
        </w:tc>
        <w:tc>
          <w:tcPr>
            <w:tcW w:w="2713" w:type="dxa"/>
            <w:gridSpan w:val="3"/>
          </w:tcPr>
          <w:p w:rsidR="008F2041" w:rsidRPr="00D15E43" w:rsidRDefault="008F2041"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rsidR="008F2041" w:rsidRPr="00D15E43" w:rsidRDefault="008F2041" w:rsidP="006536A3">
            <w:pPr>
              <w:pStyle w:val="aa"/>
              <w:rPr>
                <w:rFonts w:ascii="Times New Roman" w:hAnsi="Times New Roman"/>
                <w:sz w:val="20"/>
                <w:szCs w:val="20"/>
              </w:rPr>
            </w:pPr>
            <w:r w:rsidRPr="00D15E43">
              <w:rPr>
                <w:rFonts w:ascii="Times New Roman" w:hAnsi="Times New Roman"/>
                <w:sz w:val="20"/>
                <w:szCs w:val="20"/>
              </w:rPr>
              <w:t xml:space="preserve">М1, </w:t>
            </w:r>
          </w:p>
          <w:p w:rsidR="008F2041" w:rsidRPr="00D15E43" w:rsidRDefault="008F2041" w:rsidP="006536A3">
            <w:pPr>
              <w:pStyle w:val="aa"/>
              <w:rPr>
                <w:rFonts w:ascii="Times New Roman" w:hAnsi="Times New Roman"/>
                <w:sz w:val="20"/>
                <w:szCs w:val="20"/>
              </w:rPr>
            </w:pPr>
            <w:r w:rsidRPr="00D15E43">
              <w:rPr>
                <w:rFonts w:ascii="Times New Roman" w:hAnsi="Times New Roman"/>
                <w:sz w:val="20"/>
                <w:szCs w:val="20"/>
                <w:lang w:val="en-US"/>
              </w:rPr>
              <w:t>N</w:t>
            </w:r>
            <w:r w:rsidRPr="00D15E43">
              <w:rPr>
                <w:rFonts w:ascii="Times New Roman" w:hAnsi="Times New Roman"/>
                <w:sz w:val="20"/>
                <w:szCs w:val="20"/>
              </w:rPr>
              <w:t xml:space="preserve">1, </w:t>
            </w:r>
          </w:p>
        </w:tc>
        <w:tc>
          <w:tcPr>
            <w:tcW w:w="5280" w:type="dxa"/>
          </w:tcPr>
          <w:p w:rsidR="00C950B8" w:rsidRPr="00C950B8" w:rsidRDefault="00C950B8" w:rsidP="00C950B8">
            <w:pPr>
              <w:pStyle w:val="aa"/>
              <w:rPr>
                <w:rFonts w:ascii="Times New Roman" w:hAnsi="Times New Roman"/>
                <w:sz w:val="20"/>
                <w:szCs w:val="20"/>
              </w:rPr>
            </w:pPr>
            <w:r w:rsidRPr="00C950B8">
              <w:rPr>
                <w:rFonts w:ascii="Times New Roman" w:hAnsi="Times New Roman"/>
                <w:sz w:val="20"/>
                <w:szCs w:val="20"/>
              </w:rPr>
              <w:t>IV. Требования безопасности</w:t>
            </w:r>
          </w:p>
          <w:p w:rsidR="008F2041" w:rsidRDefault="00C950B8" w:rsidP="00C950B8">
            <w:pPr>
              <w:pStyle w:val="aa"/>
              <w:rPr>
                <w:rFonts w:ascii="Times New Roman" w:hAnsi="Times New Roman"/>
                <w:sz w:val="20"/>
                <w:szCs w:val="20"/>
              </w:rPr>
            </w:pPr>
            <w:r w:rsidRPr="00C950B8">
              <w:rPr>
                <w:rFonts w:ascii="Times New Roman" w:hAnsi="Times New Roman"/>
                <w:sz w:val="20"/>
                <w:szCs w:val="20"/>
              </w:rPr>
              <w:t xml:space="preserve">- Проверка геометрических замеров конструкций, выступающих вперед относительно линии бампера, соответствующей внешнему контуру проекции транспортного средства на горизонтальную плоскость опорной поверхности, изготавливаемых из стали или других материалов с аналогичными прочностными </w:t>
            </w:r>
            <w:r w:rsidRPr="00C950B8">
              <w:rPr>
                <w:rFonts w:ascii="Times New Roman" w:hAnsi="Times New Roman"/>
                <w:sz w:val="20"/>
                <w:szCs w:val="20"/>
              </w:rPr>
              <w:lastRenderedPageBreak/>
              <w:t>характеристиками.</w:t>
            </w:r>
          </w:p>
          <w:p w:rsidR="00C950B8" w:rsidRPr="00D15E43" w:rsidRDefault="00C950B8" w:rsidP="00C950B8">
            <w:pPr>
              <w:pStyle w:val="aa"/>
              <w:rPr>
                <w:rFonts w:ascii="Times New Roman" w:hAnsi="Times New Roman"/>
                <w:sz w:val="20"/>
                <w:szCs w:val="20"/>
              </w:rPr>
            </w:pPr>
          </w:p>
        </w:tc>
        <w:tc>
          <w:tcPr>
            <w:tcW w:w="2410" w:type="dxa"/>
          </w:tcPr>
          <w:p w:rsidR="008304E8" w:rsidRDefault="008F2041" w:rsidP="006536A3">
            <w:pPr>
              <w:pStyle w:val="aa"/>
              <w:rPr>
                <w:rFonts w:ascii="Times New Roman" w:hAnsi="Times New Roman"/>
                <w:sz w:val="20"/>
                <w:szCs w:val="20"/>
              </w:rPr>
            </w:pPr>
            <w:r w:rsidRPr="00D15E43">
              <w:rPr>
                <w:rFonts w:ascii="Times New Roman" w:hAnsi="Times New Roman"/>
                <w:sz w:val="20"/>
                <w:szCs w:val="20"/>
              </w:rPr>
              <w:lastRenderedPageBreak/>
              <w:t xml:space="preserve">ТР ТС 018/2011, </w:t>
            </w:r>
          </w:p>
          <w:p w:rsidR="008F2041" w:rsidRPr="00D15E43" w:rsidRDefault="008F2041" w:rsidP="006536A3">
            <w:pPr>
              <w:pStyle w:val="aa"/>
              <w:rPr>
                <w:rFonts w:ascii="Times New Roman" w:hAnsi="Times New Roman"/>
                <w:sz w:val="20"/>
                <w:szCs w:val="20"/>
              </w:rPr>
            </w:pPr>
            <w:r w:rsidRPr="00D15E43">
              <w:rPr>
                <w:rFonts w:ascii="Times New Roman" w:hAnsi="Times New Roman"/>
                <w:sz w:val="20"/>
                <w:szCs w:val="20"/>
              </w:rPr>
              <w:t xml:space="preserve">раздел </w:t>
            </w:r>
            <w:r w:rsidRPr="00D15E43">
              <w:rPr>
                <w:rFonts w:ascii="Times New Roman" w:hAnsi="Times New Roman"/>
                <w:sz w:val="20"/>
                <w:szCs w:val="20"/>
                <w:lang w:val="en-US"/>
              </w:rPr>
              <w:t>IV</w:t>
            </w:r>
          </w:p>
          <w:p w:rsidR="008F2041" w:rsidRPr="00D15E43" w:rsidRDefault="008F2041" w:rsidP="006536A3">
            <w:pPr>
              <w:pStyle w:val="aa"/>
              <w:rPr>
                <w:rFonts w:ascii="Times New Roman" w:hAnsi="Times New Roman"/>
                <w:sz w:val="20"/>
                <w:szCs w:val="20"/>
              </w:rPr>
            </w:pPr>
            <w:r w:rsidRPr="00D15E43">
              <w:rPr>
                <w:rFonts w:ascii="Times New Roman" w:hAnsi="Times New Roman"/>
                <w:sz w:val="20"/>
                <w:szCs w:val="20"/>
              </w:rPr>
              <w:t>пункт 11</w:t>
            </w:r>
          </w:p>
          <w:p w:rsidR="008F2041" w:rsidRPr="00D15E43" w:rsidRDefault="008F2041" w:rsidP="006536A3">
            <w:pPr>
              <w:pStyle w:val="aa"/>
              <w:rPr>
                <w:rFonts w:ascii="Times New Roman" w:hAnsi="Times New Roman"/>
                <w:sz w:val="20"/>
                <w:szCs w:val="20"/>
              </w:rPr>
            </w:pPr>
          </w:p>
        </w:tc>
        <w:tc>
          <w:tcPr>
            <w:tcW w:w="2683" w:type="dxa"/>
          </w:tcPr>
          <w:p w:rsidR="008304E8" w:rsidRDefault="008F2041"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rsidR="008F2041" w:rsidRPr="00D15E43" w:rsidRDefault="008F2041" w:rsidP="006536A3">
            <w:pPr>
              <w:pStyle w:val="aa"/>
              <w:rPr>
                <w:rFonts w:ascii="Times New Roman" w:hAnsi="Times New Roman"/>
                <w:sz w:val="20"/>
                <w:szCs w:val="20"/>
              </w:rPr>
            </w:pPr>
            <w:r w:rsidRPr="00D15E43">
              <w:rPr>
                <w:rFonts w:ascii="Times New Roman" w:hAnsi="Times New Roman"/>
                <w:sz w:val="20"/>
                <w:szCs w:val="20"/>
              </w:rPr>
              <w:t xml:space="preserve">раздел </w:t>
            </w:r>
            <w:r w:rsidRPr="00D15E43">
              <w:rPr>
                <w:rFonts w:ascii="Times New Roman" w:hAnsi="Times New Roman"/>
                <w:sz w:val="20"/>
                <w:szCs w:val="20"/>
                <w:lang w:val="en-US"/>
              </w:rPr>
              <w:t>IV</w:t>
            </w:r>
          </w:p>
          <w:p w:rsidR="008F2041" w:rsidRDefault="008F2041" w:rsidP="006536A3">
            <w:pPr>
              <w:pStyle w:val="aa"/>
              <w:rPr>
                <w:rFonts w:ascii="Times New Roman" w:hAnsi="Times New Roman"/>
                <w:sz w:val="20"/>
                <w:szCs w:val="20"/>
              </w:rPr>
            </w:pPr>
          </w:p>
          <w:p w:rsidR="00C950B8" w:rsidRPr="00D15E43" w:rsidRDefault="00C950B8" w:rsidP="006536A3">
            <w:pPr>
              <w:pStyle w:val="aa"/>
              <w:rPr>
                <w:rFonts w:ascii="Times New Roman" w:hAnsi="Times New Roman"/>
                <w:sz w:val="20"/>
                <w:szCs w:val="20"/>
              </w:rPr>
            </w:pPr>
            <w:r>
              <w:rPr>
                <w:rFonts w:ascii="Times New Roman" w:hAnsi="Times New Roman"/>
                <w:sz w:val="20"/>
                <w:szCs w:val="20"/>
              </w:rPr>
              <w:t>линейка</w:t>
            </w:r>
          </w:p>
        </w:tc>
        <w:tc>
          <w:tcPr>
            <w:tcW w:w="1711" w:type="dxa"/>
          </w:tcPr>
          <w:p w:rsidR="00C950B8" w:rsidRDefault="00C950B8" w:rsidP="00C950B8">
            <w:pPr>
              <w:pStyle w:val="aa"/>
              <w:rPr>
                <w:rFonts w:ascii="Times New Roman" w:hAnsi="Times New Roman"/>
                <w:sz w:val="20"/>
                <w:szCs w:val="20"/>
              </w:rPr>
            </w:pPr>
          </w:p>
          <w:p w:rsidR="00105946" w:rsidRPr="00C950B8" w:rsidRDefault="00105946" w:rsidP="00C950B8">
            <w:pPr>
              <w:pStyle w:val="aa"/>
              <w:rPr>
                <w:rFonts w:ascii="Times New Roman" w:hAnsi="Times New Roman"/>
                <w:sz w:val="20"/>
                <w:szCs w:val="20"/>
              </w:rPr>
            </w:pPr>
          </w:p>
          <w:p w:rsidR="00C950B8" w:rsidRPr="00C950B8" w:rsidRDefault="00C950B8" w:rsidP="00C950B8">
            <w:pPr>
              <w:pStyle w:val="aa"/>
              <w:rPr>
                <w:rFonts w:ascii="Times New Roman" w:hAnsi="Times New Roman"/>
                <w:sz w:val="20"/>
                <w:szCs w:val="20"/>
              </w:rPr>
            </w:pPr>
          </w:p>
          <w:p w:rsidR="00C950B8" w:rsidRPr="00C950B8" w:rsidRDefault="00C950B8" w:rsidP="00C950B8">
            <w:pPr>
              <w:pStyle w:val="aa"/>
              <w:rPr>
                <w:rFonts w:ascii="Times New Roman" w:hAnsi="Times New Roman"/>
                <w:sz w:val="20"/>
                <w:szCs w:val="20"/>
              </w:rPr>
            </w:pPr>
            <w:r w:rsidRPr="00C950B8">
              <w:rPr>
                <w:rFonts w:ascii="Times New Roman" w:hAnsi="Times New Roman"/>
                <w:sz w:val="20"/>
                <w:szCs w:val="20"/>
              </w:rPr>
              <w:t>0…100 см;</w:t>
            </w:r>
          </w:p>
          <w:p w:rsidR="00C950B8" w:rsidRPr="00C950B8" w:rsidRDefault="00C950B8" w:rsidP="00C950B8">
            <w:pPr>
              <w:pStyle w:val="aa"/>
              <w:rPr>
                <w:rFonts w:ascii="Times New Roman" w:hAnsi="Times New Roman"/>
                <w:sz w:val="20"/>
                <w:szCs w:val="20"/>
              </w:rPr>
            </w:pPr>
          </w:p>
          <w:p w:rsidR="00C950B8" w:rsidRPr="00C950B8" w:rsidRDefault="00C950B8" w:rsidP="00C950B8">
            <w:pPr>
              <w:pStyle w:val="aa"/>
              <w:rPr>
                <w:rFonts w:ascii="Times New Roman" w:hAnsi="Times New Roman"/>
                <w:sz w:val="20"/>
                <w:szCs w:val="20"/>
              </w:rPr>
            </w:pPr>
          </w:p>
          <w:p w:rsidR="008F2041" w:rsidRPr="00D15E43" w:rsidRDefault="008F2041" w:rsidP="006536A3">
            <w:pPr>
              <w:pStyle w:val="aa"/>
              <w:rPr>
                <w:rFonts w:ascii="Times New Roman" w:hAnsi="Times New Roman"/>
                <w:sz w:val="20"/>
                <w:szCs w:val="20"/>
              </w:rPr>
            </w:pPr>
          </w:p>
        </w:tc>
      </w:tr>
      <w:tr w:rsidR="00301967" w:rsidRPr="00D15E43" w:rsidTr="003F3E72">
        <w:trPr>
          <w:trHeight w:val="158"/>
        </w:trPr>
        <w:tc>
          <w:tcPr>
            <w:tcW w:w="628" w:type="dxa"/>
            <w:gridSpan w:val="2"/>
          </w:tcPr>
          <w:p w:rsidR="00E67832" w:rsidRPr="00D15E43" w:rsidRDefault="00C451F3" w:rsidP="006536A3">
            <w:pPr>
              <w:pStyle w:val="aa"/>
              <w:rPr>
                <w:rFonts w:ascii="Times New Roman" w:hAnsi="Times New Roman"/>
                <w:sz w:val="20"/>
                <w:szCs w:val="20"/>
              </w:rPr>
            </w:pPr>
            <w:r w:rsidRPr="00D15E43">
              <w:rPr>
                <w:rFonts w:ascii="Times New Roman" w:hAnsi="Times New Roman"/>
                <w:sz w:val="20"/>
                <w:szCs w:val="20"/>
              </w:rPr>
              <w:t>2</w:t>
            </w:r>
          </w:p>
        </w:tc>
        <w:tc>
          <w:tcPr>
            <w:tcW w:w="2705" w:type="dxa"/>
            <w:gridSpan w:val="2"/>
          </w:tcPr>
          <w:p w:rsidR="00420A13" w:rsidRPr="00D15E43" w:rsidRDefault="00301967"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 xml:space="preserve">М2, </w:t>
            </w:r>
          </w:p>
          <w:p w:rsidR="005824FA" w:rsidRDefault="00301967" w:rsidP="005824FA">
            <w:pPr>
              <w:pStyle w:val="aa"/>
              <w:rPr>
                <w:rFonts w:ascii="Times New Roman" w:hAnsi="Times New Roman"/>
                <w:sz w:val="20"/>
                <w:szCs w:val="20"/>
              </w:rPr>
            </w:pPr>
            <w:r w:rsidRPr="00D15E43">
              <w:rPr>
                <w:rFonts w:ascii="Times New Roman" w:hAnsi="Times New Roman"/>
                <w:sz w:val="20"/>
                <w:szCs w:val="20"/>
                <w:lang w:val="en-US"/>
              </w:rPr>
              <w:t>N</w:t>
            </w:r>
            <w:r w:rsidRPr="00D15E43">
              <w:rPr>
                <w:rFonts w:ascii="Times New Roman" w:hAnsi="Times New Roman"/>
                <w:sz w:val="20"/>
                <w:szCs w:val="20"/>
              </w:rPr>
              <w:t xml:space="preserve">1, </w:t>
            </w:r>
          </w:p>
          <w:p w:rsidR="005824FA" w:rsidRPr="00D15E43" w:rsidRDefault="00301967" w:rsidP="005824FA">
            <w:pPr>
              <w:pStyle w:val="aa"/>
              <w:rPr>
                <w:rFonts w:ascii="Times New Roman" w:hAnsi="Times New Roman"/>
                <w:sz w:val="20"/>
                <w:szCs w:val="20"/>
              </w:rPr>
            </w:pPr>
            <w:r w:rsidRPr="00D15E43">
              <w:rPr>
                <w:rFonts w:ascii="Times New Roman" w:hAnsi="Times New Roman"/>
                <w:sz w:val="20"/>
                <w:szCs w:val="20"/>
              </w:rPr>
              <w:t xml:space="preserve">О1, О2, </w:t>
            </w:r>
          </w:p>
        </w:tc>
        <w:tc>
          <w:tcPr>
            <w:tcW w:w="5280" w:type="dxa"/>
          </w:tcPr>
          <w:p w:rsidR="00C950B8" w:rsidRPr="00C950B8" w:rsidRDefault="00C950B8" w:rsidP="00C950B8">
            <w:pPr>
              <w:pStyle w:val="aa"/>
              <w:rPr>
                <w:rFonts w:ascii="Times New Roman" w:hAnsi="Times New Roman"/>
                <w:sz w:val="20"/>
                <w:szCs w:val="20"/>
              </w:rPr>
            </w:pPr>
            <w:r w:rsidRPr="00C950B8">
              <w:rPr>
                <w:rFonts w:ascii="Times New Roman" w:hAnsi="Times New Roman"/>
                <w:sz w:val="20"/>
                <w:szCs w:val="20"/>
              </w:rPr>
              <w:t>IV. Требования безопасности</w:t>
            </w:r>
          </w:p>
          <w:p w:rsidR="00C950B8" w:rsidRDefault="00C950B8" w:rsidP="00C950B8">
            <w:pPr>
              <w:pStyle w:val="aa"/>
              <w:rPr>
                <w:rFonts w:ascii="Times New Roman" w:hAnsi="Times New Roman"/>
                <w:sz w:val="20"/>
                <w:szCs w:val="20"/>
              </w:rPr>
            </w:pPr>
            <w:r w:rsidRPr="00C950B8">
              <w:rPr>
                <w:rFonts w:ascii="Times New Roman" w:hAnsi="Times New Roman"/>
                <w:sz w:val="20"/>
                <w:szCs w:val="20"/>
              </w:rPr>
              <w:t xml:space="preserve">Визуальная проверка наличие </w:t>
            </w:r>
            <w:proofErr w:type="spellStart"/>
            <w:r w:rsidRPr="00C950B8">
              <w:rPr>
                <w:rFonts w:ascii="Times New Roman" w:hAnsi="Times New Roman"/>
                <w:sz w:val="20"/>
                <w:szCs w:val="20"/>
              </w:rPr>
              <w:t>озоноразрушающих</w:t>
            </w:r>
            <w:proofErr w:type="spellEnd"/>
            <w:r w:rsidRPr="00C950B8">
              <w:rPr>
                <w:rFonts w:ascii="Times New Roman" w:hAnsi="Times New Roman"/>
                <w:sz w:val="20"/>
                <w:szCs w:val="20"/>
              </w:rPr>
              <w:t xml:space="preserve"> веществ и материалов в составе кондиционеров, </w:t>
            </w:r>
          </w:p>
          <w:p w:rsidR="00C950B8" w:rsidRDefault="00C950B8" w:rsidP="00C950B8">
            <w:pPr>
              <w:pStyle w:val="aa"/>
              <w:rPr>
                <w:rFonts w:ascii="Times New Roman" w:hAnsi="Times New Roman"/>
                <w:sz w:val="20"/>
                <w:szCs w:val="20"/>
              </w:rPr>
            </w:pPr>
            <w:r w:rsidRPr="00C950B8">
              <w:rPr>
                <w:rFonts w:ascii="Times New Roman" w:hAnsi="Times New Roman"/>
                <w:sz w:val="20"/>
                <w:szCs w:val="20"/>
              </w:rPr>
              <w:t xml:space="preserve">а также холодильного оборудования, применяемых </w:t>
            </w:r>
          </w:p>
          <w:p w:rsidR="00301967" w:rsidRPr="00D15E43" w:rsidRDefault="00C950B8" w:rsidP="00C950B8">
            <w:pPr>
              <w:pStyle w:val="aa"/>
              <w:rPr>
                <w:rFonts w:ascii="Times New Roman" w:hAnsi="Times New Roman"/>
                <w:sz w:val="20"/>
                <w:szCs w:val="20"/>
              </w:rPr>
            </w:pPr>
            <w:r w:rsidRPr="00C950B8">
              <w:rPr>
                <w:rFonts w:ascii="Times New Roman" w:hAnsi="Times New Roman"/>
                <w:sz w:val="20"/>
                <w:szCs w:val="20"/>
              </w:rPr>
              <w:t>на транспортных средствах</w:t>
            </w:r>
          </w:p>
        </w:tc>
        <w:tc>
          <w:tcPr>
            <w:tcW w:w="2410" w:type="dxa"/>
          </w:tcPr>
          <w:p w:rsidR="008304E8" w:rsidRDefault="00301967"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 xml:space="preserve">раздел </w:t>
            </w:r>
            <w:r w:rsidRPr="00D15E43">
              <w:rPr>
                <w:rFonts w:ascii="Times New Roman" w:hAnsi="Times New Roman"/>
                <w:sz w:val="20"/>
                <w:szCs w:val="20"/>
                <w:lang w:val="en-US"/>
              </w:rPr>
              <w:t>IV</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пункт 12</w:t>
            </w:r>
          </w:p>
          <w:p w:rsidR="00301967" w:rsidRPr="00D15E43" w:rsidRDefault="00301967" w:rsidP="006536A3">
            <w:pPr>
              <w:pStyle w:val="aa"/>
              <w:rPr>
                <w:rFonts w:ascii="Times New Roman" w:hAnsi="Times New Roman"/>
                <w:sz w:val="20"/>
                <w:szCs w:val="20"/>
              </w:rPr>
            </w:pPr>
          </w:p>
        </w:tc>
        <w:tc>
          <w:tcPr>
            <w:tcW w:w="2683" w:type="dxa"/>
          </w:tcPr>
          <w:p w:rsidR="008304E8" w:rsidRDefault="00301967"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 xml:space="preserve">раздел </w:t>
            </w:r>
            <w:r w:rsidRPr="00D15E43">
              <w:rPr>
                <w:rFonts w:ascii="Times New Roman" w:hAnsi="Times New Roman"/>
                <w:sz w:val="20"/>
                <w:szCs w:val="20"/>
                <w:lang w:val="en-US"/>
              </w:rPr>
              <w:t>IV</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 xml:space="preserve"> </w:t>
            </w:r>
          </w:p>
        </w:tc>
        <w:tc>
          <w:tcPr>
            <w:tcW w:w="1711" w:type="dxa"/>
          </w:tcPr>
          <w:p w:rsidR="00C950B8" w:rsidRDefault="00C950B8" w:rsidP="006536A3">
            <w:pPr>
              <w:pStyle w:val="aa"/>
              <w:rPr>
                <w:rFonts w:ascii="Times New Roman" w:hAnsi="Times New Roman"/>
                <w:sz w:val="20"/>
                <w:szCs w:val="20"/>
              </w:rPr>
            </w:pPr>
          </w:p>
          <w:p w:rsidR="00301967" w:rsidRPr="00D15E43" w:rsidRDefault="00C950B8" w:rsidP="006536A3">
            <w:pPr>
              <w:pStyle w:val="aa"/>
              <w:rPr>
                <w:rFonts w:ascii="Times New Roman" w:hAnsi="Times New Roman"/>
                <w:sz w:val="20"/>
                <w:szCs w:val="20"/>
              </w:rPr>
            </w:pPr>
            <w:proofErr w:type="spellStart"/>
            <w:r w:rsidRPr="00C950B8">
              <w:rPr>
                <w:rFonts w:ascii="Times New Roman" w:hAnsi="Times New Roman"/>
                <w:sz w:val="20"/>
                <w:szCs w:val="20"/>
              </w:rPr>
              <w:t>Соответ</w:t>
            </w:r>
            <w:proofErr w:type="spellEnd"/>
            <w:r w:rsidRPr="00C950B8">
              <w:rPr>
                <w:rFonts w:ascii="Times New Roman" w:hAnsi="Times New Roman"/>
                <w:sz w:val="20"/>
                <w:szCs w:val="20"/>
              </w:rPr>
              <w:t>/</w:t>
            </w:r>
            <w:proofErr w:type="spellStart"/>
            <w:r w:rsidRPr="00C950B8">
              <w:rPr>
                <w:rFonts w:ascii="Times New Roman" w:hAnsi="Times New Roman"/>
                <w:sz w:val="20"/>
                <w:szCs w:val="20"/>
              </w:rPr>
              <w:t>несоот</w:t>
            </w:r>
            <w:proofErr w:type="spellEnd"/>
          </w:p>
        </w:tc>
      </w:tr>
      <w:tr w:rsidR="00301967" w:rsidRPr="00D15E43" w:rsidTr="003F3E72">
        <w:trPr>
          <w:trHeight w:val="158"/>
        </w:trPr>
        <w:tc>
          <w:tcPr>
            <w:tcW w:w="628" w:type="dxa"/>
            <w:gridSpan w:val="2"/>
          </w:tcPr>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3</w:t>
            </w:r>
          </w:p>
        </w:tc>
        <w:tc>
          <w:tcPr>
            <w:tcW w:w="2705" w:type="dxa"/>
            <w:gridSpan w:val="2"/>
          </w:tcPr>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rsidR="005824FA" w:rsidRDefault="00301967" w:rsidP="005824FA">
            <w:pPr>
              <w:pStyle w:val="aa"/>
              <w:rPr>
                <w:rFonts w:ascii="Times New Roman" w:hAnsi="Times New Roman"/>
                <w:sz w:val="20"/>
                <w:szCs w:val="20"/>
              </w:rPr>
            </w:pPr>
            <w:r w:rsidRPr="00D15E43">
              <w:rPr>
                <w:rFonts w:ascii="Times New Roman" w:hAnsi="Times New Roman"/>
                <w:sz w:val="20"/>
                <w:szCs w:val="20"/>
              </w:rPr>
              <w:t xml:space="preserve">М1, М2, </w:t>
            </w:r>
          </w:p>
          <w:p w:rsidR="005824FA" w:rsidRPr="00D15E43" w:rsidRDefault="00301967" w:rsidP="005824FA">
            <w:pPr>
              <w:pStyle w:val="aa"/>
              <w:rPr>
                <w:rFonts w:ascii="Times New Roman" w:hAnsi="Times New Roman"/>
                <w:sz w:val="20"/>
                <w:szCs w:val="20"/>
              </w:rPr>
            </w:pPr>
            <w:r w:rsidRPr="00D15E43">
              <w:rPr>
                <w:rFonts w:ascii="Times New Roman" w:hAnsi="Times New Roman"/>
                <w:sz w:val="20"/>
                <w:szCs w:val="20"/>
                <w:lang w:val="en-US"/>
              </w:rPr>
              <w:t>N</w:t>
            </w:r>
            <w:r w:rsidRPr="00D15E43">
              <w:rPr>
                <w:rFonts w:ascii="Times New Roman" w:hAnsi="Times New Roman"/>
                <w:sz w:val="20"/>
                <w:szCs w:val="20"/>
              </w:rPr>
              <w:t xml:space="preserve">1, </w:t>
            </w:r>
          </w:p>
        </w:tc>
        <w:tc>
          <w:tcPr>
            <w:tcW w:w="5280" w:type="dxa"/>
          </w:tcPr>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 xml:space="preserve">Проверка </w:t>
            </w:r>
            <w:r w:rsidRPr="00D15E43">
              <w:rPr>
                <w:rFonts w:ascii="Times New Roman" w:hAnsi="Times New Roman"/>
                <w:sz w:val="20"/>
                <w:szCs w:val="20"/>
                <w:shd w:val="clear" w:color="auto" w:fill="FFFFFF"/>
              </w:rPr>
              <w:t>наличия оснащения аппаратурой спутниковой навигации</w:t>
            </w:r>
            <w:r w:rsidRPr="00D15E43">
              <w:rPr>
                <w:rFonts w:ascii="Times New Roman" w:hAnsi="Times New Roman"/>
                <w:sz w:val="20"/>
                <w:szCs w:val="20"/>
              </w:rPr>
              <w:t xml:space="preserve"> </w:t>
            </w:r>
          </w:p>
        </w:tc>
        <w:tc>
          <w:tcPr>
            <w:tcW w:w="2410" w:type="dxa"/>
          </w:tcPr>
          <w:p w:rsidR="008304E8" w:rsidRDefault="00301967"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 xml:space="preserve">раздел </w:t>
            </w:r>
            <w:r w:rsidRPr="00D15E43">
              <w:rPr>
                <w:rFonts w:ascii="Times New Roman" w:hAnsi="Times New Roman"/>
                <w:sz w:val="20"/>
                <w:szCs w:val="20"/>
                <w:lang w:val="en-US"/>
              </w:rPr>
              <w:t>IV</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пункт 13</w:t>
            </w:r>
          </w:p>
          <w:p w:rsidR="00301967" w:rsidRPr="00D15E43" w:rsidRDefault="00301967" w:rsidP="006536A3">
            <w:pPr>
              <w:pStyle w:val="aa"/>
              <w:rPr>
                <w:rFonts w:ascii="Times New Roman" w:hAnsi="Times New Roman"/>
                <w:sz w:val="20"/>
                <w:szCs w:val="20"/>
              </w:rPr>
            </w:pPr>
          </w:p>
        </w:tc>
        <w:tc>
          <w:tcPr>
            <w:tcW w:w="2683" w:type="dxa"/>
          </w:tcPr>
          <w:p w:rsidR="008304E8" w:rsidRDefault="00301967"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 xml:space="preserve">раздел </w:t>
            </w:r>
            <w:r w:rsidRPr="00D15E43">
              <w:rPr>
                <w:rFonts w:ascii="Times New Roman" w:hAnsi="Times New Roman"/>
                <w:sz w:val="20"/>
                <w:szCs w:val="20"/>
                <w:lang w:val="en-US"/>
              </w:rPr>
              <w:t>IV</w:t>
            </w:r>
          </w:p>
          <w:p w:rsidR="00301967" w:rsidRPr="00D15E43" w:rsidRDefault="00301967" w:rsidP="006536A3">
            <w:pPr>
              <w:pStyle w:val="aa"/>
              <w:rPr>
                <w:rFonts w:ascii="Times New Roman" w:hAnsi="Times New Roman"/>
                <w:sz w:val="20"/>
                <w:szCs w:val="20"/>
              </w:rPr>
            </w:pPr>
          </w:p>
        </w:tc>
        <w:tc>
          <w:tcPr>
            <w:tcW w:w="1711" w:type="dxa"/>
          </w:tcPr>
          <w:p w:rsidR="00301967" w:rsidRDefault="00C950B8" w:rsidP="006536A3">
            <w:pPr>
              <w:pStyle w:val="aa"/>
              <w:tabs>
                <w:tab w:val="center" w:pos="4844"/>
                <w:tab w:val="right" w:pos="9689"/>
              </w:tabs>
              <w:rPr>
                <w:rFonts w:ascii="Times New Roman" w:hAnsi="Times New Roman"/>
                <w:sz w:val="20"/>
                <w:szCs w:val="20"/>
              </w:rPr>
            </w:pPr>
            <w:proofErr w:type="spellStart"/>
            <w:r w:rsidRPr="00C950B8">
              <w:rPr>
                <w:rFonts w:ascii="Times New Roman" w:hAnsi="Times New Roman"/>
                <w:sz w:val="20"/>
                <w:szCs w:val="20"/>
              </w:rPr>
              <w:t>Соответ</w:t>
            </w:r>
            <w:proofErr w:type="spellEnd"/>
            <w:r w:rsidRPr="00C950B8">
              <w:rPr>
                <w:rFonts w:ascii="Times New Roman" w:hAnsi="Times New Roman"/>
                <w:sz w:val="20"/>
                <w:szCs w:val="20"/>
              </w:rPr>
              <w:t>/</w:t>
            </w:r>
            <w:proofErr w:type="spellStart"/>
            <w:r w:rsidRPr="00C950B8">
              <w:rPr>
                <w:rFonts w:ascii="Times New Roman" w:hAnsi="Times New Roman"/>
                <w:sz w:val="20"/>
                <w:szCs w:val="20"/>
              </w:rPr>
              <w:t>несоот</w:t>
            </w:r>
            <w:proofErr w:type="spellEnd"/>
          </w:p>
          <w:p w:rsidR="00C950B8" w:rsidRPr="00D15E43" w:rsidRDefault="00C950B8" w:rsidP="006536A3">
            <w:pPr>
              <w:pStyle w:val="aa"/>
              <w:tabs>
                <w:tab w:val="center" w:pos="4844"/>
                <w:tab w:val="right" w:pos="9689"/>
              </w:tabs>
              <w:rPr>
                <w:rFonts w:ascii="Times New Roman" w:hAnsi="Times New Roman"/>
                <w:sz w:val="20"/>
                <w:szCs w:val="20"/>
              </w:rPr>
            </w:pPr>
          </w:p>
        </w:tc>
      </w:tr>
      <w:tr w:rsidR="00301967" w:rsidRPr="00D15E43" w:rsidTr="003F3E72">
        <w:trPr>
          <w:trHeight w:val="158"/>
        </w:trPr>
        <w:tc>
          <w:tcPr>
            <w:tcW w:w="628" w:type="dxa"/>
            <w:gridSpan w:val="2"/>
          </w:tcPr>
          <w:p w:rsidR="00301967" w:rsidRPr="00D15E43" w:rsidRDefault="00782CB9" w:rsidP="006536A3">
            <w:pPr>
              <w:pStyle w:val="aa"/>
              <w:rPr>
                <w:rFonts w:ascii="Times New Roman" w:hAnsi="Times New Roman"/>
                <w:sz w:val="20"/>
                <w:szCs w:val="20"/>
              </w:rPr>
            </w:pPr>
            <w:r w:rsidRPr="00D15E43">
              <w:rPr>
                <w:rFonts w:ascii="Times New Roman" w:hAnsi="Times New Roman"/>
                <w:sz w:val="20"/>
                <w:szCs w:val="20"/>
              </w:rPr>
              <w:t>4</w:t>
            </w:r>
          </w:p>
        </w:tc>
        <w:tc>
          <w:tcPr>
            <w:tcW w:w="2705" w:type="dxa"/>
            <w:gridSpan w:val="2"/>
          </w:tcPr>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rsidR="00301967" w:rsidRPr="00D15E43" w:rsidRDefault="00301967" w:rsidP="005824FA">
            <w:pPr>
              <w:pStyle w:val="aa"/>
              <w:rPr>
                <w:rFonts w:ascii="Times New Roman" w:hAnsi="Times New Roman"/>
                <w:sz w:val="20"/>
                <w:szCs w:val="20"/>
              </w:rPr>
            </w:pPr>
            <w:r w:rsidRPr="00D15E43">
              <w:rPr>
                <w:rFonts w:ascii="Times New Roman" w:hAnsi="Times New Roman"/>
                <w:sz w:val="20"/>
                <w:szCs w:val="20"/>
              </w:rPr>
              <w:t xml:space="preserve">М2, </w:t>
            </w:r>
          </w:p>
        </w:tc>
        <w:tc>
          <w:tcPr>
            <w:tcW w:w="5280" w:type="dxa"/>
          </w:tcPr>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 xml:space="preserve">Проверка </w:t>
            </w:r>
            <w:r w:rsidRPr="00D15E43">
              <w:rPr>
                <w:rFonts w:ascii="Times New Roman" w:hAnsi="Times New Roman"/>
                <w:sz w:val="20"/>
                <w:szCs w:val="20"/>
                <w:shd w:val="clear" w:color="auto" w:fill="FFFFFF"/>
              </w:rPr>
              <w:t>наличия оснащения (штатные места установки, крепления, энергопитания) техническими средствами контроля за соблюдением водителями режимов движения, труда и отдыха (тахографами).</w:t>
            </w:r>
            <w:r w:rsidRPr="00D15E43">
              <w:rPr>
                <w:rFonts w:ascii="Times New Roman" w:hAnsi="Times New Roman"/>
                <w:sz w:val="20"/>
                <w:szCs w:val="20"/>
              </w:rPr>
              <w:t xml:space="preserve"> </w:t>
            </w:r>
          </w:p>
        </w:tc>
        <w:tc>
          <w:tcPr>
            <w:tcW w:w="2410" w:type="dxa"/>
          </w:tcPr>
          <w:p w:rsidR="008304E8" w:rsidRDefault="00301967"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 xml:space="preserve">раздел </w:t>
            </w:r>
            <w:r w:rsidRPr="00D15E43">
              <w:rPr>
                <w:rFonts w:ascii="Times New Roman" w:hAnsi="Times New Roman"/>
                <w:sz w:val="20"/>
                <w:szCs w:val="20"/>
                <w:lang w:val="en-US"/>
              </w:rPr>
              <w:t>IV</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пункт 14</w:t>
            </w:r>
          </w:p>
          <w:p w:rsidR="00301967" w:rsidRPr="00D15E43" w:rsidRDefault="00301967" w:rsidP="006536A3">
            <w:pPr>
              <w:pStyle w:val="aa"/>
              <w:rPr>
                <w:rFonts w:ascii="Times New Roman" w:hAnsi="Times New Roman"/>
                <w:sz w:val="20"/>
                <w:szCs w:val="20"/>
              </w:rPr>
            </w:pPr>
          </w:p>
        </w:tc>
        <w:tc>
          <w:tcPr>
            <w:tcW w:w="2683" w:type="dxa"/>
          </w:tcPr>
          <w:p w:rsidR="008304E8" w:rsidRDefault="00301967"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 xml:space="preserve">раздел </w:t>
            </w:r>
            <w:r w:rsidRPr="00D15E43">
              <w:rPr>
                <w:rFonts w:ascii="Times New Roman" w:hAnsi="Times New Roman"/>
                <w:sz w:val="20"/>
                <w:szCs w:val="20"/>
                <w:lang w:val="en-US"/>
              </w:rPr>
              <w:t>IV</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 xml:space="preserve"> </w:t>
            </w:r>
          </w:p>
          <w:p w:rsidR="00301967" w:rsidRPr="00D15E43" w:rsidRDefault="00301967" w:rsidP="006536A3">
            <w:pPr>
              <w:pStyle w:val="aa"/>
              <w:rPr>
                <w:rFonts w:ascii="Times New Roman" w:hAnsi="Times New Roman"/>
                <w:sz w:val="20"/>
                <w:szCs w:val="20"/>
              </w:rPr>
            </w:pPr>
          </w:p>
        </w:tc>
        <w:tc>
          <w:tcPr>
            <w:tcW w:w="1711" w:type="dxa"/>
          </w:tcPr>
          <w:p w:rsidR="00301967" w:rsidRDefault="00C950B8" w:rsidP="006536A3">
            <w:pPr>
              <w:pStyle w:val="aa"/>
              <w:tabs>
                <w:tab w:val="center" w:pos="4844"/>
                <w:tab w:val="right" w:pos="9689"/>
              </w:tabs>
              <w:rPr>
                <w:rFonts w:ascii="Times New Roman" w:hAnsi="Times New Roman"/>
                <w:sz w:val="20"/>
                <w:szCs w:val="20"/>
              </w:rPr>
            </w:pPr>
            <w:proofErr w:type="spellStart"/>
            <w:r w:rsidRPr="00C950B8">
              <w:rPr>
                <w:rFonts w:ascii="Times New Roman" w:hAnsi="Times New Roman"/>
                <w:sz w:val="20"/>
                <w:szCs w:val="20"/>
              </w:rPr>
              <w:t>Соответ</w:t>
            </w:r>
            <w:proofErr w:type="spellEnd"/>
            <w:r w:rsidRPr="00C950B8">
              <w:rPr>
                <w:rFonts w:ascii="Times New Roman" w:hAnsi="Times New Roman"/>
                <w:sz w:val="20"/>
                <w:szCs w:val="20"/>
              </w:rPr>
              <w:t>/</w:t>
            </w:r>
            <w:proofErr w:type="spellStart"/>
            <w:r w:rsidRPr="00C950B8">
              <w:rPr>
                <w:rFonts w:ascii="Times New Roman" w:hAnsi="Times New Roman"/>
                <w:sz w:val="20"/>
                <w:szCs w:val="20"/>
              </w:rPr>
              <w:t>несоот</w:t>
            </w:r>
            <w:proofErr w:type="spellEnd"/>
          </w:p>
          <w:p w:rsidR="00C950B8" w:rsidRPr="00D15E43" w:rsidRDefault="00C950B8" w:rsidP="006536A3">
            <w:pPr>
              <w:pStyle w:val="aa"/>
              <w:tabs>
                <w:tab w:val="center" w:pos="4844"/>
                <w:tab w:val="right" w:pos="9689"/>
              </w:tabs>
              <w:rPr>
                <w:rFonts w:ascii="Times New Roman" w:hAnsi="Times New Roman"/>
                <w:sz w:val="20"/>
                <w:szCs w:val="20"/>
              </w:rPr>
            </w:pPr>
          </w:p>
        </w:tc>
      </w:tr>
      <w:tr w:rsidR="00301967" w:rsidRPr="00D15E43" w:rsidTr="003F3E72">
        <w:trPr>
          <w:trHeight w:val="746"/>
        </w:trPr>
        <w:tc>
          <w:tcPr>
            <w:tcW w:w="628" w:type="dxa"/>
            <w:gridSpan w:val="2"/>
          </w:tcPr>
          <w:p w:rsidR="00301967" w:rsidRPr="00D15E43" w:rsidRDefault="00782CB9" w:rsidP="006536A3">
            <w:pPr>
              <w:pStyle w:val="aa"/>
              <w:rPr>
                <w:rFonts w:ascii="Times New Roman" w:hAnsi="Times New Roman"/>
                <w:sz w:val="20"/>
                <w:szCs w:val="20"/>
              </w:rPr>
            </w:pPr>
            <w:r w:rsidRPr="00D15E43">
              <w:rPr>
                <w:rFonts w:ascii="Times New Roman" w:hAnsi="Times New Roman"/>
                <w:sz w:val="20"/>
                <w:szCs w:val="20"/>
              </w:rPr>
              <w:t>5</w:t>
            </w:r>
          </w:p>
        </w:tc>
        <w:tc>
          <w:tcPr>
            <w:tcW w:w="2705" w:type="dxa"/>
            <w:gridSpan w:val="2"/>
          </w:tcPr>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L1, L2, L3, L4, L5, L6, L7.</w:t>
            </w:r>
          </w:p>
          <w:p w:rsidR="005824FA" w:rsidRDefault="00301967" w:rsidP="006536A3">
            <w:pPr>
              <w:pStyle w:val="aa"/>
              <w:rPr>
                <w:rFonts w:ascii="Times New Roman" w:hAnsi="Times New Roman"/>
                <w:sz w:val="20"/>
                <w:szCs w:val="20"/>
              </w:rPr>
            </w:pPr>
            <w:r w:rsidRPr="00D15E43">
              <w:rPr>
                <w:rFonts w:ascii="Times New Roman" w:hAnsi="Times New Roman"/>
                <w:sz w:val="20"/>
                <w:szCs w:val="20"/>
              </w:rPr>
              <w:t xml:space="preserve">М1, М2, </w:t>
            </w:r>
          </w:p>
          <w:p w:rsidR="00301967" w:rsidRDefault="00301967" w:rsidP="006536A3">
            <w:pPr>
              <w:pStyle w:val="aa"/>
              <w:rPr>
                <w:rFonts w:ascii="Times New Roman" w:hAnsi="Times New Roman"/>
                <w:sz w:val="20"/>
                <w:szCs w:val="20"/>
              </w:rPr>
            </w:pPr>
            <w:r w:rsidRPr="00D15E43">
              <w:rPr>
                <w:rFonts w:ascii="Times New Roman" w:hAnsi="Times New Roman"/>
                <w:sz w:val="20"/>
                <w:szCs w:val="20"/>
              </w:rPr>
              <w:t xml:space="preserve">N1, </w:t>
            </w:r>
          </w:p>
          <w:p w:rsidR="005824FA" w:rsidRPr="00D15E43" w:rsidRDefault="005824FA" w:rsidP="006536A3">
            <w:pPr>
              <w:pStyle w:val="aa"/>
              <w:rPr>
                <w:rFonts w:ascii="Times New Roman" w:hAnsi="Times New Roman"/>
                <w:sz w:val="20"/>
                <w:szCs w:val="20"/>
              </w:rPr>
            </w:pPr>
          </w:p>
          <w:p w:rsidR="00301967" w:rsidRPr="00D15E43" w:rsidRDefault="00301967" w:rsidP="006536A3">
            <w:pPr>
              <w:pStyle w:val="aa"/>
              <w:rPr>
                <w:rFonts w:ascii="Times New Roman" w:hAnsi="Times New Roman"/>
                <w:sz w:val="20"/>
                <w:szCs w:val="20"/>
              </w:rPr>
            </w:pPr>
          </w:p>
          <w:p w:rsidR="00301967" w:rsidRPr="00D15E43" w:rsidRDefault="00301967" w:rsidP="006536A3">
            <w:pPr>
              <w:pStyle w:val="aa"/>
              <w:rPr>
                <w:rFonts w:ascii="Times New Roman" w:hAnsi="Times New Roman"/>
                <w:sz w:val="20"/>
                <w:szCs w:val="20"/>
              </w:rPr>
            </w:pPr>
          </w:p>
          <w:p w:rsidR="00301967" w:rsidRPr="00D15E43" w:rsidRDefault="00301967" w:rsidP="006536A3">
            <w:pPr>
              <w:pStyle w:val="aa"/>
              <w:rPr>
                <w:rFonts w:ascii="Times New Roman" w:hAnsi="Times New Roman"/>
                <w:sz w:val="20"/>
                <w:szCs w:val="20"/>
              </w:rPr>
            </w:pPr>
          </w:p>
          <w:p w:rsidR="00301967" w:rsidRPr="00D15E43" w:rsidRDefault="00301967" w:rsidP="006536A3">
            <w:pPr>
              <w:pStyle w:val="aa"/>
              <w:rPr>
                <w:rFonts w:ascii="Times New Roman" w:hAnsi="Times New Roman"/>
                <w:sz w:val="20"/>
                <w:szCs w:val="20"/>
              </w:rPr>
            </w:pPr>
          </w:p>
          <w:p w:rsidR="00301967" w:rsidRPr="00D15E43" w:rsidRDefault="00301967" w:rsidP="006536A3">
            <w:pPr>
              <w:pStyle w:val="aa"/>
              <w:rPr>
                <w:rFonts w:ascii="Times New Roman" w:hAnsi="Times New Roman"/>
                <w:sz w:val="20"/>
                <w:szCs w:val="20"/>
              </w:rPr>
            </w:pPr>
          </w:p>
          <w:p w:rsidR="00301967" w:rsidRPr="00D15E43" w:rsidRDefault="00301967" w:rsidP="006536A3">
            <w:pPr>
              <w:pStyle w:val="aa"/>
              <w:rPr>
                <w:rFonts w:ascii="Times New Roman" w:hAnsi="Times New Roman"/>
                <w:sz w:val="20"/>
                <w:szCs w:val="20"/>
              </w:rPr>
            </w:pPr>
          </w:p>
          <w:p w:rsidR="00301967" w:rsidRPr="00D15E43" w:rsidRDefault="00301967" w:rsidP="006536A3">
            <w:pPr>
              <w:pStyle w:val="aa"/>
              <w:rPr>
                <w:rFonts w:ascii="Times New Roman" w:hAnsi="Times New Roman"/>
                <w:sz w:val="20"/>
                <w:szCs w:val="20"/>
              </w:rPr>
            </w:pPr>
          </w:p>
          <w:p w:rsidR="00301967" w:rsidRPr="00D15E43" w:rsidRDefault="00301967" w:rsidP="006536A3">
            <w:pPr>
              <w:ind w:right="-108"/>
              <w:rPr>
                <w:b/>
                <w:sz w:val="20"/>
              </w:rPr>
            </w:pPr>
          </w:p>
        </w:tc>
        <w:tc>
          <w:tcPr>
            <w:tcW w:w="5280" w:type="dxa"/>
          </w:tcPr>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 xml:space="preserve">- </w:t>
            </w:r>
            <w:proofErr w:type="gramStart"/>
            <w:r w:rsidRPr="00D15E43">
              <w:rPr>
                <w:rFonts w:ascii="Times New Roman" w:hAnsi="Times New Roman"/>
                <w:sz w:val="20"/>
                <w:szCs w:val="20"/>
              </w:rPr>
              <w:t>Испытание  блокировки</w:t>
            </w:r>
            <w:proofErr w:type="gramEnd"/>
            <w:r w:rsidRPr="00D15E43">
              <w:rPr>
                <w:rFonts w:ascii="Times New Roman" w:hAnsi="Times New Roman"/>
                <w:sz w:val="20"/>
                <w:szCs w:val="20"/>
              </w:rPr>
              <w:t xml:space="preserve"> рулевого управления, передаточного механизма и механизма переключение передачи для предотвращения несанкционированного использования (противоугонное устройство)</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 Проверка наличия противоугонного устройства</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 Проверка противоугонного устройства блокировки рулевого управление. до запуска двигателя работа рулевого управления</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 xml:space="preserve">- Визуальная проверка противоугонного </w:t>
            </w:r>
            <w:proofErr w:type="gramStart"/>
            <w:r w:rsidRPr="00D15E43">
              <w:rPr>
                <w:rFonts w:ascii="Times New Roman" w:hAnsi="Times New Roman"/>
                <w:sz w:val="20"/>
                <w:szCs w:val="20"/>
              </w:rPr>
              <w:t xml:space="preserve">устройства </w:t>
            </w:r>
            <w:r w:rsidRPr="00D15E43">
              <w:rPr>
                <w:rStyle w:val="apple-converted-space"/>
                <w:rFonts w:ascii="Times New Roman" w:hAnsi="Times New Roman"/>
                <w:sz w:val="20"/>
                <w:szCs w:val="20"/>
                <w:shd w:val="clear" w:color="auto" w:fill="FFFFFF"/>
              </w:rPr>
              <w:t> </w:t>
            </w:r>
            <w:r w:rsidRPr="00D15E43">
              <w:rPr>
                <w:rFonts w:ascii="Times New Roman" w:hAnsi="Times New Roman"/>
                <w:sz w:val="20"/>
                <w:szCs w:val="20"/>
                <w:shd w:val="clear" w:color="auto" w:fill="FFFFFF"/>
              </w:rPr>
              <w:t>действующее</w:t>
            </w:r>
            <w:proofErr w:type="gramEnd"/>
            <w:r w:rsidRPr="00D15E43">
              <w:rPr>
                <w:rFonts w:ascii="Times New Roman" w:hAnsi="Times New Roman"/>
                <w:sz w:val="20"/>
                <w:szCs w:val="20"/>
                <w:shd w:val="clear" w:color="auto" w:fill="FFFFFF"/>
              </w:rPr>
              <w:t xml:space="preserve"> на привод трансмиссии</w:t>
            </w:r>
          </w:p>
          <w:p w:rsidR="00301967" w:rsidRPr="00D15E43" w:rsidRDefault="00301967" w:rsidP="006536A3">
            <w:pPr>
              <w:pStyle w:val="aa"/>
              <w:rPr>
                <w:rFonts w:ascii="Times New Roman" w:hAnsi="Times New Roman"/>
                <w:szCs w:val="20"/>
              </w:rPr>
            </w:pPr>
            <w:r w:rsidRPr="00D15E43">
              <w:rPr>
                <w:rFonts w:ascii="Times New Roman" w:hAnsi="Times New Roman"/>
                <w:sz w:val="20"/>
                <w:szCs w:val="20"/>
              </w:rPr>
              <w:t xml:space="preserve">- Визуальная проверка противоугонного устройства </w:t>
            </w:r>
            <w:r w:rsidRPr="00D15E43">
              <w:rPr>
                <w:rFonts w:ascii="Times New Roman" w:hAnsi="Times New Roman"/>
                <w:sz w:val="20"/>
                <w:szCs w:val="20"/>
                <w:shd w:val="clear" w:color="auto" w:fill="FFFFFF"/>
              </w:rPr>
              <w:t>действующее на механизм переключения передач</w:t>
            </w:r>
          </w:p>
        </w:tc>
        <w:tc>
          <w:tcPr>
            <w:tcW w:w="2410" w:type="dxa"/>
          </w:tcPr>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w:t>
            </w:r>
            <w:r w:rsidR="008304E8">
              <w:rPr>
                <w:rFonts w:ascii="Times New Roman" w:hAnsi="Times New Roman"/>
                <w:sz w:val="20"/>
                <w:szCs w:val="20"/>
              </w:rPr>
              <w:t xml:space="preserve"> </w:t>
            </w:r>
            <w:r w:rsidRPr="00D15E43">
              <w:rPr>
                <w:rFonts w:ascii="Times New Roman" w:hAnsi="Times New Roman"/>
                <w:sz w:val="20"/>
                <w:szCs w:val="20"/>
              </w:rPr>
              <w:t>пункт 1.1.2</w:t>
            </w:r>
          </w:p>
          <w:p w:rsidR="00C950B8" w:rsidRDefault="00301967" w:rsidP="006536A3">
            <w:pPr>
              <w:pStyle w:val="aa"/>
              <w:rPr>
                <w:rFonts w:ascii="Times New Roman" w:hAnsi="Times New Roman"/>
                <w:sz w:val="20"/>
                <w:szCs w:val="20"/>
              </w:rPr>
            </w:pPr>
            <w:r w:rsidRPr="00D15E43">
              <w:rPr>
                <w:rFonts w:ascii="Times New Roman" w:hAnsi="Times New Roman"/>
                <w:sz w:val="20"/>
                <w:szCs w:val="20"/>
              </w:rPr>
              <w:t xml:space="preserve">Приложение 4, </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пункт 1.1.2.1</w:t>
            </w:r>
          </w:p>
          <w:p w:rsidR="00C950B8" w:rsidRDefault="00301967" w:rsidP="006536A3">
            <w:pPr>
              <w:pStyle w:val="aa"/>
              <w:rPr>
                <w:rFonts w:ascii="Times New Roman" w:hAnsi="Times New Roman"/>
                <w:sz w:val="20"/>
                <w:szCs w:val="20"/>
              </w:rPr>
            </w:pPr>
            <w:r w:rsidRPr="00D15E43">
              <w:rPr>
                <w:rFonts w:ascii="Times New Roman" w:hAnsi="Times New Roman"/>
                <w:sz w:val="20"/>
                <w:szCs w:val="20"/>
              </w:rPr>
              <w:t>Приложение 4,</w:t>
            </w:r>
            <w:r w:rsidR="008304E8">
              <w:rPr>
                <w:rFonts w:ascii="Times New Roman" w:hAnsi="Times New Roman"/>
                <w:sz w:val="20"/>
                <w:szCs w:val="20"/>
              </w:rPr>
              <w:t xml:space="preserve"> </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пункт 1.1.2.2</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1.1.3</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1.1.4</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w:t>
            </w:r>
            <w:r w:rsidR="008304E8">
              <w:rPr>
                <w:rFonts w:ascii="Times New Roman" w:hAnsi="Times New Roman"/>
                <w:sz w:val="20"/>
                <w:szCs w:val="20"/>
              </w:rPr>
              <w:t xml:space="preserve"> </w:t>
            </w:r>
            <w:r w:rsidRPr="00D15E43">
              <w:rPr>
                <w:rFonts w:ascii="Times New Roman" w:hAnsi="Times New Roman"/>
                <w:sz w:val="20"/>
                <w:szCs w:val="20"/>
              </w:rPr>
              <w:t>пункт 1.1.5</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1.1.6</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1.1.7</w:t>
            </w:r>
          </w:p>
          <w:p w:rsidR="00B50080" w:rsidRDefault="00301967" w:rsidP="006536A3">
            <w:pPr>
              <w:pStyle w:val="aa"/>
              <w:rPr>
                <w:rFonts w:ascii="Times New Roman" w:hAnsi="Times New Roman"/>
                <w:sz w:val="20"/>
                <w:szCs w:val="20"/>
              </w:rPr>
            </w:pPr>
            <w:r w:rsidRPr="00D15E43">
              <w:rPr>
                <w:rFonts w:ascii="Times New Roman" w:hAnsi="Times New Roman"/>
                <w:sz w:val="20"/>
                <w:szCs w:val="20"/>
              </w:rPr>
              <w:t xml:space="preserve">Приложение 4, </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пункт 1.1.7.1</w:t>
            </w:r>
          </w:p>
          <w:p w:rsidR="00B50080" w:rsidRDefault="00301967" w:rsidP="006536A3">
            <w:pPr>
              <w:pStyle w:val="aa"/>
              <w:rPr>
                <w:rFonts w:ascii="Times New Roman" w:hAnsi="Times New Roman"/>
                <w:sz w:val="20"/>
                <w:szCs w:val="20"/>
              </w:rPr>
            </w:pPr>
            <w:r w:rsidRPr="00D15E43">
              <w:rPr>
                <w:rFonts w:ascii="Times New Roman" w:hAnsi="Times New Roman"/>
                <w:sz w:val="20"/>
                <w:szCs w:val="20"/>
              </w:rPr>
              <w:t xml:space="preserve">Приложение 4, </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пункт 1.1.7.2</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 xml:space="preserve">Приложение 4, пункт </w:t>
            </w:r>
            <w:r w:rsidRPr="00D15E43">
              <w:rPr>
                <w:rFonts w:ascii="Times New Roman" w:hAnsi="Times New Roman"/>
                <w:sz w:val="20"/>
                <w:szCs w:val="20"/>
              </w:rPr>
              <w:lastRenderedPageBreak/>
              <w:t>1.1.8</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1.1.9</w:t>
            </w:r>
          </w:p>
          <w:p w:rsidR="00301967" w:rsidRPr="00D15E43" w:rsidRDefault="00301967" w:rsidP="006536A3">
            <w:pPr>
              <w:pStyle w:val="aa"/>
            </w:pPr>
            <w:r w:rsidRPr="00D15E43">
              <w:rPr>
                <w:rFonts w:ascii="Times New Roman" w:hAnsi="Times New Roman"/>
                <w:sz w:val="20"/>
                <w:szCs w:val="20"/>
              </w:rPr>
              <w:t>Правила ЕЭК ООН № 18</w:t>
            </w:r>
          </w:p>
        </w:tc>
        <w:tc>
          <w:tcPr>
            <w:tcW w:w="2683" w:type="dxa"/>
          </w:tcPr>
          <w:p w:rsidR="008304E8" w:rsidRDefault="00301967" w:rsidP="006536A3">
            <w:pPr>
              <w:pStyle w:val="aa"/>
              <w:rPr>
                <w:rFonts w:ascii="Times New Roman" w:hAnsi="Times New Roman"/>
                <w:sz w:val="20"/>
                <w:szCs w:val="20"/>
              </w:rPr>
            </w:pPr>
            <w:r w:rsidRPr="00D15E43">
              <w:rPr>
                <w:rFonts w:ascii="Times New Roman" w:hAnsi="Times New Roman"/>
                <w:sz w:val="20"/>
                <w:szCs w:val="20"/>
              </w:rPr>
              <w:lastRenderedPageBreak/>
              <w:t xml:space="preserve">ТР ТС 018/2011, </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1.1</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Правила ЕЭК ООН № 18</w:t>
            </w:r>
          </w:p>
        </w:tc>
        <w:tc>
          <w:tcPr>
            <w:tcW w:w="1711" w:type="dxa"/>
          </w:tcPr>
          <w:p w:rsidR="00301967" w:rsidRDefault="00301967" w:rsidP="006536A3">
            <w:pPr>
              <w:pStyle w:val="aa"/>
              <w:rPr>
                <w:rFonts w:ascii="Times New Roman" w:hAnsi="Times New Roman"/>
                <w:sz w:val="20"/>
                <w:szCs w:val="20"/>
              </w:rPr>
            </w:pPr>
            <w:r w:rsidRPr="00D15E43">
              <w:rPr>
                <w:rFonts w:ascii="Times New Roman" w:hAnsi="Times New Roman"/>
                <w:sz w:val="20"/>
                <w:szCs w:val="20"/>
              </w:rPr>
              <w:t>0…5000Н</w:t>
            </w:r>
          </w:p>
          <w:p w:rsidR="00B50080" w:rsidRDefault="00B50080" w:rsidP="006536A3">
            <w:pPr>
              <w:pStyle w:val="aa"/>
              <w:rPr>
                <w:rFonts w:ascii="Times New Roman" w:hAnsi="Times New Roman"/>
                <w:sz w:val="20"/>
                <w:szCs w:val="20"/>
              </w:rPr>
            </w:pPr>
          </w:p>
          <w:p w:rsidR="00B50080" w:rsidRDefault="00B50080" w:rsidP="006536A3">
            <w:pPr>
              <w:pStyle w:val="aa"/>
              <w:rPr>
                <w:rFonts w:ascii="Times New Roman" w:hAnsi="Times New Roman"/>
                <w:sz w:val="20"/>
                <w:szCs w:val="20"/>
              </w:rPr>
            </w:pPr>
          </w:p>
          <w:p w:rsidR="00B50080" w:rsidRDefault="00B50080" w:rsidP="006536A3">
            <w:pPr>
              <w:pStyle w:val="aa"/>
              <w:rPr>
                <w:rFonts w:ascii="Times New Roman" w:hAnsi="Times New Roman"/>
                <w:sz w:val="20"/>
                <w:szCs w:val="20"/>
              </w:rPr>
            </w:pPr>
          </w:p>
          <w:p w:rsidR="00B50080" w:rsidRDefault="00B50080" w:rsidP="00B50080">
            <w:pPr>
              <w:pStyle w:val="aa"/>
              <w:rPr>
                <w:rFonts w:ascii="Times New Roman" w:hAnsi="Times New Roman"/>
                <w:sz w:val="20"/>
                <w:szCs w:val="20"/>
              </w:rPr>
            </w:pPr>
            <w:proofErr w:type="spellStart"/>
            <w:r w:rsidRPr="00B50080">
              <w:rPr>
                <w:rFonts w:ascii="Times New Roman" w:hAnsi="Times New Roman"/>
                <w:sz w:val="20"/>
                <w:szCs w:val="20"/>
              </w:rPr>
              <w:t>Соответ</w:t>
            </w:r>
            <w:proofErr w:type="spellEnd"/>
            <w:r w:rsidRPr="00B50080">
              <w:rPr>
                <w:rFonts w:ascii="Times New Roman" w:hAnsi="Times New Roman"/>
                <w:sz w:val="20"/>
                <w:szCs w:val="20"/>
              </w:rPr>
              <w:t>/</w:t>
            </w:r>
            <w:proofErr w:type="spellStart"/>
            <w:r w:rsidRPr="00B50080">
              <w:rPr>
                <w:rFonts w:ascii="Times New Roman" w:hAnsi="Times New Roman"/>
                <w:sz w:val="20"/>
                <w:szCs w:val="20"/>
              </w:rPr>
              <w:t>несоот</w:t>
            </w:r>
            <w:proofErr w:type="spellEnd"/>
          </w:p>
          <w:p w:rsidR="00B50080" w:rsidRPr="00B50080" w:rsidRDefault="00B50080" w:rsidP="00B50080">
            <w:pPr>
              <w:pStyle w:val="aa"/>
              <w:rPr>
                <w:rFonts w:ascii="Times New Roman" w:hAnsi="Times New Roman"/>
                <w:sz w:val="20"/>
                <w:szCs w:val="20"/>
              </w:rPr>
            </w:pPr>
          </w:p>
          <w:p w:rsidR="00B50080" w:rsidRDefault="00B50080" w:rsidP="00B50080">
            <w:pPr>
              <w:pStyle w:val="aa"/>
              <w:rPr>
                <w:rFonts w:ascii="Times New Roman" w:hAnsi="Times New Roman"/>
                <w:sz w:val="20"/>
                <w:szCs w:val="20"/>
              </w:rPr>
            </w:pPr>
            <w:proofErr w:type="spellStart"/>
            <w:r w:rsidRPr="00B50080">
              <w:rPr>
                <w:rFonts w:ascii="Times New Roman" w:hAnsi="Times New Roman"/>
                <w:sz w:val="20"/>
                <w:szCs w:val="20"/>
              </w:rPr>
              <w:t>Соответ</w:t>
            </w:r>
            <w:proofErr w:type="spellEnd"/>
            <w:r w:rsidRPr="00B50080">
              <w:rPr>
                <w:rFonts w:ascii="Times New Roman" w:hAnsi="Times New Roman"/>
                <w:sz w:val="20"/>
                <w:szCs w:val="20"/>
              </w:rPr>
              <w:t>/</w:t>
            </w:r>
            <w:proofErr w:type="spellStart"/>
            <w:r w:rsidRPr="00B50080">
              <w:rPr>
                <w:rFonts w:ascii="Times New Roman" w:hAnsi="Times New Roman"/>
                <w:sz w:val="20"/>
                <w:szCs w:val="20"/>
              </w:rPr>
              <w:t>несоот</w:t>
            </w:r>
            <w:proofErr w:type="spellEnd"/>
          </w:p>
          <w:p w:rsidR="00B50080" w:rsidRPr="00B50080" w:rsidRDefault="00B50080" w:rsidP="00B50080">
            <w:pPr>
              <w:pStyle w:val="aa"/>
              <w:rPr>
                <w:rFonts w:ascii="Times New Roman" w:hAnsi="Times New Roman"/>
                <w:sz w:val="20"/>
                <w:szCs w:val="20"/>
              </w:rPr>
            </w:pPr>
          </w:p>
          <w:p w:rsidR="00B50080" w:rsidRDefault="00B50080" w:rsidP="00B50080">
            <w:pPr>
              <w:pStyle w:val="aa"/>
              <w:rPr>
                <w:rFonts w:ascii="Times New Roman" w:hAnsi="Times New Roman"/>
                <w:sz w:val="20"/>
                <w:szCs w:val="20"/>
              </w:rPr>
            </w:pPr>
            <w:proofErr w:type="spellStart"/>
            <w:r w:rsidRPr="00B50080">
              <w:rPr>
                <w:rFonts w:ascii="Times New Roman" w:hAnsi="Times New Roman"/>
                <w:sz w:val="20"/>
                <w:szCs w:val="20"/>
              </w:rPr>
              <w:t>Соответ</w:t>
            </w:r>
            <w:proofErr w:type="spellEnd"/>
            <w:r w:rsidRPr="00B50080">
              <w:rPr>
                <w:rFonts w:ascii="Times New Roman" w:hAnsi="Times New Roman"/>
                <w:sz w:val="20"/>
                <w:szCs w:val="20"/>
              </w:rPr>
              <w:t>/</w:t>
            </w:r>
            <w:proofErr w:type="spellStart"/>
            <w:r w:rsidRPr="00B50080">
              <w:rPr>
                <w:rFonts w:ascii="Times New Roman" w:hAnsi="Times New Roman"/>
                <w:sz w:val="20"/>
                <w:szCs w:val="20"/>
              </w:rPr>
              <w:t>несоот</w:t>
            </w:r>
            <w:proofErr w:type="spellEnd"/>
          </w:p>
          <w:p w:rsidR="00B50080" w:rsidRPr="00B50080" w:rsidRDefault="00B50080" w:rsidP="00B50080">
            <w:pPr>
              <w:pStyle w:val="aa"/>
              <w:rPr>
                <w:rFonts w:ascii="Times New Roman" w:hAnsi="Times New Roman"/>
                <w:sz w:val="20"/>
                <w:szCs w:val="20"/>
              </w:rPr>
            </w:pPr>
          </w:p>
          <w:p w:rsidR="00B50080" w:rsidRPr="00D15E43" w:rsidRDefault="00B50080" w:rsidP="00B50080">
            <w:pPr>
              <w:pStyle w:val="aa"/>
              <w:rPr>
                <w:rFonts w:ascii="Times New Roman" w:hAnsi="Times New Roman"/>
                <w:sz w:val="20"/>
                <w:szCs w:val="20"/>
              </w:rPr>
            </w:pPr>
            <w:proofErr w:type="spellStart"/>
            <w:r w:rsidRPr="00B50080">
              <w:rPr>
                <w:rFonts w:ascii="Times New Roman" w:hAnsi="Times New Roman"/>
                <w:sz w:val="20"/>
                <w:szCs w:val="20"/>
              </w:rPr>
              <w:t>Соответ</w:t>
            </w:r>
            <w:proofErr w:type="spellEnd"/>
            <w:r w:rsidRPr="00B50080">
              <w:rPr>
                <w:rFonts w:ascii="Times New Roman" w:hAnsi="Times New Roman"/>
                <w:sz w:val="20"/>
                <w:szCs w:val="20"/>
              </w:rPr>
              <w:t>/</w:t>
            </w:r>
            <w:proofErr w:type="spellStart"/>
            <w:r w:rsidRPr="00B50080">
              <w:rPr>
                <w:rFonts w:ascii="Times New Roman" w:hAnsi="Times New Roman"/>
                <w:sz w:val="20"/>
                <w:szCs w:val="20"/>
              </w:rPr>
              <w:t>несоот</w:t>
            </w:r>
            <w:proofErr w:type="spellEnd"/>
          </w:p>
        </w:tc>
      </w:tr>
      <w:tr w:rsidR="00301967" w:rsidRPr="00D15E43" w:rsidTr="003F3E72">
        <w:trPr>
          <w:trHeight w:val="158"/>
        </w:trPr>
        <w:tc>
          <w:tcPr>
            <w:tcW w:w="628" w:type="dxa"/>
            <w:gridSpan w:val="2"/>
          </w:tcPr>
          <w:p w:rsidR="00301967" w:rsidRPr="00D15E43" w:rsidRDefault="00782CB9" w:rsidP="006536A3">
            <w:pPr>
              <w:pStyle w:val="aa"/>
              <w:rPr>
                <w:rFonts w:ascii="Times New Roman" w:hAnsi="Times New Roman"/>
                <w:sz w:val="20"/>
                <w:szCs w:val="20"/>
              </w:rPr>
            </w:pPr>
            <w:r w:rsidRPr="00D15E43">
              <w:rPr>
                <w:rFonts w:ascii="Times New Roman" w:hAnsi="Times New Roman"/>
                <w:sz w:val="20"/>
                <w:szCs w:val="20"/>
              </w:rPr>
              <w:t>6</w:t>
            </w:r>
          </w:p>
        </w:tc>
        <w:tc>
          <w:tcPr>
            <w:tcW w:w="2705" w:type="dxa"/>
            <w:gridSpan w:val="2"/>
          </w:tcPr>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 xml:space="preserve">М1, М2, </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lang w:val="en-US"/>
              </w:rPr>
              <w:t>N</w:t>
            </w:r>
            <w:r w:rsidRPr="00D15E43">
              <w:rPr>
                <w:rFonts w:ascii="Times New Roman" w:hAnsi="Times New Roman"/>
                <w:sz w:val="20"/>
                <w:szCs w:val="20"/>
              </w:rPr>
              <w:t xml:space="preserve">1, </w:t>
            </w:r>
          </w:p>
          <w:p w:rsidR="00301967" w:rsidRPr="00D15E43" w:rsidRDefault="00301967" w:rsidP="006536A3">
            <w:pPr>
              <w:pStyle w:val="aa"/>
              <w:rPr>
                <w:rFonts w:ascii="Times New Roman" w:hAnsi="Times New Roman"/>
                <w:sz w:val="20"/>
                <w:szCs w:val="20"/>
              </w:rPr>
            </w:pPr>
          </w:p>
        </w:tc>
        <w:tc>
          <w:tcPr>
            <w:tcW w:w="5280" w:type="dxa"/>
          </w:tcPr>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Визуальная проверка оснащенности системой отопления обитаемое помещение каждого транспортного средства</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работоспособности автономного от двигателя системы отопления </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-Визуальная проверка возможность получения травм или порчи имущества при соприкосновении</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-Визуальная проверка попадания выхлопных газов внутрь транспортного средства через вентиляторы, воздухозаборники системы отопления или открытые окна.</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-Визуальная проверка попадание в пассажирский салон воздуха для камеры сгорания обогревательного прибора</w:t>
            </w:r>
          </w:p>
        </w:tc>
        <w:tc>
          <w:tcPr>
            <w:tcW w:w="2410" w:type="dxa"/>
          </w:tcPr>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1.2.1</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1.2.2</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1.2.3</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1.2.4</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1.2.5</w:t>
            </w:r>
          </w:p>
          <w:p w:rsidR="00301967" w:rsidRPr="00D15E43" w:rsidRDefault="00301967" w:rsidP="006536A3">
            <w:pPr>
              <w:pStyle w:val="aa"/>
              <w:rPr>
                <w:rFonts w:ascii="Times New Roman" w:hAnsi="Times New Roman"/>
                <w:sz w:val="20"/>
                <w:szCs w:val="20"/>
              </w:rPr>
            </w:pPr>
          </w:p>
        </w:tc>
        <w:tc>
          <w:tcPr>
            <w:tcW w:w="2683" w:type="dxa"/>
          </w:tcPr>
          <w:p w:rsidR="00FB1D02" w:rsidRDefault="00301967" w:rsidP="006536A3">
            <w:pPr>
              <w:pStyle w:val="aa"/>
              <w:rPr>
                <w:rFonts w:ascii="Times New Roman" w:hAnsi="Times New Roman"/>
                <w:sz w:val="20"/>
                <w:szCs w:val="20"/>
              </w:rPr>
            </w:pPr>
            <w:r w:rsidRPr="00D15E43">
              <w:rPr>
                <w:rFonts w:ascii="Times New Roman" w:hAnsi="Times New Roman"/>
                <w:sz w:val="20"/>
                <w:szCs w:val="20"/>
              </w:rPr>
              <w:t xml:space="preserve">ТР ТС 018/2011, Приложение 4, </w:t>
            </w:r>
          </w:p>
          <w:p w:rsidR="00301967" w:rsidRDefault="00301967" w:rsidP="006536A3">
            <w:pPr>
              <w:pStyle w:val="aa"/>
              <w:rPr>
                <w:rFonts w:ascii="Times New Roman" w:hAnsi="Times New Roman"/>
                <w:sz w:val="20"/>
                <w:szCs w:val="20"/>
              </w:rPr>
            </w:pPr>
            <w:r w:rsidRPr="00D15E43">
              <w:rPr>
                <w:rFonts w:ascii="Times New Roman" w:hAnsi="Times New Roman"/>
                <w:sz w:val="20"/>
                <w:szCs w:val="20"/>
              </w:rPr>
              <w:t>пункт 1.2</w:t>
            </w:r>
          </w:p>
          <w:p w:rsidR="00E06480" w:rsidRDefault="00E06480" w:rsidP="006536A3">
            <w:pPr>
              <w:pStyle w:val="aa"/>
              <w:rPr>
                <w:rFonts w:ascii="Times New Roman" w:hAnsi="Times New Roman"/>
                <w:sz w:val="20"/>
                <w:szCs w:val="20"/>
              </w:rPr>
            </w:pPr>
          </w:p>
          <w:p w:rsidR="00E06480" w:rsidRDefault="00E06480" w:rsidP="006536A3">
            <w:pPr>
              <w:pStyle w:val="aa"/>
              <w:rPr>
                <w:rFonts w:ascii="Times New Roman" w:hAnsi="Times New Roman"/>
                <w:sz w:val="20"/>
                <w:szCs w:val="20"/>
              </w:rPr>
            </w:pPr>
          </w:p>
          <w:p w:rsidR="00E06480" w:rsidRDefault="00E06480" w:rsidP="006536A3">
            <w:pPr>
              <w:pStyle w:val="aa"/>
              <w:rPr>
                <w:rFonts w:ascii="Times New Roman" w:hAnsi="Times New Roman"/>
                <w:sz w:val="20"/>
                <w:szCs w:val="20"/>
              </w:rPr>
            </w:pPr>
          </w:p>
          <w:p w:rsidR="00E06480" w:rsidRDefault="00E06480" w:rsidP="006536A3">
            <w:pPr>
              <w:pStyle w:val="aa"/>
              <w:rPr>
                <w:rFonts w:ascii="Times New Roman" w:hAnsi="Times New Roman"/>
                <w:sz w:val="20"/>
                <w:szCs w:val="20"/>
              </w:rPr>
            </w:pPr>
          </w:p>
          <w:p w:rsidR="00E06480" w:rsidRDefault="00E06480" w:rsidP="006536A3">
            <w:pPr>
              <w:pStyle w:val="aa"/>
              <w:rPr>
                <w:rFonts w:ascii="Times New Roman" w:hAnsi="Times New Roman"/>
                <w:sz w:val="20"/>
                <w:szCs w:val="20"/>
              </w:rPr>
            </w:pPr>
          </w:p>
          <w:p w:rsidR="00E06480" w:rsidRDefault="00E06480" w:rsidP="006536A3">
            <w:pPr>
              <w:pStyle w:val="aa"/>
              <w:rPr>
                <w:rFonts w:ascii="Times New Roman" w:hAnsi="Times New Roman"/>
                <w:sz w:val="20"/>
                <w:szCs w:val="20"/>
              </w:rPr>
            </w:pPr>
          </w:p>
          <w:p w:rsidR="00E06480" w:rsidRPr="00D15E43" w:rsidRDefault="00E06480" w:rsidP="006536A3">
            <w:pPr>
              <w:pStyle w:val="aa"/>
              <w:rPr>
                <w:rFonts w:ascii="Times New Roman" w:hAnsi="Times New Roman"/>
                <w:sz w:val="20"/>
                <w:szCs w:val="20"/>
              </w:rPr>
            </w:pPr>
            <w:r>
              <w:rPr>
                <w:rFonts w:ascii="Times New Roman" w:hAnsi="Times New Roman"/>
                <w:sz w:val="20"/>
                <w:szCs w:val="20"/>
              </w:rPr>
              <w:t>секундомер</w:t>
            </w:r>
          </w:p>
          <w:p w:rsidR="00301967" w:rsidRPr="00D15E43" w:rsidRDefault="00301967" w:rsidP="006536A3">
            <w:pPr>
              <w:pStyle w:val="aa"/>
              <w:rPr>
                <w:rFonts w:ascii="Times New Roman" w:hAnsi="Times New Roman"/>
                <w:sz w:val="20"/>
                <w:szCs w:val="20"/>
              </w:rPr>
            </w:pPr>
          </w:p>
        </w:tc>
        <w:tc>
          <w:tcPr>
            <w:tcW w:w="1711" w:type="dxa"/>
          </w:tcPr>
          <w:p w:rsidR="00E06480" w:rsidRDefault="00E06480" w:rsidP="00E06480">
            <w:pPr>
              <w:pStyle w:val="aa"/>
              <w:rPr>
                <w:rFonts w:ascii="Times New Roman" w:hAnsi="Times New Roman"/>
                <w:sz w:val="20"/>
                <w:szCs w:val="20"/>
              </w:rPr>
            </w:pPr>
            <w:proofErr w:type="spellStart"/>
            <w:r w:rsidRPr="00E06480">
              <w:rPr>
                <w:rFonts w:ascii="Times New Roman" w:hAnsi="Times New Roman"/>
                <w:sz w:val="20"/>
                <w:szCs w:val="20"/>
              </w:rPr>
              <w:t>Соответ</w:t>
            </w:r>
            <w:proofErr w:type="spellEnd"/>
            <w:r w:rsidRPr="00E06480">
              <w:rPr>
                <w:rFonts w:ascii="Times New Roman" w:hAnsi="Times New Roman"/>
                <w:sz w:val="20"/>
                <w:szCs w:val="20"/>
              </w:rPr>
              <w:t>/</w:t>
            </w:r>
            <w:proofErr w:type="spellStart"/>
            <w:r w:rsidRPr="00E06480">
              <w:rPr>
                <w:rFonts w:ascii="Times New Roman" w:hAnsi="Times New Roman"/>
                <w:sz w:val="20"/>
                <w:szCs w:val="20"/>
              </w:rPr>
              <w:t>несоот</w:t>
            </w:r>
            <w:proofErr w:type="spellEnd"/>
          </w:p>
          <w:p w:rsidR="00E06480" w:rsidRPr="00E06480" w:rsidRDefault="00E06480" w:rsidP="00E06480">
            <w:pPr>
              <w:pStyle w:val="aa"/>
              <w:rPr>
                <w:rFonts w:ascii="Times New Roman" w:hAnsi="Times New Roman"/>
                <w:sz w:val="20"/>
                <w:szCs w:val="20"/>
              </w:rPr>
            </w:pPr>
          </w:p>
          <w:p w:rsidR="00E06480" w:rsidRDefault="00E06480" w:rsidP="00E06480">
            <w:pPr>
              <w:pStyle w:val="aa"/>
              <w:rPr>
                <w:rFonts w:ascii="Times New Roman" w:hAnsi="Times New Roman"/>
                <w:sz w:val="20"/>
                <w:szCs w:val="20"/>
              </w:rPr>
            </w:pPr>
            <w:proofErr w:type="spellStart"/>
            <w:r w:rsidRPr="00E06480">
              <w:rPr>
                <w:rFonts w:ascii="Times New Roman" w:hAnsi="Times New Roman"/>
                <w:sz w:val="20"/>
                <w:szCs w:val="20"/>
              </w:rPr>
              <w:t>Соответ</w:t>
            </w:r>
            <w:proofErr w:type="spellEnd"/>
            <w:r w:rsidRPr="00E06480">
              <w:rPr>
                <w:rFonts w:ascii="Times New Roman" w:hAnsi="Times New Roman"/>
                <w:sz w:val="20"/>
                <w:szCs w:val="20"/>
              </w:rPr>
              <w:t>/</w:t>
            </w:r>
            <w:proofErr w:type="spellStart"/>
            <w:r w:rsidRPr="00E06480">
              <w:rPr>
                <w:rFonts w:ascii="Times New Roman" w:hAnsi="Times New Roman"/>
                <w:sz w:val="20"/>
                <w:szCs w:val="20"/>
              </w:rPr>
              <w:t>несоот</w:t>
            </w:r>
            <w:proofErr w:type="spellEnd"/>
          </w:p>
          <w:p w:rsidR="00E06480" w:rsidRPr="00E06480" w:rsidRDefault="00E06480" w:rsidP="00E06480">
            <w:pPr>
              <w:pStyle w:val="aa"/>
              <w:rPr>
                <w:rFonts w:ascii="Times New Roman" w:hAnsi="Times New Roman"/>
                <w:sz w:val="20"/>
                <w:szCs w:val="20"/>
              </w:rPr>
            </w:pPr>
          </w:p>
          <w:p w:rsidR="00E06480" w:rsidRDefault="00E06480" w:rsidP="00E06480">
            <w:pPr>
              <w:pStyle w:val="aa"/>
              <w:rPr>
                <w:rFonts w:ascii="Times New Roman" w:hAnsi="Times New Roman"/>
                <w:sz w:val="20"/>
                <w:szCs w:val="20"/>
              </w:rPr>
            </w:pPr>
            <w:proofErr w:type="spellStart"/>
            <w:r w:rsidRPr="00E06480">
              <w:rPr>
                <w:rFonts w:ascii="Times New Roman" w:hAnsi="Times New Roman"/>
                <w:sz w:val="20"/>
                <w:szCs w:val="20"/>
              </w:rPr>
              <w:t>Соответ</w:t>
            </w:r>
            <w:proofErr w:type="spellEnd"/>
            <w:r w:rsidRPr="00E06480">
              <w:rPr>
                <w:rFonts w:ascii="Times New Roman" w:hAnsi="Times New Roman"/>
                <w:sz w:val="20"/>
                <w:szCs w:val="20"/>
              </w:rPr>
              <w:t>/</w:t>
            </w:r>
            <w:proofErr w:type="spellStart"/>
            <w:r w:rsidRPr="00E06480">
              <w:rPr>
                <w:rFonts w:ascii="Times New Roman" w:hAnsi="Times New Roman"/>
                <w:sz w:val="20"/>
                <w:szCs w:val="20"/>
              </w:rPr>
              <w:t>несоот</w:t>
            </w:r>
            <w:proofErr w:type="spellEnd"/>
          </w:p>
          <w:p w:rsidR="00E06480" w:rsidRPr="00E06480" w:rsidRDefault="00E06480" w:rsidP="00E06480">
            <w:pPr>
              <w:pStyle w:val="aa"/>
              <w:rPr>
                <w:rFonts w:ascii="Times New Roman" w:hAnsi="Times New Roman"/>
                <w:sz w:val="20"/>
                <w:szCs w:val="20"/>
              </w:rPr>
            </w:pPr>
          </w:p>
          <w:p w:rsidR="00E06480" w:rsidRDefault="00E06480" w:rsidP="00E06480">
            <w:pPr>
              <w:pStyle w:val="aa"/>
              <w:rPr>
                <w:rFonts w:ascii="Times New Roman" w:hAnsi="Times New Roman"/>
                <w:sz w:val="20"/>
                <w:szCs w:val="20"/>
              </w:rPr>
            </w:pPr>
            <w:proofErr w:type="spellStart"/>
            <w:r w:rsidRPr="00E06480">
              <w:rPr>
                <w:rFonts w:ascii="Times New Roman" w:hAnsi="Times New Roman"/>
                <w:sz w:val="20"/>
                <w:szCs w:val="20"/>
              </w:rPr>
              <w:t>Соответ</w:t>
            </w:r>
            <w:proofErr w:type="spellEnd"/>
            <w:r w:rsidRPr="00E06480">
              <w:rPr>
                <w:rFonts w:ascii="Times New Roman" w:hAnsi="Times New Roman"/>
                <w:sz w:val="20"/>
                <w:szCs w:val="20"/>
              </w:rPr>
              <w:t>/</w:t>
            </w:r>
            <w:proofErr w:type="spellStart"/>
            <w:r w:rsidRPr="00E06480">
              <w:rPr>
                <w:rFonts w:ascii="Times New Roman" w:hAnsi="Times New Roman"/>
                <w:sz w:val="20"/>
                <w:szCs w:val="20"/>
              </w:rPr>
              <w:t>несоот</w:t>
            </w:r>
            <w:proofErr w:type="spellEnd"/>
          </w:p>
          <w:p w:rsidR="00E06480" w:rsidRPr="00E06480" w:rsidRDefault="00E06480" w:rsidP="00E06480">
            <w:pPr>
              <w:pStyle w:val="aa"/>
              <w:rPr>
                <w:rFonts w:ascii="Times New Roman" w:hAnsi="Times New Roman"/>
                <w:sz w:val="20"/>
                <w:szCs w:val="20"/>
              </w:rPr>
            </w:pPr>
          </w:p>
          <w:p w:rsidR="00E06480" w:rsidRPr="00E06480" w:rsidRDefault="00E06480" w:rsidP="00E06480">
            <w:pPr>
              <w:pStyle w:val="aa"/>
              <w:rPr>
                <w:rFonts w:ascii="Times New Roman" w:hAnsi="Times New Roman"/>
                <w:sz w:val="20"/>
                <w:szCs w:val="20"/>
              </w:rPr>
            </w:pPr>
            <w:proofErr w:type="spellStart"/>
            <w:r w:rsidRPr="00E06480">
              <w:rPr>
                <w:rFonts w:ascii="Times New Roman" w:hAnsi="Times New Roman"/>
                <w:sz w:val="20"/>
                <w:szCs w:val="20"/>
              </w:rPr>
              <w:t>Соответ</w:t>
            </w:r>
            <w:proofErr w:type="spellEnd"/>
            <w:r w:rsidRPr="00E06480">
              <w:rPr>
                <w:rFonts w:ascii="Times New Roman" w:hAnsi="Times New Roman"/>
                <w:sz w:val="20"/>
                <w:szCs w:val="20"/>
              </w:rPr>
              <w:t>/</w:t>
            </w:r>
            <w:proofErr w:type="spellStart"/>
            <w:r w:rsidRPr="00E06480">
              <w:rPr>
                <w:rFonts w:ascii="Times New Roman" w:hAnsi="Times New Roman"/>
                <w:sz w:val="20"/>
                <w:szCs w:val="20"/>
              </w:rPr>
              <w:t>несоот</w:t>
            </w:r>
            <w:proofErr w:type="spellEnd"/>
          </w:p>
          <w:p w:rsidR="00E06480" w:rsidRPr="00E06480" w:rsidRDefault="00E06480" w:rsidP="00E06480">
            <w:pPr>
              <w:pStyle w:val="aa"/>
              <w:rPr>
                <w:rFonts w:ascii="Times New Roman" w:hAnsi="Times New Roman"/>
                <w:sz w:val="20"/>
                <w:szCs w:val="20"/>
              </w:rPr>
            </w:pPr>
          </w:p>
          <w:p w:rsidR="00301967" w:rsidRPr="00D15E43" w:rsidRDefault="00E06480" w:rsidP="00E06480">
            <w:pPr>
              <w:pStyle w:val="aa"/>
              <w:rPr>
                <w:rFonts w:ascii="Times New Roman" w:hAnsi="Times New Roman"/>
                <w:sz w:val="20"/>
                <w:szCs w:val="20"/>
              </w:rPr>
            </w:pPr>
            <w:r w:rsidRPr="00E06480">
              <w:rPr>
                <w:rFonts w:ascii="Times New Roman" w:hAnsi="Times New Roman"/>
                <w:sz w:val="20"/>
                <w:szCs w:val="20"/>
              </w:rPr>
              <w:t>0…5 с</w:t>
            </w:r>
          </w:p>
        </w:tc>
      </w:tr>
      <w:tr w:rsidR="00301967" w:rsidRPr="00D15E43" w:rsidTr="003F3E72">
        <w:trPr>
          <w:trHeight w:val="158"/>
        </w:trPr>
        <w:tc>
          <w:tcPr>
            <w:tcW w:w="628" w:type="dxa"/>
            <w:gridSpan w:val="2"/>
          </w:tcPr>
          <w:p w:rsidR="00301967" w:rsidRPr="00D15E43" w:rsidRDefault="00782CB9" w:rsidP="006536A3">
            <w:pPr>
              <w:pStyle w:val="aa"/>
              <w:rPr>
                <w:rFonts w:ascii="Times New Roman" w:hAnsi="Times New Roman"/>
                <w:sz w:val="20"/>
                <w:szCs w:val="20"/>
              </w:rPr>
            </w:pPr>
            <w:r w:rsidRPr="00D15E43">
              <w:rPr>
                <w:rFonts w:ascii="Times New Roman" w:hAnsi="Times New Roman"/>
                <w:sz w:val="20"/>
                <w:szCs w:val="20"/>
              </w:rPr>
              <w:t>7</w:t>
            </w:r>
          </w:p>
        </w:tc>
        <w:tc>
          <w:tcPr>
            <w:tcW w:w="2705" w:type="dxa"/>
            <w:gridSpan w:val="2"/>
          </w:tcPr>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 xml:space="preserve">L1, </w:t>
            </w:r>
            <w:r w:rsidRPr="00D15E43">
              <w:rPr>
                <w:rFonts w:ascii="Times New Roman" w:hAnsi="Times New Roman"/>
                <w:sz w:val="20"/>
                <w:szCs w:val="20"/>
                <w:lang w:val="en-US"/>
              </w:rPr>
              <w:t>L</w:t>
            </w:r>
            <w:r w:rsidRPr="00D15E43">
              <w:rPr>
                <w:rFonts w:ascii="Times New Roman" w:hAnsi="Times New Roman"/>
                <w:sz w:val="20"/>
                <w:szCs w:val="20"/>
              </w:rPr>
              <w:t xml:space="preserve">2, </w:t>
            </w:r>
            <w:r w:rsidRPr="00D15E43">
              <w:rPr>
                <w:rFonts w:ascii="Times New Roman" w:hAnsi="Times New Roman"/>
                <w:sz w:val="20"/>
                <w:szCs w:val="20"/>
                <w:lang w:val="en-US"/>
              </w:rPr>
              <w:t>L</w:t>
            </w:r>
            <w:r w:rsidRPr="00D15E43">
              <w:rPr>
                <w:rFonts w:ascii="Times New Roman" w:hAnsi="Times New Roman"/>
                <w:sz w:val="20"/>
                <w:szCs w:val="20"/>
              </w:rPr>
              <w:t xml:space="preserve">3, </w:t>
            </w:r>
            <w:r w:rsidRPr="00D15E43">
              <w:rPr>
                <w:rFonts w:ascii="Times New Roman" w:hAnsi="Times New Roman"/>
                <w:sz w:val="20"/>
                <w:szCs w:val="20"/>
                <w:lang w:val="en-US"/>
              </w:rPr>
              <w:t>L</w:t>
            </w:r>
            <w:r w:rsidRPr="00D15E43">
              <w:rPr>
                <w:rFonts w:ascii="Times New Roman" w:hAnsi="Times New Roman"/>
                <w:sz w:val="20"/>
                <w:szCs w:val="20"/>
              </w:rPr>
              <w:t xml:space="preserve">4, </w:t>
            </w:r>
            <w:r w:rsidRPr="00D15E43">
              <w:rPr>
                <w:rFonts w:ascii="Times New Roman" w:hAnsi="Times New Roman"/>
                <w:sz w:val="20"/>
                <w:szCs w:val="20"/>
                <w:lang w:val="en-US"/>
              </w:rPr>
              <w:t>L</w:t>
            </w:r>
            <w:r w:rsidRPr="00D15E43">
              <w:rPr>
                <w:rFonts w:ascii="Times New Roman" w:hAnsi="Times New Roman"/>
                <w:sz w:val="20"/>
                <w:szCs w:val="20"/>
              </w:rPr>
              <w:t xml:space="preserve">5, </w:t>
            </w:r>
            <w:r w:rsidRPr="00D15E43">
              <w:rPr>
                <w:rFonts w:ascii="Times New Roman" w:hAnsi="Times New Roman"/>
                <w:sz w:val="20"/>
                <w:szCs w:val="20"/>
                <w:lang w:val="en-US"/>
              </w:rPr>
              <w:t>L</w:t>
            </w:r>
            <w:r w:rsidRPr="00D15E43">
              <w:rPr>
                <w:rFonts w:ascii="Times New Roman" w:hAnsi="Times New Roman"/>
                <w:sz w:val="20"/>
                <w:szCs w:val="20"/>
              </w:rPr>
              <w:t xml:space="preserve">6, </w:t>
            </w:r>
            <w:r w:rsidRPr="00D15E43">
              <w:rPr>
                <w:rFonts w:ascii="Times New Roman" w:hAnsi="Times New Roman"/>
                <w:sz w:val="20"/>
                <w:szCs w:val="20"/>
                <w:lang w:val="en-US"/>
              </w:rPr>
              <w:t>L</w:t>
            </w:r>
            <w:r w:rsidRPr="00D15E43">
              <w:rPr>
                <w:rFonts w:ascii="Times New Roman" w:hAnsi="Times New Roman"/>
                <w:sz w:val="20"/>
                <w:szCs w:val="20"/>
              </w:rPr>
              <w:t>7.</w:t>
            </w:r>
          </w:p>
          <w:p w:rsidR="00301967" w:rsidRPr="00D15E43" w:rsidRDefault="00301967" w:rsidP="0064748E">
            <w:pPr>
              <w:pStyle w:val="aa"/>
              <w:rPr>
                <w:rFonts w:ascii="Times New Roman" w:hAnsi="Times New Roman"/>
                <w:sz w:val="20"/>
                <w:szCs w:val="20"/>
              </w:rPr>
            </w:pPr>
            <w:r w:rsidRPr="00D15E43">
              <w:rPr>
                <w:rFonts w:ascii="Times New Roman" w:hAnsi="Times New Roman"/>
                <w:sz w:val="20"/>
                <w:szCs w:val="20"/>
              </w:rPr>
              <w:t>М1, М2,</w:t>
            </w:r>
          </w:p>
        </w:tc>
        <w:tc>
          <w:tcPr>
            <w:tcW w:w="5280" w:type="dxa"/>
          </w:tcPr>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-Визуальная проверка устройств освещения и световой сигнализации</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w:t>
            </w:r>
            <w:proofErr w:type="gramStart"/>
            <w:r w:rsidRPr="00D15E43">
              <w:rPr>
                <w:rFonts w:ascii="Times New Roman" w:hAnsi="Times New Roman"/>
                <w:sz w:val="20"/>
                <w:szCs w:val="20"/>
              </w:rPr>
              <w:t>Испытание  адаптивных</w:t>
            </w:r>
            <w:proofErr w:type="gramEnd"/>
            <w:r w:rsidRPr="00D15E43">
              <w:rPr>
                <w:rFonts w:ascii="Times New Roman" w:hAnsi="Times New Roman"/>
                <w:sz w:val="20"/>
                <w:szCs w:val="20"/>
              </w:rPr>
              <w:t xml:space="preserve"> систем переднего освещения.</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размещения фар ближнего света.</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размещение передних противотуманных фар.</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размещение указателей поворота и аварийной сигнализации</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размещение сигналов торможения</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размещение дополнительных сигналов торможение.</w:t>
            </w:r>
          </w:p>
        </w:tc>
        <w:tc>
          <w:tcPr>
            <w:tcW w:w="2410" w:type="dxa"/>
          </w:tcPr>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1.3.1</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1.3.2</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1.3.3</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1.3.4</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1.3.5</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1.3.6</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1.3.7</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1.3.8</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1.3.9</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1.3.10</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lastRenderedPageBreak/>
              <w:t>Приложение 4, пункт 1.3.11</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1.3.12</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1.3.13</w:t>
            </w:r>
          </w:p>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Правила ЕЭК ООН № 48</w:t>
            </w:r>
          </w:p>
          <w:p w:rsidR="00BB6038" w:rsidRPr="00D15E43" w:rsidRDefault="00BB6038" w:rsidP="00FB1D02">
            <w:pPr>
              <w:rPr>
                <w:rFonts w:ascii="Times New Roman" w:hAnsi="Times New Roman"/>
                <w:sz w:val="20"/>
                <w:szCs w:val="20"/>
              </w:rPr>
            </w:pPr>
            <w:r w:rsidRPr="00D15E43">
              <w:rPr>
                <w:rFonts w:ascii="Times New Roman" w:hAnsi="Times New Roman" w:cs="Times New Roman"/>
                <w:sz w:val="20"/>
              </w:rPr>
              <w:t>Визуально</w:t>
            </w:r>
          </w:p>
        </w:tc>
        <w:tc>
          <w:tcPr>
            <w:tcW w:w="2683" w:type="dxa"/>
          </w:tcPr>
          <w:p w:rsidR="00301967" w:rsidRDefault="00301967" w:rsidP="006536A3">
            <w:pPr>
              <w:pStyle w:val="aa"/>
              <w:rPr>
                <w:rFonts w:ascii="Times New Roman" w:hAnsi="Times New Roman"/>
                <w:sz w:val="20"/>
                <w:szCs w:val="20"/>
              </w:rPr>
            </w:pPr>
            <w:r w:rsidRPr="00D15E43">
              <w:rPr>
                <w:rFonts w:ascii="Times New Roman" w:hAnsi="Times New Roman"/>
                <w:sz w:val="20"/>
                <w:szCs w:val="20"/>
              </w:rPr>
              <w:lastRenderedPageBreak/>
              <w:t xml:space="preserve">ТР ТС 018/2011, </w:t>
            </w:r>
          </w:p>
          <w:p w:rsidR="00301967" w:rsidRDefault="00301967" w:rsidP="006536A3">
            <w:pPr>
              <w:pStyle w:val="aa"/>
              <w:rPr>
                <w:rFonts w:ascii="Times New Roman" w:hAnsi="Times New Roman"/>
                <w:sz w:val="20"/>
                <w:szCs w:val="20"/>
              </w:rPr>
            </w:pPr>
            <w:r w:rsidRPr="00D15E43">
              <w:rPr>
                <w:rFonts w:ascii="Times New Roman" w:hAnsi="Times New Roman"/>
                <w:sz w:val="20"/>
                <w:szCs w:val="20"/>
              </w:rPr>
              <w:t>Приложение 4, пункт 1.3</w:t>
            </w:r>
          </w:p>
          <w:p w:rsidR="00E06480" w:rsidRPr="00E06480" w:rsidRDefault="00E06480" w:rsidP="00E06480">
            <w:pPr>
              <w:pStyle w:val="aa"/>
              <w:rPr>
                <w:rFonts w:ascii="Times New Roman" w:hAnsi="Times New Roman"/>
                <w:sz w:val="20"/>
                <w:szCs w:val="20"/>
              </w:rPr>
            </w:pPr>
            <w:r w:rsidRPr="00E06480">
              <w:rPr>
                <w:rFonts w:ascii="Times New Roman" w:hAnsi="Times New Roman"/>
                <w:sz w:val="20"/>
                <w:szCs w:val="20"/>
              </w:rPr>
              <w:t>ГОСТ Р 33670- 2015</w:t>
            </w:r>
          </w:p>
          <w:p w:rsidR="00E06480" w:rsidRPr="00E06480" w:rsidRDefault="00E06480" w:rsidP="00E06480">
            <w:pPr>
              <w:pStyle w:val="aa"/>
              <w:rPr>
                <w:rFonts w:ascii="Times New Roman" w:hAnsi="Times New Roman"/>
                <w:sz w:val="20"/>
                <w:szCs w:val="20"/>
              </w:rPr>
            </w:pPr>
            <w:r w:rsidRPr="00E06480">
              <w:rPr>
                <w:rFonts w:ascii="Times New Roman" w:hAnsi="Times New Roman"/>
                <w:sz w:val="20"/>
                <w:szCs w:val="20"/>
              </w:rPr>
              <w:t xml:space="preserve">Правила ЕЭК ООН </w:t>
            </w:r>
          </w:p>
          <w:p w:rsidR="00E06480" w:rsidRPr="00E06480" w:rsidRDefault="00E06480" w:rsidP="00E06480">
            <w:pPr>
              <w:pStyle w:val="aa"/>
              <w:rPr>
                <w:rFonts w:ascii="Times New Roman" w:hAnsi="Times New Roman"/>
                <w:sz w:val="20"/>
                <w:szCs w:val="20"/>
              </w:rPr>
            </w:pPr>
            <w:r w:rsidRPr="00E06480">
              <w:rPr>
                <w:rFonts w:ascii="Times New Roman" w:hAnsi="Times New Roman"/>
                <w:sz w:val="20"/>
                <w:szCs w:val="20"/>
              </w:rPr>
              <w:t xml:space="preserve">№ 48-04, </w:t>
            </w:r>
          </w:p>
          <w:p w:rsidR="00E06480" w:rsidRPr="00E06480" w:rsidRDefault="00E06480" w:rsidP="00E06480">
            <w:pPr>
              <w:pStyle w:val="aa"/>
              <w:rPr>
                <w:rFonts w:ascii="Times New Roman" w:hAnsi="Times New Roman"/>
                <w:sz w:val="20"/>
                <w:szCs w:val="20"/>
              </w:rPr>
            </w:pPr>
            <w:r w:rsidRPr="00E06480">
              <w:rPr>
                <w:rFonts w:ascii="Times New Roman" w:hAnsi="Times New Roman"/>
                <w:sz w:val="20"/>
                <w:szCs w:val="20"/>
              </w:rPr>
              <w:t>приложение 9;</w:t>
            </w:r>
          </w:p>
          <w:p w:rsidR="00E06480" w:rsidRPr="00E06480" w:rsidRDefault="00E06480" w:rsidP="00E06480">
            <w:pPr>
              <w:pStyle w:val="aa"/>
              <w:rPr>
                <w:rFonts w:ascii="Times New Roman" w:hAnsi="Times New Roman"/>
                <w:sz w:val="20"/>
                <w:szCs w:val="20"/>
              </w:rPr>
            </w:pPr>
            <w:r w:rsidRPr="00E06480">
              <w:rPr>
                <w:rFonts w:ascii="Times New Roman" w:hAnsi="Times New Roman"/>
                <w:sz w:val="20"/>
                <w:szCs w:val="20"/>
              </w:rPr>
              <w:t xml:space="preserve">Правила ЕЭК ООН № 10, </w:t>
            </w:r>
          </w:p>
          <w:p w:rsidR="00E06480" w:rsidRPr="00E06480" w:rsidRDefault="00E06480" w:rsidP="00E06480">
            <w:pPr>
              <w:pStyle w:val="aa"/>
              <w:rPr>
                <w:rFonts w:ascii="Times New Roman" w:hAnsi="Times New Roman"/>
                <w:sz w:val="20"/>
                <w:szCs w:val="20"/>
              </w:rPr>
            </w:pPr>
            <w:r w:rsidRPr="00E06480">
              <w:rPr>
                <w:rFonts w:ascii="Times New Roman" w:hAnsi="Times New Roman"/>
                <w:sz w:val="20"/>
                <w:szCs w:val="20"/>
              </w:rPr>
              <w:t>приложения 4-22;</w:t>
            </w:r>
          </w:p>
          <w:p w:rsidR="00E06480" w:rsidRDefault="00E06480" w:rsidP="00E06480">
            <w:pPr>
              <w:pStyle w:val="aa"/>
              <w:rPr>
                <w:rFonts w:ascii="Times New Roman" w:hAnsi="Times New Roman"/>
                <w:sz w:val="20"/>
                <w:szCs w:val="20"/>
              </w:rPr>
            </w:pPr>
            <w:r w:rsidRPr="00E06480">
              <w:rPr>
                <w:rFonts w:ascii="Times New Roman" w:hAnsi="Times New Roman"/>
                <w:sz w:val="20"/>
                <w:szCs w:val="20"/>
              </w:rPr>
              <w:t>ГОСТ Р 51709-2001,</w:t>
            </w:r>
            <w:r>
              <w:rPr>
                <w:rFonts w:ascii="Times New Roman" w:hAnsi="Times New Roman"/>
                <w:sz w:val="20"/>
                <w:szCs w:val="20"/>
              </w:rPr>
              <w:t xml:space="preserve"> </w:t>
            </w:r>
            <w:r w:rsidRPr="00E06480">
              <w:rPr>
                <w:rFonts w:ascii="Times New Roman" w:hAnsi="Times New Roman"/>
                <w:sz w:val="20"/>
                <w:szCs w:val="20"/>
              </w:rPr>
              <w:t xml:space="preserve">п. 5.3 </w:t>
            </w:r>
          </w:p>
          <w:p w:rsidR="00E06480" w:rsidRPr="00E06480" w:rsidRDefault="00E06480" w:rsidP="00E06480">
            <w:pPr>
              <w:pStyle w:val="aa"/>
              <w:rPr>
                <w:rFonts w:ascii="Times New Roman" w:hAnsi="Times New Roman"/>
                <w:sz w:val="20"/>
                <w:szCs w:val="20"/>
              </w:rPr>
            </w:pPr>
          </w:p>
          <w:p w:rsidR="00E06480" w:rsidRPr="00E06480" w:rsidRDefault="00E06480" w:rsidP="00E06480">
            <w:pPr>
              <w:pStyle w:val="aa"/>
              <w:rPr>
                <w:rFonts w:ascii="Times New Roman" w:hAnsi="Times New Roman"/>
                <w:sz w:val="20"/>
                <w:szCs w:val="20"/>
              </w:rPr>
            </w:pPr>
            <w:r w:rsidRPr="00E06480">
              <w:rPr>
                <w:rFonts w:ascii="Times New Roman" w:hAnsi="Times New Roman"/>
                <w:sz w:val="20"/>
                <w:szCs w:val="20"/>
              </w:rPr>
              <w:t>визуально</w:t>
            </w:r>
          </w:p>
          <w:p w:rsidR="00E06480" w:rsidRPr="00E06480" w:rsidRDefault="00E06480" w:rsidP="00E06480">
            <w:pPr>
              <w:pStyle w:val="aa"/>
              <w:rPr>
                <w:rFonts w:ascii="Times New Roman" w:hAnsi="Times New Roman"/>
                <w:sz w:val="20"/>
                <w:szCs w:val="20"/>
              </w:rPr>
            </w:pPr>
            <w:r w:rsidRPr="00E06480">
              <w:rPr>
                <w:rFonts w:ascii="Times New Roman" w:hAnsi="Times New Roman"/>
                <w:sz w:val="20"/>
                <w:szCs w:val="20"/>
              </w:rPr>
              <w:t>люксметр</w:t>
            </w:r>
          </w:p>
          <w:p w:rsidR="00E06480" w:rsidRPr="00E06480" w:rsidRDefault="00E06480" w:rsidP="00E06480">
            <w:pPr>
              <w:pStyle w:val="aa"/>
              <w:rPr>
                <w:rFonts w:ascii="Times New Roman" w:hAnsi="Times New Roman"/>
                <w:sz w:val="20"/>
                <w:szCs w:val="20"/>
              </w:rPr>
            </w:pPr>
            <w:r w:rsidRPr="00E06480">
              <w:rPr>
                <w:rFonts w:ascii="Times New Roman" w:hAnsi="Times New Roman"/>
                <w:sz w:val="20"/>
                <w:szCs w:val="20"/>
              </w:rPr>
              <w:t>Линейка</w:t>
            </w:r>
          </w:p>
          <w:p w:rsidR="00E06480" w:rsidRPr="00D15E43" w:rsidRDefault="00E06480" w:rsidP="00E06480">
            <w:pPr>
              <w:pStyle w:val="aa"/>
              <w:rPr>
                <w:rFonts w:ascii="Times New Roman" w:hAnsi="Times New Roman"/>
                <w:sz w:val="20"/>
                <w:szCs w:val="20"/>
              </w:rPr>
            </w:pPr>
            <w:r w:rsidRPr="00E06480">
              <w:rPr>
                <w:rFonts w:ascii="Times New Roman" w:hAnsi="Times New Roman"/>
                <w:sz w:val="20"/>
                <w:szCs w:val="20"/>
              </w:rPr>
              <w:t>инструментально</w:t>
            </w:r>
          </w:p>
        </w:tc>
        <w:tc>
          <w:tcPr>
            <w:tcW w:w="1711" w:type="dxa"/>
          </w:tcPr>
          <w:p w:rsidR="00E06480" w:rsidRDefault="00E06480" w:rsidP="00E06480">
            <w:pPr>
              <w:pStyle w:val="aa"/>
              <w:rPr>
                <w:rFonts w:ascii="Times New Roman" w:hAnsi="Times New Roman"/>
                <w:sz w:val="20"/>
                <w:szCs w:val="20"/>
              </w:rPr>
            </w:pPr>
          </w:p>
          <w:p w:rsidR="00E06480" w:rsidRDefault="00E06480" w:rsidP="00E06480">
            <w:pPr>
              <w:pStyle w:val="aa"/>
              <w:rPr>
                <w:rFonts w:ascii="Times New Roman" w:hAnsi="Times New Roman"/>
                <w:sz w:val="20"/>
                <w:szCs w:val="20"/>
              </w:rPr>
            </w:pPr>
            <w:proofErr w:type="spellStart"/>
            <w:r w:rsidRPr="00E06480">
              <w:rPr>
                <w:rFonts w:ascii="Times New Roman" w:hAnsi="Times New Roman"/>
                <w:sz w:val="20"/>
                <w:szCs w:val="20"/>
              </w:rPr>
              <w:t>Соответ</w:t>
            </w:r>
            <w:proofErr w:type="spellEnd"/>
            <w:r w:rsidRPr="00E06480">
              <w:rPr>
                <w:rFonts w:ascii="Times New Roman" w:hAnsi="Times New Roman"/>
                <w:sz w:val="20"/>
                <w:szCs w:val="20"/>
              </w:rPr>
              <w:t>/</w:t>
            </w:r>
            <w:proofErr w:type="spellStart"/>
            <w:r w:rsidRPr="00E06480">
              <w:rPr>
                <w:rFonts w:ascii="Times New Roman" w:hAnsi="Times New Roman"/>
                <w:sz w:val="20"/>
                <w:szCs w:val="20"/>
              </w:rPr>
              <w:t>несоот</w:t>
            </w:r>
            <w:proofErr w:type="spellEnd"/>
          </w:p>
          <w:p w:rsidR="00E06480" w:rsidRPr="00E06480" w:rsidRDefault="00E06480" w:rsidP="00E06480">
            <w:pPr>
              <w:pStyle w:val="aa"/>
              <w:rPr>
                <w:rFonts w:ascii="Times New Roman" w:hAnsi="Times New Roman"/>
                <w:sz w:val="20"/>
                <w:szCs w:val="20"/>
              </w:rPr>
            </w:pPr>
          </w:p>
          <w:p w:rsidR="00E06480" w:rsidRPr="00E06480" w:rsidRDefault="00E06480" w:rsidP="00E06480">
            <w:pPr>
              <w:pStyle w:val="aa"/>
              <w:rPr>
                <w:rFonts w:ascii="Times New Roman" w:hAnsi="Times New Roman"/>
                <w:sz w:val="20"/>
                <w:szCs w:val="20"/>
              </w:rPr>
            </w:pPr>
            <w:proofErr w:type="gramStart"/>
            <w:r w:rsidRPr="00E06480">
              <w:rPr>
                <w:rFonts w:ascii="Times New Roman" w:hAnsi="Times New Roman"/>
                <w:sz w:val="20"/>
                <w:szCs w:val="20"/>
              </w:rPr>
              <w:t>от  0</w:t>
            </w:r>
            <w:proofErr w:type="gramEnd"/>
            <w:r w:rsidRPr="00E06480">
              <w:rPr>
                <w:rFonts w:ascii="Times New Roman" w:hAnsi="Times New Roman"/>
                <w:sz w:val="20"/>
                <w:szCs w:val="20"/>
              </w:rPr>
              <w:t xml:space="preserve">,0 – </w:t>
            </w:r>
          </w:p>
          <w:p w:rsidR="00E06480" w:rsidRPr="00E06480" w:rsidRDefault="00E06480" w:rsidP="00E06480">
            <w:pPr>
              <w:pStyle w:val="aa"/>
              <w:rPr>
                <w:rFonts w:ascii="Times New Roman" w:hAnsi="Times New Roman"/>
                <w:sz w:val="20"/>
                <w:szCs w:val="20"/>
              </w:rPr>
            </w:pPr>
            <w:proofErr w:type="gramStart"/>
            <w:r w:rsidRPr="00E06480">
              <w:rPr>
                <w:rFonts w:ascii="Times New Roman" w:hAnsi="Times New Roman"/>
                <w:sz w:val="20"/>
                <w:szCs w:val="20"/>
              </w:rPr>
              <w:t>до  50</w:t>
            </w:r>
            <w:proofErr w:type="gramEnd"/>
            <w:r w:rsidRPr="00E06480">
              <w:rPr>
                <w:rFonts w:ascii="Times New Roman" w:hAnsi="Times New Roman"/>
                <w:sz w:val="20"/>
                <w:szCs w:val="20"/>
              </w:rPr>
              <w:t xml:space="preserve"> 000  </w:t>
            </w:r>
            <w:proofErr w:type="spellStart"/>
            <w:r w:rsidRPr="00E06480">
              <w:rPr>
                <w:rFonts w:ascii="Times New Roman" w:hAnsi="Times New Roman"/>
                <w:sz w:val="20"/>
                <w:szCs w:val="20"/>
              </w:rPr>
              <w:t>лк</w:t>
            </w:r>
            <w:proofErr w:type="spellEnd"/>
          </w:p>
          <w:p w:rsidR="00E06480" w:rsidRDefault="00E06480" w:rsidP="00E06480">
            <w:pPr>
              <w:pStyle w:val="aa"/>
              <w:rPr>
                <w:rFonts w:ascii="Times New Roman" w:hAnsi="Times New Roman"/>
                <w:sz w:val="20"/>
                <w:szCs w:val="20"/>
              </w:rPr>
            </w:pPr>
          </w:p>
          <w:p w:rsidR="00E06480" w:rsidRPr="00E06480" w:rsidRDefault="00E06480" w:rsidP="00E06480">
            <w:pPr>
              <w:pStyle w:val="aa"/>
              <w:rPr>
                <w:rFonts w:ascii="Times New Roman" w:hAnsi="Times New Roman"/>
                <w:sz w:val="20"/>
                <w:szCs w:val="20"/>
              </w:rPr>
            </w:pPr>
          </w:p>
          <w:p w:rsidR="00E06480" w:rsidRPr="00E06480" w:rsidRDefault="00E06480" w:rsidP="00E06480">
            <w:pPr>
              <w:pStyle w:val="aa"/>
              <w:rPr>
                <w:rFonts w:ascii="Times New Roman" w:hAnsi="Times New Roman"/>
                <w:sz w:val="20"/>
                <w:szCs w:val="20"/>
              </w:rPr>
            </w:pPr>
            <w:r w:rsidRPr="00E06480">
              <w:rPr>
                <w:rFonts w:ascii="Times New Roman" w:hAnsi="Times New Roman"/>
                <w:sz w:val="20"/>
                <w:szCs w:val="20"/>
              </w:rPr>
              <w:t xml:space="preserve">1,0…200 000 </w:t>
            </w:r>
            <w:proofErr w:type="spellStart"/>
            <w:r w:rsidRPr="00E06480">
              <w:rPr>
                <w:rFonts w:ascii="Times New Roman" w:hAnsi="Times New Roman"/>
                <w:sz w:val="20"/>
                <w:szCs w:val="20"/>
              </w:rPr>
              <w:t>лк</w:t>
            </w:r>
            <w:proofErr w:type="spellEnd"/>
          </w:p>
          <w:p w:rsidR="00E06480" w:rsidRPr="00E06480" w:rsidRDefault="00E06480" w:rsidP="00E06480">
            <w:pPr>
              <w:pStyle w:val="aa"/>
              <w:rPr>
                <w:rFonts w:ascii="Times New Roman" w:hAnsi="Times New Roman"/>
                <w:sz w:val="20"/>
                <w:szCs w:val="20"/>
              </w:rPr>
            </w:pPr>
            <w:r w:rsidRPr="00E06480">
              <w:rPr>
                <w:rFonts w:ascii="Times New Roman" w:hAnsi="Times New Roman"/>
                <w:sz w:val="20"/>
                <w:szCs w:val="20"/>
              </w:rPr>
              <w:t>0…50000 кд</w:t>
            </w:r>
          </w:p>
          <w:p w:rsidR="00E06480" w:rsidRDefault="00E06480" w:rsidP="00E06480">
            <w:pPr>
              <w:pStyle w:val="aa"/>
              <w:rPr>
                <w:rFonts w:ascii="Times New Roman" w:hAnsi="Times New Roman"/>
                <w:sz w:val="20"/>
                <w:szCs w:val="20"/>
              </w:rPr>
            </w:pPr>
          </w:p>
          <w:p w:rsidR="00E06480" w:rsidRPr="00E06480" w:rsidRDefault="00E06480" w:rsidP="00E06480">
            <w:pPr>
              <w:pStyle w:val="aa"/>
              <w:rPr>
                <w:rFonts w:ascii="Times New Roman" w:hAnsi="Times New Roman"/>
                <w:sz w:val="20"/>
                <w:szCs w:val="20"/>
              </w:rPr>
            </w:pPr>
          </w:p>
          <w:p w:rsidR="00301967" w:rsidRPr="00D15E43" w:rsidRDefault="00E06480" w:rsidP="00E06480">
            <w:pPr>
              <w:pStyle w:val="aa"/>
              <w:rPr>
                <w:rFonts w:ascii="Times New Roman" w:hAnsi="Times New Roman"/>
                <w:sz w:val="20"/>
                <w:szCs w:val="20"/>
              </w:rPr>
            </w:pPr>
            <w:r w:rsidRPr="00E06480">
              <w:rPr>
                <w:rFonts w:ascii="Times New Roman" w:hAnsi="Times New Roman"/>
                <w:sz w:val="20"/>
                <w:szCs w:val="20"/>
              </w:rPr>
              <w:t>0… 100 см;</w:t>
            </w:r>
          </w:p>
        </w:tc>
      </w:tr>
      <w:tr w:rsidR="00301967" w:rsidRPr="00D15E43" w:rsidTr="003F3E72">
        <w:trPr>
          <w:trHeight w:val="476"/>
        </w:trPr>
        <w:tc>
          <w:tcPr>
            <w:tcW w:w="628" w:type="dxa"/>
            <w:gridSpan w:val="2"/>
          </w:tcPr>
          <w:p w:rsidR="00301967" w:rsidRPr="00D15E43" w:rsidRDefault="00782CB9" w:rsidP="006536A3">
            <w:pPr>
              <w:pStyle w:val="aa"/>
              <w:rPr>
                <w:rFonts w:ascii="Times New Roman" w:hAnsi="Times New Roman"/>
                <w:sz w:val="20"/>
                <w:szCs w:val="20"/>
              </w:rPr>
            </w:pPr>
            <w:r w:rsidRPr="00D15E43">
              <w:rPr>
                <w:rFonts w:ascii="Times New Roman" w:hAnsi="Times New Roman"/>
                <w:sz w:val="20"/>
                <w:szCs w:val="20"/>
              </w:rPr>
              <w:t>8</w:t>
            </w:r>
          </w:p>
        </w:tc>
        <w:tc>
          <w:tcPr>
            <w:tcW w:w="2705" w:type="dxa"/>
            <w:gridSpan w:val="2"/>
          </w:tcPr>
          <w:p w:rsidR="00301967" w:rsidRPr="00D15E43" w:rsidRDefault="00301967"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rsidR="00301967" w:rsidRPr="00D15E43" w:rsidRDefault="00301967" w:rsidP="0064748E">
            <w:pPr>
              <w:pStyle w:val="aa"/>
              <w:rPr>
                <w:rFonts w:ascii="Times New Roman" w:hAnsi="Times New Roman"/>
                <w:sz w:val="20"/>
                <w:szCs w:val="20"/>
              </w:rPr>
            </w:pPr>
            <w:r w:rsidRPr="00D15E43">
              <w:rPr>
                <w:rFonts w:ascii="Times New Roman" w:hAnsi="Times New Roman"/>
                <w:sz w:val="20"/>
                <w:szCs w:val="20"/>
              </w:rPr>
              <w:t xml:space="preserve">М2, </w:t>
            </w:r>
          </w:p>
        </w:tc>
        <w:tc>
          <w:tcPr>
            <w:tcW w:w="5280" w:type="dxa"/>
          </w:tcPr>
          <w:p w:rsidR="006941CD" w:rsidRPr="00D15E43" w:rsidRDefault="006941CD" w:rsidP="006536A3">
            <w:pPr>
              <w:pStyle w:val="aa"/>
              <w:rPr>
                <w:rFonts w:ascii="Times New Roman" w:hAnsi="Times New Roman"/>
                <w:b/>
                <w:sz w:val="20"/>
                <w:szCs w:val="20"/>
                <w:shd w:val="clear" w:color="auto" w:fill="FFFFFF"/>
              </w:rPr>
            </w:pPr>
            <w:r w:rsidRPr="00D15E43">
              <w:rPr>
                <w:rFonts w:ascii="Times New Roman" w:hAnsi="Times New Roman"/>
                <w:sz w:val="20"/>
                <w:szCs w:val="20"/>
              </w:rPr>
              <w:t xml:space="preserve">Визуальная проверка </w:t>
            </w:r>
            <w:r w:rsidRPr="00D15E43">
              <w:rPr>
                <w:rFonts w:ascii="Times New Roman" w:hAnsi="Times New Roman"/>
                <w:sz w:val="20"/>
                <w:szCs w:val="20"/>
                <w:shd w:val="clear" w:color="auto" w:fill="FFFFFF"/>
              </w:rPr>
              <w:t>противопожарной защиты</w:t>
            </w:r>
          </w:p>
          <w:p w:rsidR="006941CD" w:rsidRPr="00D15E43" w:rsidRDefault="006941CD" w:rsidP="006536A3">
            <w:pPr>
              <w:pStyle w:val="aa"/>
              <w:rPr>
                <w:rFonts w:ascii="Times New Roman" w:hAnsi="Times New Roman"/>
                <w:b/>
                <w:sz w:val="20"/>
                <w:szCs w:val="20"/>
              </w:rPr>
            </w:pPr>
            <w:r w:rsidRPr="00D15E43">
              <w:rPr>
                <w:rFonts w:ascii="Times New Roman" w:hAnsi="Times New Roman"/>
                <w:sz w:val="20"/>
                <w:szCs w:val="20"/>
              </w:rPr>
              <w:t>-Визуальная проверка электрооборудования и электропроводки</w:t>
            </w:r>
          </w:p>
          <w:p w:rsidR="006941CD" w:rsidRPr="00D15E43" w:rsidRDefault="006941CD" w:rsidP="006536A3">
            <w:pPr>
              <w:pStyle w:val="aa"/>
              <w:rPr>
                <w:rFonts w:ascii="Times New Roman" w:hAnsi="Times New Roman"/>
                <w:b/>
                <w:sz w:val="20"/>
                <w:szCs w:val="20"/>
              </w:rPr>
            </w:pPr>
            <w:r w:rsidRPr="00D15E43">
              <w:rPr>
                <w:rFonts w:ascii="Times New Roman" w:hAnsi="Times New Roman"/>
                <w:sz w:val="20"/>
                <w:szCs w:val="20"/>
              </w:rPr>
              <w:t>-Визуальная проверка аккумуляторной батареи</w:t>
            </w:r>
          </w:p>
          <w:p w:rsidR="006941CD" w:rsidRPr="00D15E43" w:rsidRDefault="006941CD" w:rsidP="006536A3">
            <w:pPr>
              <w:pStyle w:val="aa"/>
              <w:rPr>
                <w:rFonts w:ascii="Times New Roman" w:hAnsi="Times New Roman"/>
                <w:b/>
                <w:sz w:val="20"/>
                <w:szCs w:val="20"/>
              </w:rPr>
            </w:pPr>
            <w:r w:rsidRPr="00D15E43">
              <w:rPr>
                <w:rFonts w:ascii="Times New Roman" w:hAnsi="Times New Roman"/>
                <w:sz w:val="20"/>
                <w:szCs w:val="20"/>
              </w:rPr>
              <w:t>-Визуальная проверка аптечки первой помощи</w:t>
            </w:r>
          </w:p>
          <w:p w:rsidR="006941CD" w:rsidRPr="00D15E43" w:rsidRDefault="006941CD" w:rsidP="006536A3">
            <w:pPr>
              <w:pStyle w:val="aa"/>
              <w:rPr>
                <w:rFonts w:ascii="Times New Roman" w:hAnsi="Times New Roman"/>
                <w:b/>
                <w:sz w:val="20"/>
                <w:szCs w:val="20"/>
              </w:rPr>
            </w:pPr>
            <w:r w:rsidRPr="00D15E43">
              <w:rPr>
                <w:rFonts w:ascii="Times New Roman" w:hAnsi="Times New Roman"/>
                <w:sz w:val="20"/>
                <w:szCs w:val="20"/>
              </w:rPr>
              <w:t>-Визуальная проверка число выходов</w:t>
            </w:r>
          </w:p>
          <w:p w:rsidR="006941CD" w:rsidRPr="00D15E43" w:rsidRDefault="006941CD" w:rsidP="006536A3">
            <w:pPr>
              <w:pStyle w:val="aa"/>
              <w:rPr>
                <w:rFonts w:ascii="Times New Roman" w:hAnsi="Times New Roman"/>
                <w:b/>
                <w:sz w:val="20"/>
                <w:szCs w:val="20"/>
              </w:rPr>
            </w:pPr>
            <w:r w:rsidRPr="00D15E43">
              <w:rPr>
                <w:rFonts w:ascii="Times New Roman" w:hAnsi="Times New Roman"/>
                <w:sz w:val="20"/>
                <w:szCs w:val="20"/>
              </w:rPr>
              <w:t>-Визуальная проверка расположение выходов</w:t>
            </w:r>
          </w:p>
          <w:p w:rsidR="006941CD" w:rsidRPr="00D15E43" w:rsidRDefault="006941CD" w:rsidP="006536A3">
            <w:pPr>
              <w:pStyle w:val="aa"/>
              <w:rPr>
                <w:rFonts w:ascii="Times New Roman" w:hAnsi="Times New Roman"/>
                <w:b/>
                <w:sz w:val="20"/>
                <w:szCs w:val="20"/>
              </w:rPr>
            </w:pPr>
            <w:r w:rsidRPr="00D15E43">
              <w:rPr>
                <w:rFonts w:ascii="Times New Roman" w:hAnsi="Times New Roman"/>
                <w:sz w:val="20"/>
                <w:szCs w:val="20"/>
              </w:rPr>
              <w:t>-Проверка геометрических замеров минимальных размеров выходов пассажирских транспортных средств категорий М2 и М3</w:t>
            </w:r>
          </w:p>
          <w:p w:rsidR="006941CD" w:rsidRPr="00D15E43" w:rsidRDefault="006941CD" w:rsidP="006536A3">
            <w:pPr>
              <w:pStyle w:val="aa"/>
              <w:rPr>
                <w:rFonts w:ascii="Times New Roman" w:hAnsi="Times New Roman"/>
                <w:sz w:val="20"/>
                <w:szCs w:val="20"/>
              </w:rPr>
            </w:pPr>
            <w:r w:rsidRPr="00D15E43">
              <w:rPr>
                <w:rFonts w:ascii="Times New Roman" w:hAnsi="Times New Roman"/>
                <w:sz w:val="20"/>
                <w:szCs w:val="20"/>
              </w:rPr>
              <w:t>Визуальная проверка открывание и закрывание служебных дверей</w:t>
            </w:r>
          </w:p>
          <w:p w:rsidR="006941CD" w:rsidRPr="00D15E43" w:rsidRDefault="006941CD" w:rsidP="006536A3">
            <w:pPr>
              <w:pStyle w:val="aa"/>
              <w:rPr>
                <w:rFonts w:ascii="Times New Roman" w:hAnsi="Times New Roman"/>
                <w:sz w:val="20"/>
                <w:szCs w:val="20"/>
              </w:rPr>
            </w:pPr>
            <w:r w:rsidRPr="00D15E43">
              <w:rPr>
                <w:rFonts w:ascii="Times New Roman" w:hAnsi="Times New Roman"/>
                <w:sz w:val="20"/>
                <w:szCs w:val="20"/>
              </w:rPr>
              <w:t>-Визуальная проверка работоспособности автоматических служебных дверей.</w:t>
            </w:r>
          </w:p>
          <w:p w:rsidR="006941CD" w:rsidRPr="00D15E43" w:rsidRDefault="006941CD" w:rsidP="006536A3">
            <w:pPr>
              <w:pStyle w:val="aa"/>
              <w:rPr>
                <w:rFonts w:ascii="Times New Roman" w:hAnsi="Times New Roman"/>
                <w:sz w:val="20"/>
                <w:szCs w:val="20"/>
              </w:rPr>
            </w:pPr>
            <w:r w:rsidRPr="00D15E43">
              <w:rPr>
                <w:rFonts w:ascii="Times New Roman" w:hAnsi="Times New Roman"/>
                <w:sz w:val="20"/>
                <w:szCs w:val="20"/>
              </w:rPr>
              <w:t>-Визуальная проверка закрывание автоматический служебных дверей.</w:t>
            </w:r>
          </w:p>
          <w:p w:rsidR="006941CD" w:rsidRPr="00D15E43" w:rsidRDefault="006941CD"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свободному открыванию дверей на угол не менее 100°</w:t>
            </w:r>
          </w:p>
          <w:p w:rsidR="006941CD" w:rsidRPr="00D15E43" w:rsidRDefault="006941CD"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w:t>
            </w:r>
            <w:proofErr w:type="gramStart"/>
            <w:r w:rsidRPr="00D15E43">
              <w:rPr>
                <w:rFonts w:ascii="Times New Roman" w:hAnsi="Times New Roman"/>
                <w:sz w:val="20"/>
                <w:szCs w:val="20"/>
              </w:rPr>
              <w:t>работоспособности  запасных</w:t>
            </w:r>
            <w:proofErr w:type="gramEnd"/>
            <w:r w:rsidRPr="00D15E43">
              <w:rPr>
                <w:rFonts w:ascii="Times New Roman" w:hAnsi="Times New Roman"/>
                <w:sz w:val="20"/>
                <w:szCs w:val="20"/>
              </w:rPr>
              <w:t xml:space="preserve"> окон</w:t>
            </w:r>
          </w:p>
          <w:p w:rsidR="006941CD" w:rsidRPr="00D15E43" w:rsidRDefault="006941CD" w:rsidP="006536A3">
            <w:pPr>
              <w:pStyle w:val="aa"/>
              <w:rPr>
                <w:rFonts w:ascii="Times New Roman" w:hAnsi="Times New Roman"/>
                <w:sz w:val="20"/>
                <w:szCs w:val="20"/>
              </w:rPr>
            </w:pPr>
            <w:r w:rsidRPr="00D15E43">
              <w:rPr>
                <w:rFonts w:ascii="Times New Roman" w:hAnsi="Times New Roman"/>
                <w:sz w:val="20"/>
                <w:szCs w:val="20"/>
              </w:rPr>
              <w:t>-Визуальная проверка работоспособности люков.</w:t>
            </w:r>
          </w:p>
          <w:p w:rsidR="006941CD" w:rsidRPr="00D15E43" w:rsidRDefault="006941CD" w:rsidP="006536A3">
            <w:pPr>
              <w:pStyle w:val="aa"/>
              <w:rPr>
                <w:rFonts w:ascii="Times New Roman" w:hAnsi="Times New Roman"/>
                <w:sz w:val="20"/>
                <w:szCs w:val="20"/>
              </w:rPr>
            </w:pPr>
            <w:r w:rsidRPr="00D15E43">
              <w:rPr>
                <w:rFonts w:ascii="Times New Roman" w:hAnsi="Times New Roman"/>
                <w:sz w:val="20"/>
                <w:szCs w:val="20"/>
              </w:rPr>
              <w:t>-Визуальная проверка нанесение надписей</w:t>
            </w:r>
          </w:p>
          <w:p w:rsidR="006941CD" w:rsidRPr="00D15E43" w:rsidRDefault="006941CD" w:rsidP="006536A3">
            <w:pPr>
              <w:pStyle w:val="aa"/>
              <w:rPr>
                <w:rFonts w:ascii="Times New Roman" w:hAnsi="Times New Roman"/>
                <w:sz w:val="20"/>
                <w:szCs w:val="20"/>
              </w:rPr>
            </w:pPr>
            <w:r w:rsidRPr="00D15E43">
              <w:rPr>
                <w:rFonts w:ascii="Times New Roman" w:hAnsi="Times New Roman"/>
                <w:sz w:val="20"/>
                <w:szCs w:val="20"/>
              </w:rPr>
              <w:t>-Визуальная проверка обеспечение искусственным внутреннего освещение салона</w:t>
            </w:r>
          </w:p>
          <w:p w:rsidR="006941CD" w:rsidRPr="00D15E43" w:rsidRDefault="006941CD" w:rsidP="006536A3">
            <w:pPr>
              <w:pStyle w:val="aa"/>
              <w:rPr>
                <w:rFonts w:ascii="Times New Roman" w:hAnsi="Times New Roman"/>
                <w:sz w:val="20"/>
                <w:szCs w:val="20"/>
              </w:rPr>
            </w:pPr>
            <w:r w:rsidRPr="00D15E43">
              <w:rPr>
                <w:rFonts w:ascii="Times New Roman" w:hAnsi="Times New Roman"/>
                <w:sz w:val="20"/>
                <w:szCs w:val="20"/>
              </w:rPr>
              <w:t>-Визуальная проверка сечение поручней и опор для рук</w:t>
            </w:r>
          </w:p>
          <w:p w:rsidR="006941CD" w:rsidRPr="00D15E43" w:rsidRDefault="006941CD"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высоты размещение устройств, позволяющие пассажирам передавать водителю сигнал для остановки транспортного средства</w:t>
            </w:r>
          </w:p>
          <w:p w:rsidR="006941CD" w:rsidRPr="00D15E43" w:rsidRDefault="006941CD"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длины любого поручня</w:t>
            </w:r>
          </w:p>
          <w:p w:rsidR="006941CD" w:rsidRPr="00D15E43" w:rsidRDefault="006941CD" w:rsidP="006536A3">
            <w:pPr>
              <w:pStyle w:val="aa"/>
              <w:rPr>
                <w:rFonts w:ascii="Times New Roman" w:hAnsi="Times New Roman"/>
                <w:sz w:val="20"/>
                <w:szCs w:val="20"/>
              </w:rPr>
            </w:pPr>
            <w:r w:rsidRPr="00D15E43">
              <w:rPr>
                <w:rFonts w:ascii="Times New Roman" w:hAnsi="Times New Roman"/>
                <w:sz w:val="20"/>
                <w:szCs w:val="20"/>
              </w:rPr>
              <w:lastRenderedPageBreak/>
              <w:t>-Проверка геометрических замеров свободного пространство между поручнями или опорами для рук и смежной частью потолка или стенок транспортного средства</w:t>
            </w:r>
          </w:p>
          <w:p w:rsidR="006941CD" w:rsidRPr="00D15E43" w:rsidRDefault="006941CD" w:rsidP="006536A3">
            <w:pPr>
              <w:pStyle w:val="aa"/>
              <w:rPr>
                <w:rFonts w:ascii="Times New Roman" w:hAnsi="Times New Roman"/>
                <w:sz w:val="20"/>
                <w:szCs w:val="20"/>
              </w:rPr>
            </w:pPr>
            <w:r w:rsidRPr="00D15E43">
              <w:rPr>
                <w:rFonts w:ascii="Times New Roman" w:hAnsi="Times New Roman"/>
                <w:sz w:val="20"/>
                <w:szCs w:val="20"/>
              </w:rPr>
              <w:t xml:space="preserve">-Проверка геометрических замеров высоты ограждение от пола для впереди сидящего пассажира в случае опрокидывание его </w:t>
            </w:r>
            <w:proofErr w:type="gramStart"/>
            <w:r w:rsidRPr="00D15E43">
              <w:rPr>
                <w:rFonts w:ascii="Times New Roman" w:hAnsi="Times New Roman"/>
                <w:sz w:val="20"/>
                <w:szCs w:val="20"/>
              </w:rPr>
              <w:t>в  вперед</w:t>
            </w:r>
            <w:proofErr w:type="gramEnd"/>
            <w:r w:rsidRPr="00D15E43">
              <w:rPr>
                <w:rFonts w:ascii="Times New Roman" w:hAnsi="Times New Roman"/>
                <w:sz w:val="20"/>
                <w:szCs w:val="20"/>
              </w:rPr>
              <w:t>.</w:t>
            </w:r>
          </w:p>
          <w:p w:rsidR="00301967" w:rsidRPr="00D15E43" w:rsidRDefault="006941CD"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ограждение во внутрь салона</w:t>
            </w:r>
          </w:p>
        </w:tc>
        <w:tc>
          <w:tcPr>
            <w:tcW w:w="2410" w:type="dxa"/>
          </w:tcPr>
          <w:p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lastRenderedPageBreak/>
              <w:t xml:space="preserve">ТР ТС 018/2011, </w:t>
            </w:r>
          </w:p>
          <w:p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1.4.1</w:t>
            </w:r>
          </w:p>
          <w:p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1.4.2</w:t>
            </w:r>
          </w:p>
          <w:p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1.4.3</w:t>
            </w:r>
          </w:p>
          <w:p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1.4.4</w:t>
            </w:r>
          </w:p>
          <w:p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1.4.5</w:t>
            </w:r>
          </w:p>
          <w:p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1.4.6</w:t>
            </w:r>
          </w:p>
          <w:p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1.4.7</w:t>
            </w:r>
          </w:p>
          <w:p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1.4.7.1</w:t>
            </w:r>
          </w:p>
          <w:p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1.4.8</w:t>
            </w:r>
          </w:p>
          <w:p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1.4.9</w:t>
            </w:r>
          </w:p>
          <w:p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1.4.10</w:t>
            </w:r>
          </w:p>
          <w:p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1.4.11.3</w:t>
            </w:r>
          </w:p>
          <w:p w:rsidR="00C451F3" w:rsidRPr="00D15E43" w:rsidRDefault="00C451F3" w:rsidP="006536A3">
            <w:pPr>
              <w:pStyle w:val="aa"/>
              <w:rPr>
                <w:rFonts w:ascii="Times New Roman" w:hAnsi="Times New Roman"/>
                <w:sz w:val="20"/>
                <w:szCs w:val="20"/>
              </w:rPr>
            </w:pPr>
            <w:proofErr w:type="gramStart"/>
            <w:r w:rsidRPr="00D15E43">
              <w:rPr>
                <w:rFonts w:ascii="Times New Roman" w:hAnsi="Times New Roman"/>
                <w:sz w:val="20"/>
                <w:szCs w:val="20"/>
              </w:rPr>
              <w:t>.Приложение</w:t>
            </w:r>
            <w:proofErr w:type="gramEnd"/>
            <w:r w:rsidRPr="00D15E43">
              <w:rPr>
                <w:rFonts w:ascii="Times New Roman" w:hAnsi="Times New Roman"/>
                <w:sz w:val="20"/>
                <w:szCs w:val="20"/>
              </w:rPr>
              <w:t xml:space="preserve"> 4, пункт 1.4.12</w:t>
            </w:r>
          </w:p>
          <w:p w:rsidR="00301967" w:rsidRPr="00D15E43" w:rsidRDefault="00C451F3" w:rsidP="006536A3">
            <w:pPr>
              <w:pStyle w:val="aa"/>
              <w:rPr>
                <w:rFonts w:ascii="Times New Roman" w:hAnsi="Times New Roman"/>
                <w:sz w:val="20"/>
                <w:szCs w:val="20"/>
              </w:rPr>
            </w:pPr>
            <w:r w:rsidRPr="00D15E43">
              <w:rPr>
                <w:rFonts w:ascii="Times New Roman" w:hAnsi="Times New Roman"/>
                <w:sz w:val="20"/>
                <w:szCs w:val="20"/>
              </w:rPr>
              <w:t xml:space="preserve">Приложение 4, пункт </w:t>
            </w:r>
            <w:r w:rsidRPr="00D15E43">
              <w:rPr>
                <w:rFonts w:ascii="Times New Roman" w:hAnsi="Times New Roman"/>
                <w:sz w:val="20"/>
                <w:szCs w:val="20"/>
              </w:rPr>
              <w:lastRenderedPageBreak/>
              <w:t>1.4.13</w:t>
            </w:r>
          </w:p>
          <w:p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1.4.14</w:t>
            </w:r>
          </w:p>
          <w:p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1.4.15</w:t>
            </w:r>
          </w:p>
          <w:p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1.4.16</w:t>
            </w:r>
          </w:p>
          <w:p w:rsidR="00C451F3" w:rsidRPr="00D15E43" w:rsidRDefault="00C451F3" w:rsidP="006536A3">
            <w:pPr>
              <w:pStyle w:val="aa"/>
              <w:rPr>
                <w:rFonts w:ascii="Times New Roman" w:hAnsi="Times New Roman"/>
                <w:b/>
                <w:sz w:val="20"/>
                <w:szCs w:val="20"/>
              </w:rPr>
            </w:pPr>
            <w:r w:rsidRPr="00D15E43">
              <w:rPr>
                <w:rFonts w:ascii="Times New Roman" w:hAnsi="Times New Roman"/>
                <w:sz w:val="20"/>
                <w:szCs w:val="20"/>
              </w:rPr>
              <w:t>Приложение 4, пункт 1.4.17</w:t>
            </w:r>
          </w:p>
          <w:p w:rsidR="00C451F3" w:rsidRPr="00D15E43" w:rsidRDefault="00C451F3" w:rsidP="006536A3">
            <w:pPr>
              <w:pStyle w:val="aa"/>
              <w:rPr>
                <w:rFonts w:ascii="Times New Roman" w:hAnsi="Times New Roman"/>
                <w:b/>
                <w:sz w:val="20"/>
                <w:szCs w:val="20"/>
              </w:rPr>
            </w:pPr>
            <w:r w:rsidRPr="00D15E43">
              <w:rPr>
                <w:rFonts w:ascii="Times New Roman" w:hAnsi="Times New Roman"/>
                <w:sz w:val="20"/>
                <w:szCs w:val="20"/>
              </w:rPr>
              <w:t>Приложение 4, пункт 1.4.19</w:t>
            </w:r>
          </w:p>
          <w:p w:rsidR="00C451F3" w:rsidRPr="00D15E43" w:rsidRDefault="00C451F3" w:rsidP="006536A3">
            <w:pPr>
              <w:pStyle w:val="aa"/>
              <w:rPr>
                <w:rFonts w:ascii="Times New Roman" w:hAnsi="Times New Roman"/>
                <w:b/>
                <w:sz w:val="20"/>
                <w:szCs w:val="20"/>
              </w:rPr>
            </w:pPr>
            <w:r w:rsidRPr="00D15E43">
              <w:rPr>
                <w:rFonts w:ascii="Times New Roman" w:hAnsi="Times New Roman"/>
                <w:sz w:val="20"/>
                <w:szCs w:val="20"/>
              </w:rPr>
              <w:t>Приложение 4, пункт 1.4.19.1</w:t>
            </w:r>
          </w:p>
          <w:p w:rsidR="00C451F3" w:rsidRPr="00D15E43" w:rsidRDefault="00C451F3" w:rsidP="006536A3">
            <w:pPr>
              <w:pStyle w:val="aa"/>
              <w:rPr>
                <w:rFonts w:ascii="Times New Roman" w:hAnsi="Times New Roman"/>
                <w:b/>
                <w:sz w:val="20"/>
                <w:szCs w:val="20"/>
              </w:rPr>
            </w:pPr>
            <w:r w:rsidRPr="00D15E43">
              <w:rPr>
                <w:rFonts w:ascii="Times New Roman" w:hAnsi="Times New Roman"/>
                <w:sz w:val="20"/>
                <w:szCs w:val="20"/>
              </w:rPr>
              <w:t>Приложение 4, пункт 1.4.19.2</w:t>
            </w:r>
          </w:p>
          <w:p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1.4.20</w:t>
            </w:r>
          </w:p>
          <w:p w:rsidR="00C451F3" w:rsidRPr="00D15E43" w:rsidRDefault="00C451F3" w:rsidP="006536A3">
            <w:pPr>
              <w:pStyle w:val="aa"/>
              <w:rPr>
                <w:rFonts w:ascii="Times New Roman" w:hAnsi="Times New Roman"/>
                <w:b/>
                <w:sz w:val="20"/>
                <w:szCs w:val="20"/>
              </w:rPr>
            </w:pPr>
            <w:r w:rsidRPr="00D15E43">
              <w:rPr>
                <w:rFonts w:ascii="Times New Roman" w:hAnsi="Times New Roman"/>
                <w:sz w:val="20"/>
                <w:szCs w:val="20"/>
              </w:rPr>
              <w:t>-Приложение 4, пункт 1.4.21</w:t>
            </w:r>
          </w:p>
          <w:p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1.4.22</w:t>
            </w:r>
          </w:p>
          <w:p w:rsidR="00C451F3" w:rsidRPr="00D15E43" w:rsidRDefault="00C451F3" w:rsidP="006536A3">
            <w:pPr>
              <w:pStyle w:val="aa"/>
              <w:rPr>
                <w:rFonts w:ascii="Times New Roman" w:hAnsi="Times New Roman"/>
                <w:b/>
                <w:sz w:val="20"/>
                <w:szCs w:val="20"/>
              </w:rPr>
            </w:pPr>
            <w:r w:rsidRPr="00D15E43">
              <w:rPr>
                <w:rFonts w:ascii="Times New Roman" w:hAnsi="Times New Roman"/>
                <w:sz w:val="20"/>
                <w:szCs w:val="20"/>
              </w:rPr>
              <w:t>Приложение 4, пункт 1.4.23</w:t>
            </w:r>
          </w:p>
          <w:p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Правила ЕЭК ООН № 107</w:t>
            </w:r>
          </w:p>
          <w:p w:rsidR="00BB6038" w:rsidRDefault="00BB6038" w:rsidP="006536A3">
            <w:pPr>
              <w:pStyle w:val="aa"/>
              <w:rPr>
                <w:rFonts w:ascii="Times New Roman" w:hAnsi="Times New Roman"/>
                <w:sz w:val="20"/>
                <w:szCs w:val="20"/>
              </w:rPr>
            </w:pPr>
            <w:r w:rsidRPr="00D15E43">
              <w:rPr>
                <w:rFonts w:ascii="Times New Roman" w:hAnsi="Times New Roman"/>
                <w:sz w:val="20"/>
                <w:szCs w:val="20"/>
              </w:rPr>
              <w:t>Визуально</w:t>
            </w:r>
          </w:p>
          <w:p w:rsidR="0064748E" w:rsidRPr="00D15E43" w:rsidRDefault="0064748E" w:rsidP="006536A3">
            <w:pPr>
              <w:pStyle w:val="aa"/>
              <w:rPr>
                <w:rFonts w:ascii="Times New Roman" w:hAnsi="Times New Roman"/>
                <w:sz w:val="20"/>
                <w:szCs w:val="20"/>
              </w:rPr>
            </w:pPr>
          </w:p>
        </w:tc>
        <w:tc>
          <w:tcPr>
            <w:tcW w:w="2683" w:type="dxa"/>
          </w:tcPr>
          <w:p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lastRenderedPageBreak/>
              <w:t>ТР ТС 018/2011, Приложение 4, пункт 1.4</w:t>
            </w:r>
          </w:p>
          <w:p w:rsidR="00403432" w:rsidRPr="00403432" w:rsidRDefault="00403432" w:rsidP="00403432">
            <w:pPr>
              <w:pStyle w:val="aa"/>
              <w:rPr>
                <w:rFonts w:ascii="Times New Roman" w:hAnsi="Times New Roman"/>
                <w:sz w:val="20"/>
                <w:szCs w:val="20"/>
              </w:rPr>
            </w:pPr>
            <w:r w:rsidRPr="00403432">
              <w:rPr>
                <w:rFonts w:ascii="Times New Roman" w:hAnsi="Times New Roman"/>
                <w:sz w:val="20"/>
                <w:szCs w:val="20"/>
              </w:rPr>
              <w:t>ГОСТ Р 33670- 2015</w:t>
            </w:r>
          </w:p>
          <w:p w:rsidR="00403432" w:rsidRPr="00403432" w:rsidRDefault="00403432" w:rsidP="00403432">
            <w:pPr>
              <w:pStyle w:val="aa"/>
              <w:rPr>
                <w:rFonts w:ascii="Times New Roman" w:hAnsi="Times New Roman"/>
                <w:sz w:val="20"/>
                <w:szCs w:val="20"/>
              </w:rPr>
            </w:pPr>
            <w:r w:rsidRPr="00403432">
              <w:rPr>
                <w:rFonts w:ascii="Times New Roman" w:hAnsi="Times New Roman"/>
                <w:sz w:val="20"/>
                <w:szCs w:val="20"/>
              </w:rPr>
              <w:t xml:space="preserve">Правил ЕЭК ООН № 107, </w:t>
            </w:r>
          </w:p>
          <w:p w:rsidR="00403432" w:rsidRPr="00403432" w:rsidRDefault="00403432" w:rsidP="00403432">
            <w:pPr>
              <w:pStyle w:val="aa"/>
              <w:rPr>
                <w:rFonts w:ascii="Times New Roman" w:hAnsi="Times New Roman"/>
                <w:sz w:val="20"/>
                <w:szCs w:val="20"/>
              </w:rPr>
            </w:pPr>
            <w:r w:rsidRPr="00403432">
              <w:rPr>
                <w:rFonts w:ascii="Times New Roman" w:hAnsi="Times New Roman"/>
                <w:sz w:val="20"/>
                <w:szCs w:val="20"/>
              </w:rPr>
              <w:t>приложения 3, 4, 6, 7;</w:t>
            </w:r>
          </w:p>
          <w:p w:rsidR="00403432" w:rsidRPr="00403432" w:rsidRDefault="00403432" w:rsidP="00403432">
            <w:pPr>
              <w:pStyle w:val="aa"/>
              <w:rPr>
                <w:rFonts w:ascii="Times New Roman" w:hAnsi="Times New Roman"/>
                <w:sz w:val="20"/>
                <w:szCs w:val="20"/>
              </w:rPr>
            </w:pPr>
            <w:r w:rsidRPr="00403432">
              <w:rPr>
                <w:rFonts w:ascii="Times New Roman" w:hAnsi="Times New Roman"/>
                <w:sz w:val="20"/>
                <w:szCs w:val="20"/>
              </w:rPr>
              <w:t xml:space="preserve">ГОСТ Р 51709-2001, </w:t>
            </w:r>
          </w:p>
          <w:p w:rsidR="00403432" w:rsidRPr="00403432" w:rsidRDefault="00403432" w:rsidP="00403432">
            <w:pPr>
              <w:pStyle w:val="aa"/>
              <w:rPr>
                <w:rFonts w:ascii="Times New Roman" w:hAnsi="Times New Roman"/>
                <w:sz w:val="20"/>
                <w:szCs w:val="20"/>
              </w:rPr>
            </w:pPr>
            <w:proofErr w:type="spellStart"/>
            <w:r w:rsidRPr="00403432">
              <w:rPr>
                <w:rFonts w:ascii="Times New Roman" w:hAnsi="Times New Roman"/>
                <w:sz w:val="20"/>
                <w:szCs w:val="20"/>
              </w:rPr>
              <w:t>пп</w:t>
            </w:r>
            <w:proofErr w:type="spellEnd"/>
            <w:r w:rsidRPr="00403432">
              <w:rPr>
                <w:rFonts w:ascii="Times New Roman" w:hAnsi="Times New Roman"/>
                <w:sz w:val="20"/>
                <w:szCs w:val="20"/>
              </w:rPr>
              <w:t>. 5.7.1, 5.7.2, 5.7.7</w:t>
            </w:r>
          </w:p>
          <w:p w:rsidR="00403432" w:rsidRPr="00403432" w:rsidRDefault="00403432" w:rsidP="00403432">
            <w:pPr>
              <w:pStyle w:val="aa"/>
              <w:rPr>
                <w:rFonts w:ascii="Times New Roman" w:hAnsi="Times New Roman"/>
                <w:sz w:val="20"/>
                <w:szCs w:val="20"/>
              </w:rPr>
            </w:pPr>
          </w:p>
          <w:p w:rsidR="00403432" w:rsidRPr="00403432" w:rsidRDefault="00403432" w:rsidP="00403432">
            <w:pPr>
              <w:pStyle w:val="aa"/>
              <w:rPr>
                <w:rFonts w:ascii="Times New Roman" w:hAnsi="Times New Roman"/>
                <w:sz w:val="20"/>
                <w:szCs w:val="20"/>
              </w:rPr>
            </w:pPr>
          </w:p>
          <w:p w:rsidR="00403432" w:rsidRPr="00403432" w:rsidRDefault="00403432" w:rsidP="00403432">
            <w:pPr>
              <w:pStyle w:val="aa"/>
              <w:rPr>
                <w:rFonts w:ascii="Times New Roman" w:hAnsi="Times New Roman"/>
                <w:sz w:val="20"/>
                <w:szCs w:val="20"/>
              </w:rPr>
            </w:pPr>
          </w:p>
          <w:p w:rsidR="00403432" w:rsidRPr="00403432" w:rsidRDefault="00403432" w:rsidP="00403432">
            <w:pPr>
              <w:pStyle w:val="aa"/>
              <w:rPr>
                <w:rFonts w:ascii="Times New Roman" w:hAnsi="Times New Roman"/>
                <w:sz w:val="20"/>
                <w:szCs w:val="20"/>
              </w:rPr>
            </w:pPr>
          </w:p>
          <w:p w:rsidR="00403432" w:rsidRPr="00403432" w:rsidRDefault="00403432" w:rsidP="00403432">
            <w:pPr>
              <w:pStyle w:val="aa"/>
              <w:rPr>
                <w:rFonts w:ascii="Times New Roman" w:hAnsi="Times New Roman"/>
                <w:sz w:val="20"/>
                <w:szCs w:val="20"/>
              </w:rPr>
            </w:pPr>
            <w:r w:rsidRPr="00403432">
              <w:rPr>
                <w:rFonts w:ascii="Times New Roman" w:hAnsi="Times New Roman"/>
                <w:sz w:val="20"/>
                <w:szCs w:val="20"/>
              </w:rPr>
              <w:t>Линейка</w:t>
            </w:r>
          </w:p>
          <w:p w:rsidR="00403432" w:rsidRPr="00403432" w:rsidRDefault="00403432" w:rsidP="00403432">
            <w:pPr>
              <w:pStyle w:val="aa"/>
              <w:rPr>
                <w:rFonts w:ascii="Times New Roman" w:hAnsi="Times New Roman"/>
                <w:sz w:val="20"/>
                <w:szCs w:val="20"/>
              </w:rPr>
            </w:pPr>
          </w:p>
          <w:p w:rsidR="00403432" w:rsidRPr="00403432" w:rsidRDefault="00403432" w:rsidP="00403432">
            <w:pPr>
              <w:pStyle w:val="aa"/>
              <w:rPr>
                <w:rFonts w:ascii="Times New Roman" w:hAnsi="Times New Roman"/>
                <w:sz w:val="20"/>
                <w:szCs w:val="20"/>
              </w:rPr>
            </w:pPr>
          </w:p>
          <w:p w:rsidR="00403432" w:rsidRPr="00403432" w:rsidRDefault="00403432" w:rsidP="00403432">
            <w:pPr>
              <w:pStyle w:val="aa"/>
              <w:rPr>
                <w:rFonts w:ascii="Times New Roman" w:hAnsi="Times New Roman"/>
                <w:sz w:val="20"/>
                <w:szCs w:val="20"/>
              </w:rPr>
            </w:pPr>
          </w:p>
          <w:p w:rsidR="00403432" w:rsidRPr="00403432" w:rsidRDefault="00403432" w:rsidP="00403432">
            <w:pPr>
              <w:pStyle w:val="aa"/>
              <w:rPr>
                <w:rFonts w:ascii="Times New Roman" w:hAnsi="Times New Roman"/>
                <w:sz w:val="20"/>
                <w:szCs w:val="20"/>
              </w:rPr>
            </w:pPr>
          </w:p>
          <w:p w:rsidR="00403432" w:rsidRPr="00403432" w:rsidRDefault="00403432" w:rsidP="00403432">
            <w:pPr>
              <w:pStyle w:val="aa"/>
              <w:rPr>
                <w:rFonts w:ascii="Times New Roman" w:hAnsi="Times New Roman"/>
                <w:sz w:val="20"/>
                <w:szCs w:val="20"/>
              </w:rPr>
            </w:pPr>
            <w:r w:rsidRPr="00403432">
              <w:rPr>
                <w:rFonts w:ascii="Times New Roman" w:hAnsi="Times New Roman"/>
                <w:sz w:val="20"/>
                <w:szCs w:val="20"/>
              </w:rPr>
              <w:t>Рулетка</w:t>
            </w:r>
          </w:p>
          <w:p w:rsidR="00403432" w:rsidRPr="00403432" w:rsidRDefault="00403432" w:rsidP="00403432">
            <w:pPr>
              <w:pStyle w:val="aa"/>
              <w:rPr>
                <w:rFonts w:ascii="Times New Roman" w:hAnsi="Times New Roman"/>
                <w:sz w:val="20"/>
                <w:szCs w:val="20"/>
              </w:rPr>
            </w:pPr>
          </w:p>
          <w:p w:rsidR="00403432" w:rsidRPr="00403432" w:rsidRDefault="00403432" w:rsidP="00403432">
            <w:pPr>
              <w:pStyle w:val="aa"/>
              <w:rPr>
                <w:rFonts w:ascii="Times New Roman" w:hAnsi="Times New Roman"/>
                <w:sz w:val="20"/>
                <w:szCs w:val="20"/>
              </w:rPr>
            </w:pPr>
          </w:p>
          <w:p w:rsidR="00403432" w:rsidRPr="00403432" w:rsidRDefault="00403432" w:rsidP="00403432">
            <w:pPr>
              <w:pStyle w:val="aa"/>
              <w:rPr>
                <w:rFonts w:ascii="Times New Roman" w:hAnsi="Times New Roman"/>
                <w:sz w:val="20"/>
                <w:szCs w:val="20"/>
              </w:rPr>
            </w:pPr>
          </w:p>
          <w:p w:rsidR="00403432" w:rsidRPr="00403432" w:rsidRDefault="00403432" w:rsidP="00403432">
            <w:pPr>
              <w:pStyle w:val="aa"/>
              <w:rPr>
                <w:rFonts w:ascii="Times New Roman" w:hAnsi="Times New Roman"/>
                <w:sz w:val="20"/>
                <w:szCs w:val="20"/>
              </w:rPr>
            </w:pPr>
          </w:p>
          <w:p w:rsidR="00403432" w:rsidRPr="00403432" w:rsidRDefault="00403432" w:rsidP="00403432">
            <w:pPr>
              <w:pStyle w:val="aa"/>
              <w:rPr>
                <w:rFonts w:ascii="Times New Roman" w:hAnsi="Times New Roman"/>
                <w:sz w:val="20"/>
                <w:szCs w:val="20"/>
              </w:rPr>
            </w:pPr>
          </w:p>
          <w:p w:rsidR="00403432" w:rsidRPr="00403432" w:rsidRDefault="00403432" w:rsidP="00403432">
            <w:pPr>
              <w:pStyle w:val="aa"/>
              <w:rPr>
                <w:rFonts w:ascii="Times New Roman" w:hAnsi="Times New Roman"/>
                <w:sz w:val="20"/>
                <w:szCs w:val="20"/>
              </w:rPr>
            </w:pPr>
          </w:p>
          <w:p w:rsidR="00403432" w:rsidRPr="00403432" w:rsidRDefault="00403432" w:rsidP="00403432">
            <w:pPr>
              <w:pStyle w:val="aa"/>
              <w:rPr>
                <w:rFonts w:ascii="Times New Roman" w:hAnsi="Times New Roman"/>
                <w:sz w:val="20"/>
                <w:szCs w:val="20"/>
              </w:rPr>
            </w:pPr>
          </w:p>
          <w:p w:rsidR="00403432" w:rsidRPr="00403432" w:rsidRDefault="00403432" w:rsidP="00403432">
            <w:pPr>
              <w:pStyle w:val="aa"/>
              <w:rPr>
                <w:rFonts w:ascii="Times New Roman" w:hAnsi="Times New Roman"/>
                <w:sz w:val="20"/>
                <w:szCs w:val="20"/>
              </w:rPr>
            </w:pPr>
          </w:p>
          <w:p w:rsidR="00403432" w:rsidRPr="00403432" w:rsidRDefault="00403432" w:rsidP="00403432">
            <w:pPr>
              <w:pStyle w:val="aa"/>
              <w:rPr>
                <w:rFonts w:ascii="Times New Roman" w:hAnsi="Times New Roman"/>
                <w:sz w:val="20"/>
                <w:szCs w:val="20"/>
              </w:rPr>
            </w:pPr>
            <w:r w:rsidRPr="00403432">
              <w:rPr>
                <w:rFonts w:ascii="Times New Roman" w:hAnsi="Times New Roman"/>
                <w:sz w:val="20"/>
                <w:szCs w:val="20"/>
              </w:rPr>
              <w:t>Динамометр</w:t>
            </w:r>
          </w:p>
          <w:p w:rsidR="00403432" w:rsidRPr="00403432" w:rsidRDefault="00403432" w:rsidP="00403432">
            <w:pPr>
              <w:pStyle w:val="aa"/>
              <w:rPr>
                <w:rFonts w:ascii="Times New Roman" w:hAnsi="Times New Roman"/>
                <w:sz w:val="20"/>
                <w:szCs w:val="20"/>
              </w:rPr>
            </w:pPr>
          </w:p>
          <w:p w:rsidR="00403432" w:rsidRPr="00403432" w:rsidRDefault="00403432" w:rsidP="00403432">
            <w:pPr>
              <w:pStyle w:val="aa"/>
              <w:rPr>
                <w:rFonts w:ascii="Times New Roman" w:hAnsi="Times New Roman"/>
                <w:sz w:val="20"/>
                <w:szCs w:val="20"/>
              </w:rPr>
            </w:pPr>
          </w:p>
          <w:p w:rsidR="00403432" w:rsidRPr="00403432" w:rsidRDefault="00403432" w:rsidP="00403432">
            <w:pPr>
              <w:pStyle w:val="aa"/>
              <w:rPr>
                <w:rFonts w:ascii="Times New Roman" w:hAnsi="Times New Roman"/>
                <w:sz w:val="20"/>
                <w:szCs w:val="20"/>
              </w:rPr>
            </w:pPr>
          </w:p>
          <w:p w:rsidR="00403432" w:rsidRPr="00403432" w:rsidRDefault="00403432" w:rsidP="00403432">
            <w:pPr>
              <w:pStyle w:val="aa"/>
              <w:rPr>
                <w:rFonts w:ascii="Times New Roman" w:hAnsi="Times New Roman"/>
                <w:sz w:val="20"/>
                <w:szCs w:val="20"/>
              </w:rPr>
            </w:pPr>
          </w:p>
          <w:p w:rsidR="00403432" w:rsidRPr="00403432" w:rsidRDefault="00403432" w:rsidP="00403432">
            <w:pPr>
              <w:pStyle w:val="aa"/>
              <w:rPr>
                <w:rFonts w:ascii="Times New Roman" w:hAnsi="Times New Roman"/>
                <w:sz w:val="20"/>
                <w:szCs w:val="20"/>
              </w:rPr>
            </w:pPr>
          </w:p>
          <w:p w:rsidR="00403432" w:rsidRPr="00403432" w:rsidRDefault="00403432" w:rsidP="00403432">
            <w:pPr>
              <w:pStyle w:val="aa"/>
              <w:rPr>
                <w:rFonts w:ascii="Times New Roman" w:hAnsi="Times New Roman"/>
                <w:sz w:val="20"/>
                <w:szCs w:val="20"/>
              </w:rPr>
            </w:pPr>
            <w:r w:rsidRPr="00403432">
              <w:rPr>
                <w:rFonts w:ascii="Times New Roman" w:hAnsi="Times New Roman"/>
                <w:sz w:val="20"/>
                <w:szCs w:val="20"/>
              </w:rPr>
              <w:t>люксметр</w:t>
            </w:r>
          </w:p>
          <w:p w:rsidR="00403432" w:rsidRPr="00D15E43" w:rsidRDefault="00403432" w:rsidP="006536A3">
            <w:pPr>
              <w:pStyle w:val="aa"/>
              <w:rPr>
                <w:rFonts w:ascii="Times New Roman" w:hAnsi="Times New Roman"/>
                <w:sz w:val="20"/>
                <w:szCs w:val="20"/>
              </w:rPr>
            </w:pPr>
          </w:p>
        </w:tc>
        <w:tc>
          <w:tcPr>
            <w:tcW w:w="1711" w:type="dxa"/>
          </w:tcPr>
          <w:p w:rsidR="00F037E0" w:rsidRDefault="00F037E0" w:rsidP="00403432">
            <w:pPr>
              <w:pStyle w:val="aa"/>
              <w:rPr>
                <w:rFonts w:ascii="Times New Roman" w:hAnsi="Times New Roman"/>
                <w:sz w:val="20"/>
                <w:szCs w:val="20"/>
              </w:rPr>
            </w:pPr>
          </w:p>
          <w:p w:rsidR="00403432" w:rsidRDefault="00403432" w:rsidP="00403432">
            <w:pPr>
              <w:pStyle w:val="aa"/>
              <w:rPr>
                <w:rFonts w:ascii="Times New Roman" w:hAnsi="Times New Roman"/>
                <w:sz w:val="20"/>
                <w:szCs w:val="20"/>
              </w:rPr>
            </w:pPr>
            <w:proofErr w:type="spellStart"/>
            <w:r w:rsidRPr="00403432">
              <w:rPr>
                <w:rFonts w:ascii="Times New Roman" w:hAnsi="Times New Roman"/>
                <w:sz w:val="20"/>
                <w:szCs w:val="20"/>
              </w:rPr>
              <w:t>Соответ</w:t>
            </w:r>
            <w:proofErr w:type="spellEnd"/>
            <w:r w:rsidRPr="00403432">
              <w:rPr>
                <w:rFonts w:ascii="Times New Roman" w:hAnsi="Times New Roman"/>
                <w:sz w:val="20"/>
                <w:szCs w:val="20"/>
              </w:rPr>
              <w:t>/</w:t>
            </w:r>
            <w:proofErr w:type="spellStart"/>
            <w:r w:rsidRPr="00403432">
              <w:rPr>
                <w:rFonts w:ascii="Times New Roman" w:hAnsi="Times New Roman"/>
                <w:sz w:val="20"/>
                <w:szCs w:val="20"/>
              </w:rPr>
              <w:t>несоот</w:t>
            </w:r>
            <w:proofErr w:type="spellEnd"/>
          </w:p>
          <w:p w:rsidR="00F037E0" w:rsidRPr="00403432" w:rsidRDefault="00F037E0" w:rsidP="00403432">
            <w:pPr>
              <w:pStyle w:val="aa"/>
              <w:rPr>
                <w:rFonts w:ascii="Times New Roman" w:hAnsi="Times New Roman"/>
                <w:sz w:val="20"/>
                <w:szCs w:val="20"/>
              </w:rPr>
            </w:pPr>
          </w:p>
          <w:p w:rsidR="00403432" w:rsidRPr="00403432" w:rsidRDefault="00403432" w:rsidP="00403432">
            <w:pPr>
              <w:pStyle w:val="aa"/>
              <w:rPr>
                <w:rFonts w:ascii="Times New Roman" w:hAnsi="Times New Roman"/>
                <w:sz w:val="20"/>
                <w:szCs w:val="20"/>
              </w:rPr>
            </w:pPr>
            <w:proofErr w:type="spellStart"/>
            <w:r w:rsidRPr="00403432">
              <w:rPr>
                <w:rFonts w:ascii="Times New Roman" w:hAnsi="Times New Roman"/>
                <w:sz w:val="20"/>
                <w:szCs w:val="20"/>
              </w:rPr>
              <w:t>Соответ</w:t>
            </w:r>
            <w:proofErr w:type="spellEnd"/>
            <w:r w:rsidRPr="00403432">
              <w:rPr>
                <w:rFonts w:ascii="Times New Roman" w:hAnsi="Times New Roman"/>
                <w:sz w:val="20"/>
                <w:szCs w:val="20"/>
              </w:rPr>
              <w:t>/</w:t>
            </w:r>
            <w:proofErr w:type="spellStart"/>
            <w:r w:rsidRPr="00403432">
              <w:rPr>
                <w:rFonts w:ascii="Times New Roman" w:hAnsi="Times New Roman"/>
                <w:sz w:val="20"/>
                <w:szCs w:val="20"/>
              </w:rPr>
              <w:t>несоот</w:t>
            </w:r>
            <w:proofErr w:type="spellEnd"/>
          </w:p>
          <w:p w:rsidR="00403432" w:rsidRPr="00403432" w:rsidRDefault="00403432" w:rsidP="00403432">
            <w:pPr>
              <w:pStyle w:val="aa"/>
              <w:rPr>
                <w:rFonts w:ascii="Times New Roman" w:hAnsi="Times New Roman"/>
                <w:sz w:val="20"/>
                <w:szCs w:val="20"/>
              </w:rPr>
            </w:pPr>
            <w:proofErr w:type="spellStart"/>
            <w:r w:rsidRPr="00403432">
              <w:rPr>
                <w:rFonts w:ascii="Times New Roman" w:hAnsi="Times New Roman"/>
                <w:sz w:val="20"/>
                <w:szCs w:val="20"/>
              </w:rPr>
              <w:t>Соответ</w:t>
            </w:r>
            <w:proofErr w:type="spellEnd"/>
            <w:r w:rsidRPr="00403432">
              <w:rPr>
                <w:rFonts w:ascii="Times New Roman" w:hAnsi="Times New Roman"/>
                <w:sz w:val="20"/>
                <w:szCs w:val="20"/>
              </w:rPr>
              <w:t>/</w:t>
            </w:r>
            <w:proofErr w:type="spellStart"/>
            <w:r w:rsidRPr="00403432">
              <w:rPr>
                <w:rFonts w:ascii="Times New Roman" w:hAnsi="Times New Roman"/>
                <w:sz w:val="20"/>
                <w:szCs w:val="20"/>
              </w:rPr>
              <w:t>несоот</w:t>
            </w:r>
            <w:proofErr w:type="spellEnd"/>
          </w:p>
          <w:p w:rsidR="00403432" w:rsidRPr="00403432" w:rsidRDefault="00403432" w:rsidP="00403432">
            <w:pPr>
              <w:pStyle w:val="aa"/>
              <w:rPr>
                <w:rFonts w:ascii="Times New Roman" w:hAnsi="Times New Roman"/>
                <w:sz w:val="20"/>
                <w:szCs w:val="20"/>
              </w:rPr>
            </w:pPr>
            <w:proofErr w:type="spellStart"/>
            <w:r w:rsidRPr="00403432">
              <w:rPr>
                <w:rFonts w:ascii="Times New Roman" w:hAnsi="Times New Roman"/>
                <w:sz w:val="20"/>
                <w:szCs w:val="20"/>
              </w:rPr>
              <w:t>Соответ</w:t>
            </w:r>
            <w:proofErr w:type="spellEnd"/>
            <w:r w:rsidRPr="00403432">
              <w:rPr>
                <w:rFonts w:ascii="Times New Roman" w:hAnsi="Times New Roman"/>
                <w:sz w:val="20"/>
                <w:szCs w:val="20"/>
              </w:rPr>
              <w:t>/</w:t>
            </w:r>
            <w:proofErr w:type="spellStart"/>
            <w:r w:rsidRPr="00403432">
              <w:rPr>
                <w:rFonts w:ascii="Times New Roman" w:hAnsi="Times New Roman"/>
                <w:sz w:val="20"/>
                <w:szCs w:val="20"/>
              </w:rPr>
              <w:t>несоот</w:t>
            </w:r>
            <w:proofErr w:type="spellEnd"/>
          </w:p>
          <w:p w:rsidR="00403432" w:rsidRPr="00403432" w:rsidRDefault="00403432" w:rsidP="00403432">
            <w:pPr>
              <w:pStyle w:val="aa"/>
              <w:rPr>
                <w:rFonts w:ascii="Times New Roman" w:hAnsi="Times New Roman"/>
                <w:sz w:val="20"/>
                <w:szCs w:val="20"/>
              </w:rPr>
            </w:pPr>
            <w:proofErr w:type="spellStart"/>
            <w:r w:rsidRPr="00403432">
              <w:rPr>
                <w:rFonts w:ascii="Times New Roman" w:hAnsi="Times New Roman"/>
                <w:sz w:val="20"/>
                <w:szCs w:val="20"/>
              </w:rPr>
              <w:t>Соответ</w:t>
            </w:r>
            <w:proofErr w:type="spellEnd"/>
            <w:r w:rsidRPr="00403432">
              <w:rPr>
                <w:rFonts w:ascii="Times New Roman" w:hAnsi="Times New Roman"/>
                <w:sz w:val="20"/>
                <w:szCs w:val="20"/>
              </w:rPr>
              <w:t>/</w:t>
            </w:r>
            <w:proofErr w:type="spellStart"/>
            <w:r w:rsidRPr="00403432">
              <w:rPr>
                <w:rFonts w:ascii="Times New Roman" w:hAnsi="Times New Roman"/>
                <w:sz w:val="20"/>
                <w:szCs w:val="20"/>
              </w:rPr>
              <w:t>несоот</w:t>
            </w:r>
            <w:proofErr w:type="spellEnd"/>
          </w:p>
          <w:p w:rsidR="00403432" w:rsidRPr="00403432" w:rsidRDefault="00403432" w:rsidP="00403432">
            <w:pPr>
              <w:pStyle w:val="aa"/>
              <w:rPr>
                <w:rFonts w:ascii="Times New Roman" w:hAnsi="Times New Roman"/>
                <w:sz w:val="20"/>
                <w:szCs w:val="20"/>
              </w:rPr>
            </w:pPr>
          </w:p>
          <w:p w:rsidR="00403432" w:rsidRPr="00403432" w:rsidRDefault="00403432" w:rsidP="00403432">
            <w:pPr>
              <w:pStyle w:val="aa"/>
              <w:rPr>
                <w:rFonts w:ascii="Times New Roman" w:hAnsi="Times New Roman"/>
                <w:sz w:val="20"/>
                <w:szCs w:val="20"/>
              </w:rPr>
            </w:pPr>
            <w:r w:rsidRPr="0034024D">
              <w:rPr>
                <w:rFonts w:ascii="Times New Roman" w:hAnsi="Times New Roman"/>
                <w:sz w:val="20"/>
                <w:szCs w:val="20"/>
              </w:rPr>
              <w:t>0</w:t>
            </w:r>
            <w:r w:rsidR="0034024D">
              <w:rPr>
                <w:rFonts w:ascii="Times New Roman" w:hAnsi="Times New Roman"/>
                <w:sz w:val="20"/>
                <w:szCs w:val="20"/>
              </w:rPr>
              <w:t xml:space="preserve"> ….</w:t>
            </w:r>
            <w:r w:rsidRPr="0034024D">
              <w:rPr>
                <w:rFonts w:ascii="Times New Roman" w:hAnsi="Times New Roman"/>
                <w:sz w:val="20"/>
                <w:szCs w:val="20"/>
              </w:rPr>
              <w:t xml:space="preserve"> 100 см;</w:t>
            </w:r>
          </w:p>
          <w:p w:rsidR="00F037E0" w:rsidRDefault="00F037E0" w:rsidP="00403432">
            <w:pPr>
              <w:pStyle w:val="aa"/>
              <w:rPr>
                <w:rFonts w:ascii="Times New Roman" w:hAnsi="Times New Roman"/>
                <w:sz w:val="20"/>
                <w:szCs w:val="20"/>
              </w:rPr>
            </w:pPr>
          </w:p>
          <w:p w:rsidR="00403432" w:rsidRDefault="00403432" w:rsidP="00403432">
            <w:pPr>
              <w:pStyle w:val="aa"/>
              <w:rPr>
                <w:rFonts w:ascii="Times New Roman" w:hAnsi="Times New Roman"/>
                <w:sz w:val="20"/>
                <w:szCs w:val="20"/>
              </w:rPr>
            </w:pPr>
            <w:proofErr w:type="spellStart"/>
            <w:r w:rsidRPr="00403432">
              <w:rPr>
                <w:rFonts w:ascii="Times New Roman" w:hAnsi="Times New Roman"/>
                <w:sz w:val="20"/>
                <w:szCs w:val="20"/>
              </w:rPr>
              <w:t>Соответ</w:t>
            </w:r>
            <w:proofErr w:type="spellEnd"/>
            <w:r w:rsidRPr="00403432">
              <w:rPr>
                <w:rFonts w:ascii="Times New Roman" w:hAnsi="Times New Roman"/>
                <w:sz w:val="20"/>
                <w:szCs w:val="20"/>
              </w:rPr>
              <w:t>/</w:t>
            </w:r>
            <w:proofErr w:type="spellStart"/>
            <w:r w:rsidRPr="00403432">
              <w:rPr>
                <w:rFonts w:ascii="Times New Roman" w:hAnsi="Times New Roman"/>
                <w:sz w:val="20"/>
                <w:szCs w:val="20"/>
              </w:rPr>
              <w:t>несоот</w:t>
            </w:r>
            <w:proofErr w:type="spellEnd"/>
          </w:p>
          <w:p w:rsidR="00F037E0" w:rsidRPr="00403432" w:rsidRDefault="00F037E0" w:rsidP="00403432">
            <w:pPr>
              <w:pStyle w:val="aa"/>
              <w:rPr>
                <w:rFonts w:ascii="Times New Roman" w:hAnsi="Times New Roman"/>
                <w:sz w:val="20"/>
                <w:szCs w:val="20"/>
              </w:rPr>
            </w:pPr>
          </w:p>
          <w:p w:rsidR="00403432" w:rsidRDefault="00403432" w:rsidP="00403432">
            <w:pPr>
              <w:pStyle w:val="aa"/>
              <w:rPr>
                <w:rFonts w:ascii="Times New Roman" w:hAnsi="Times New Roman"/>
                <w:sz w:val="20"/>
                <w:szCs w:val="20"/>
              </w:rPr>
            </w:pPr>
            <w:proofErr w:type="spellStart"/>
            <w:r w:rsidRPr="00403432">
              <w:rPr>
                <w:rFonts w:ascii="Times New Roman" w:hAnsi="Times New Roman"/>
                <w:sz w:val="20"/>
                <w:szCs w:val="20"/>
              </w:rPr>
              <w:t>Соответ</w:t>
            </w:r>
            <w:proofErr w:type="spellEnd"/>
            <w:r w:rsidRPr="00403432">
              <w:rPr>
                <w:rFonts w:ascii="Times New Roman" w:hAnsi="Times New Roman"/>
                <w:sz w:val="20"/>
                <w:szCs w:val="20"/>
              </w:rPr>
              <w:t>/</w:t>
            </w:r>
            <w:proofErr w:type="spellStart"/>
            <w:r w:rsidRPr="00403432">
              <w:rPr>
                <w:rFonts w:ascii="Times New Roman" w:hAnsi="Times New Roman"/>
                <w:sz w:val="20"/>
                <w:szCs w:val="20"/>
              </w:rPr>
              <w:t>несоот</w:t>
            </w:r>
            <w:proofErr w:type="spellEnd"/>
          </w:p>
          <w:p w:rsidR="00F037E0" w:rsidRPr="00403432" w:rsidRDefault="00F037E0" w:rsidP="00403432">
            <w:pPr>
              <w:pStyle w:val="aa"/>
              <w:rPr>
                <w:rFonts w:ascii="Times New Roman" w:hAnsi="Times New Roman"/>
                <w:sz w:val="20"/>
                <w:szCs w:val="20"/>
              </w:rPr>
            </w:pPr>
          </w:p>
          <w:p w:rsidR="00403432" w:rsidRDefault="00403432" w:rsidP="00403432">
            <w:pPr>
              <w:pStyle w:val="aa"/>
              <w:rPr>
                <w:rFonts w:ascii="Times New Roman" w:hAnsi="Times New Roman"/>
                <w:sz w:val="20"/>
                <w:szCs w:val="20"/>
              </w:rPr>
            </w:pPr>
            <w:r w:rsidRPr="00403432">
              <w:rPr>
                <w:rFonts w:ascii="Times New Roman" w:hAnsi="Times New Roman"/>
                <w:sz w:val="20"/>
                <w:szCs w:val="20"/>
              </w:rPr>
              <w:t>0…30000 мм;</w:t>
            </w:r>
          </w:p>
          <w:p w:rsidR="00F037E0" w:rsidRPr="00403432" w:rsidRDefault="00F037E0" w:rsidP="00403432">
            <w:pPr>
              <w:pStyle w:val="aa"/>
              <w:rPr>
                <w:rFonts w:ascii="Times New Roman" w:hAnsi="Times New Roman"/>
                <w:sz w:val="20"/>
                <w:szCs w:val="20"/>
              </w:rPr>
            </w:pPr>
          </w:p>
          <w:p w:rsidR="00403432" w:rsidRDefault="00403432" w:rsidP="00403432">
            <w:pPr>
              <w:pStyle w:val="aa"/>
              <w:rPr>
                <w:rFonts w:ascii="Times New Roman" w:hAnsi="Times New Roman"/>
                <w:sz w:val="20"/>
                <w:szCs w:val="20"/>
              </w:rPr>
            </w:pPr>
            <w:proofErr w:type="spellStart"/>
            <w:r w:rsidRPr="00403432">
              <w:rPr>
                <w:rFonts w:ascii="Times New Roman" w:hAnsi="Times New Roman"/>
                <w:sz w:val="20"/>
                <w:szCs w:val="20"/>
              </w:rPr>
              <w:t>Соответ</w:t>
            </w:r>
            <w:proofErr w:type="spellEnd"/>
            <w:r w:rsidRPr="00403432">
              <w:rPr>
                <w:rFonts w:ascii="Times New Roman" w:hAnsi="Times New Roman"/>
                <w:sz w:val="20"/>
                <w:szCs w:val="20"/>
              </w:rPr>
              <w:t>/</w:t>
            </w:r>
            <w:proofErr w:type="spellStart"/>
            <w:r w:rsidRPr="00403432">
              <w:rPr>
                <w:rFonts w:ascii="Times New Roman" w:hAnsi="Times New Roman"/>
                <w:sz w:val="20"/>
                <w:szCs w:val="20"/>
              </w:rPr>
              <w:t>несоот</w:t>
            </w:r>
            <w:proofErr w:type="spellEnd"/>
          </w:p>
          <w:p w:rsidR="00F037E0" w:rsidRPr="00403432" w:rsidRDefault="00F037E0" w:rsidP="00403432">
            <w:pPr>
              <w:pStyle w:val="aa"/>
              <w:rPr>
                <w:rFonts w:ascii="Times New Roman" w:hAnsi="Times New Roman"/>
                <w:sz w:val="20"/>
                <w:szCs w:val="20"/>
              </w:rPr>
            </w:pPr>
          </w:p>
          <w:p w:rsidR="00403432" w:rsidRDefault="00403432" w:rsidP="00403432">
            <w:pPr>
              <w:pStyle w:val="aa"/>
              <w:rPr>
                <w:rFonts w:ascii="Times New Roman" w:hAnsi="Times New Roman"/>
                <w:sz w:val="20"/>
                <w:szCs w:val="20"/>
              </w:rPr>
            </w:pPr>
            <w:proofErr w:type="spellStart"/>
            <w:r w:rsidRPr="00403432">
              <w:rPr>
                <w:rFonts w:ascii="Times New Roman" w:hAnsi="Times New Roman"/>
                <w:sz w:val="20"/>
                <w:szCs w:val="20"/>
              </w:rPr>
              <w:t>Соответ</w:t>
            </w:r>
            <w:proofErr w:type="spellEnd"/>
            <w:r w:rsidRPr="00403432">
              <w:rPr>
                <w:rFonts w:ascii="Times New Roman" w:hAnsi="Times New Roman"/>
                <w:sz w:val="20"/>
                <w:szCs w:val="20"/>
              </w:rPr>
              <w:t>/</w:t>
            </w:r>
            <w:proofErr w:type="spellStart"/>
            <w:r w:rsidRPr="00403432">
              <w:rPr>
                <w:rFonts w:ascii="Times New Roman" w:hAnsi="Times New Roman"/>
                <w:sz w:val="20"/>
                <w:szCs w:val="20"/>
              </w:rPr>
              <w:t>несоот</w:t>
            </w:r>
            <w:proofErr w:type="spellEnd"/>
          </w:p>
          <w:p w:rsidR="00F037E0" w:rsidRDefault="00F037E0" w:rsidP="00403432">
            <w:pPr>
              <w:pStyle w:val="aa"/>
              <w:rPr>
                <w:rFonts w:ascii="Times New Roman" w:hAnsi="Times New Roman"/>
                <w:sz w:val="20"/>
                <w:szCs w:val="20"/>
              </w:rPr>
            </w:pPr>
          </w:p>
          <w:p w:rsidR="00F037E0" w:rsidRDefault="00F037E0" w:rsidP="00403432">
            <w:pPr>
              <w:pStyle w:val="aa"/>
              <w:rPr>
                <w:rFonts w:ascii="Times New Roman" w:hAnsi="Times New Roman"/>
                <w:sz w:val="20"/>
                <w:szCs w:val="20"/>
              </w:rPr>
            </w:pPr>
          </w:p>
          <w:p w:rsidR="00F037E0" w:rsidRDefault="00F037E0" w:rsidP="00403432">
            <w:pPr>
              <w:pStyle w:val="aa"/>
              <w:rPr>
                <w:rFonts w:ascii="Times New Roman" w:hAnsi="Times New Roman"/>
                <w:sz w:val="20"/>
                <w:szCs w:val="20"/>
              </w:rPr>
            </w:pPr>
          </w:p>
          <w:p w:rsidR="00F037E0" w:rsidRPr="00403432" w:rsidRDefault="00F037E0" w:rsidP="00F037E0">
            <w:pPr>
              <w:pStyle w:val="aa"/>
              <w:rPr>
                <w:rFonts w:ascii="Times New Roman" w:hAnsi="Times New Roman"/>
                <w:sz w:val="20"/>
                <w:szCs w:val="20"/>
              </w:rPr>
            </w:pPr>
            <w:proofErr w:type="gramStart"/>
            <w:r w:rsidRPr="00403432">
              <w:rPr>
                <w:rFonts w:ascii="Times New Roman" w:hAnsi="Times New Roman"/>
                <w:sz w:val="20"/>
                <w:szCs w:val="20"/>
              </w:rPr>
              <w:t>от  0</w:t>
            </w:r>
            <w:proofErr w:type="gramEnd"/>
            <w:r w:rsidRPr="00403432">
              <w:rPr>
                <w:rFonts w:ascii="Times New Roman" w:hAnsi="Times New Roman"/>
                <w:sz w:val="20"/>
                <w:szCs w:val="20"/>
              </w:rPr>
              <w:t xml:space="preserve">,0 – </w:t>
            </w:r>
          </w:p>
          <w:p w:rsidR="00F037E0" w:rsidRPr="00403432" w:rsidRDefault="00F037E0" w:rsidP="00F037E0">
            <w:pPr>
              <w:pStyle w:val="aa"/>
              <w:rPr>
                <w:rFonts w:ascii="Times New Roman" w:hAnsi="Times New Roman"/>
                <w:sz w:val="20"/>
                <w:szCs w:val="20"/>
              </w:rPr>
            </w:pPr>
            <w:proofErr w:type="gramStart"/>
            <w:r w:rsidRPr="00403432">
              <w:rPr>
                <w:rFonts w:ascii="Times New Roman" w:hAnsi="Times New Roman"/>
                <w:sz w:val="20"/>
                <w:szCs w:val="20"/>
              </w:rPr>
              <w:t>до  50</w:t>
            </w:r>
            <w:proofErr w:type="gramEnd"/>
            <w:r w:rsidRPr="00403432">
              <w:rPr>
                <w:rFonts w:ascii="Times New Roman" w:hAnsi="Times New Roman"/>
                <w:sz w:val="20"/>
                <w:szCs w:val="20"/>
              </w:rPr>
              <w:t xml:space="preserve"> 000  </w:t>
            </w:r>
            <w:proofErr w:type="spellStart"/>
            <w:r w:rsidRPr="00403432">
              <w:rPr>
                <w:rFonts w:ascii="Times New Roman" w:hAnsi="Times New Roman"/>
                <w:sz w:val="20"/>
                <w:szCs w:val="20"/>
              </w:rPr>
              <w:t>лк</w:t>
            </w:r>
            <w:proofErr w:type="spellEnd"/>
          </w:p>
          <w:p w:rsidR="00F037E0" w:rsidRDefault="00F037E0" w:rsidP="00403432">
            <w:pPr>
              <w:pStyle w:val="aa"/>
              <w:rPr>
                <w:rFonts w:ascii="Times New Roman" w:hAnsi="Times New Roman"/>
                <w:sz w:val="20"/>
                <w:szCs w:val="20"/>
              </w:rPr>
            </w:pPr>
          </w:p>
          <w:p w:rsidR="00F037E0" w:rsidRPr="00403432" w:rsidRDefault="00F037E0" w:rsidP="00403432">
            <w:pPr>
              <w:pStyle w:val="aa"/>
              <w:rPr>
                <w:rFonts w:ascii="Times New Roman" w:hAnsi="Times New Roman"/>
                <w:sz w:val="20"/>
                <w:szCs w:val="20"/>
              </w:rPr>
            </w:pPr>
          </w:p>
          <w:p w:rsidR="00403432" w:rsidRDefault="00403432" w:rsidP="00403432">
            <w:pPr>
              <w:pStyle w:val="aa"/>
              <w:rPr>
                <w:rFonts w:ascii="Times New Roman" w:hAnsi="Times New Roman"/>
                <w:sz w:val="20"/>
                <w:szCs w:val="20"/>
              </w:rPr>
            </w:pPr>
            <w:proofErr w:type="spellStart"/>
            <w:r w:rsidRPr="00403432">
              <w:rPr>
                <w:rFonts w:ascii="Times New Roman" w:hAnsi="Times New Roman"/>
                <w:sz w:val="20"/>
                <w:szCs w:val="20"/>
              </w:rPr>
              <w:t>Соответ</w:t>
            </w:r>
            <w:proofErr w:type="spellEnd"/>
            <w:r w:rsidRPr="00403432">
              <w:rPr>
                <w:rFonts w:ascii="Times New Roman" w:hAnsi="Times New Roman"/>
                <w:sz w:val="20"/>
                <w:szCs w:val="20"/>
              </w:rPr>
              <w:t>/</w:t>
            </w:r>
            <w:proofErr w:type="spellStart"/>
            <w:r w:rsidRPr="00403432">
              <w:rPr>
                <w:rFonts w:ascii="Times New Roman" w:hAnsi="Times New Roman"/>
                <w:sz w:val="20"/>
                <w:szCs w:val="20"/>
              </w:rPr>
              <w:t>несоот</w:t>
            </w:r>
            <w:proofErr w:type="spellEnd"/>
          </w:p>
          <w:p w:rsidR="00F037E0" w:rsidRPr="00403432" w:rsidRDefault="00F037E0" w:rsidP="00403432">
            <w:pPr>
              <w:pStyle w:val="aa"/>
              <w:rPr>
                <w:rFonts w:ascii="Times New Roman" w:hAnsi="Times New Roman"/>
                <w:sz w:val="20"/>
                <w:szCs w:val="20"/>
              </w:rPr>
            </w:pPr>
          </w:p>
          <w:p w:rsidR="00403432" w:rsidRPr="00403432" w:rsidRDefault="00403432" w:rsidP="00403432">
            <w:pPr>
              <w:pStyle w:val="aa"/>
              <w:rPr>
                <w:rFonts w:ascii="Times New Roman" w:hAnsi="Times New Roman"/>
                <w:sz w:val="20"/>
                <w:szCs w:val="20"/>
              </w:rPr>
            </w:pPr>
            <w:proofErr w:type="spellStart"/>
            <w:r w:rsidRPr="00403432">
              <w:rPr>
                <w:rFonts w:ascii="Times New Roman" w:hAnsi="Times New Roman"/>
                <w:sz w:val="20"/>
                <w:szCs w:val="20"/>
              </w:rPr>
              <w:lastRenderedPageBreak/>
              <w:t>Соответ</w:t>
            </w:r>
            <w:proofErr w:type="spellEnd"/>
            <w:r w:rsidRPr="00403432">
              <w:rPr>
                <w:rFonts w:ascii="Times New Roman" w:hAnsi="Times New Roman"/>
                <w:sz w:val="20"/>
                <w:szCs w:val="20"/>
              </w:rPr>
              <w:t>/</w:t>
            </w:r>
            <w:proofErr w:type="spellStart"/>
            <w:r w:rsidRPr="00403432">
              <w:rPr>
                <w:rFonts w:ascii="Times New Roman" w:hAnsi="Times New Roman"/>
                <w:sz w:val="20"/>
                <w:szCs w:val="20"/>
              </w:rPr>
              <w:t>несоот</w:t>
            </w:r>
            <w:proofErr w:type="spellEnd"/>
          </w:p>
          <w:p w:rsidR="00403432" w:rsidRPr="00403432" w:rsidRDefault="00403432" w:rsidP="00403432">
            <w:pPr>
              <w:pStyle w:val="aa"/>
              <w:rPr>
                <w:rFonts w:ascii="Times New Roman" w:hAnsi="Times New Roman"/>
                <w:sz w:val="20"/>
                <w:szCs w:val="20"/>
              </w:rPr>
            </w:pPr>
          </w:p>
          <w:p w:rsidR="00403432" w:rsidRPr="00403432" w:rsidRDefault="00403432" w:rsidP="00403432">
            <w:pPr>
              <w:pStyle w:val="aa"/>
              <w:rPr>
                <w:rFonts w:ascii="Times New Roman" w:hAnsi="Times New Roman"/>
                <w:sz w:val="20"/>
                <w:szCs w:val="20"/>
              </w:rPr>
            </w:pPr>
            <w:r w:rsidRPr="00403432">
              <w:rPr>
                <w:rFonts w:ascii="Times New Roman" w:hAnsi="Times New Roman"/>
                <w:sz w:val="20"/>
                <w:szCs w:val="20"/>
              </w:rPr>
              <w:t xml:space="preserve">5 … </w:t>
            </w:r>
            <w:proofErr w:type="gramStart"/>
            <w:r w:rsidRPr="00403432">
              <w:rPr>
                <w:rFonts w:ascii="Times New Roman" w:hAnsi="Times New Roman"/>
                <w:sz w:val="20"/>
                <w:szCs w:val="20"/>
              </w:rPr>
              <w:t>5000  кгс</w:t>
            </w:r>
            <w:proofErr w:type="gramEnd"/>
          </w:p>
          <w:p w:rsidR="00403432" w:rsidRPr="00403432" w:rsidRDefault="00403432" w:rsidP="00403432">
            <w:pPr>
              <w:pStyle w:val="aa"/>
              <w:rPr>
                <w:rFonts w:ascii="Times New Roman" w:hAnsi="Times New Roman"/>
                <w:sz w:val="20"/>
                <w:szCs w:val="20"/>
              </w:rPr>
            </w:pPr>
          </w:p>
          <w:p w:rsidR="00403432" w:rsidRPr="00403432" w:rsidRDefault="00403432" w:rsidP="00403432">
            <w:pPr>
              <w:pStyle w:val="aa"/>
              <w:rPr>
                <w:rFonts w:ascii="Times New Roman" w:hAnsi="Times New Roman"/>
                <w:sz w:val="20"/>
                <w:szCs w:val="20"/>
              </w:rPr>
            </w:pPr>
          </w:p>
          <w:p w:rsidR="00403432" w:rsidRPr="00403432" w:rsidRDefault="00403432" w:rsidP="00403432">
            <w:pPr>
              <w:pStyle w:val="aa"/>
              <w:rPr>
                <w:rFonts w:ascii="Times New Roman" w:hAnsi="Times New Roman"/>
                <w:sz w:val="20"/>
                <w:szCs w:val="20"/>
              </w:rPr>
            </w:pPr>
          </w:p>
          <w:p w:rsidR="00403432" w:rsidRPr="00403432" w:rsidRDefault="00403432" w:rsidP="00403432">
            <w:pPr>
              <w:pStyle w:val="aa"/>
              <w:rPr>
                <w:rFonts w:ascii="Times New Roman" w:hAnsi="Times New Roman"/>
                <w:sz w:val="20"/>
                <w:szCs w:val="20"/>
              </w:rPr>
            </w:pPr>
          </w:p>
          <w:p w:rsidR="00403432" w:rsidRPr="00403432" w:rsidRDefault="00403432" w:rsidP="00403432">
            <w:pPr>
              <w:pStyle w:val="aa"/>
              <w:rPr>
                <w:rFonts w:ascii="Times New Roman" w:hAnsi="Times New Roman"/>
                <w:sz w:val="20"/>
                <w:szCs w:val="20"/>
              </w:rPr>
            </w:pPr>
          </w:p>
          <w:p w:rsidR="00301967" w:rsidRPr="00D15E43" w:rsidRDefault="00301967" w:rsidP="006536A3">
            <w:pPr>
              <w:pStyle w:val="aa"/>
              <w:rPr>
                <w:rFonts w:ascii="Times New Roman" w:hAnsi="Times New Roman"/>
                <w:sz w:val="20"/>
                <w:szCs w:val="20"/>
              </w:rPr>
            </w:pPr>
          </w:p>
        </w:tc>
      </w:tr>
      <w:tr w:rsidR="00C451F3" w:rsidRPr="00D15E43" w:rsidTr="003F3E72">
        <w:trPr>
          <w:trHeight w:val="158"/>
        </w:trPr>
        <w:tc>
          <w:tcPr>
            <w:tcW w:w="628" w:type="dxa"/>
            <w:gridSpan w:val="2"/>
          </w:tcPr>
          <w:p w:rsidR="00C451F3" w:rsidRPr="00D15E43" w:rsidRDefault="00782CB9" w:rsidP="006536A3">
            <w:pPr>
              <w:pStyle w:val="aa"/>
              <w:rPr>
                <w:rFonts w:ascii="Times New Roman" w:hAnsi="Times New Roman"/>
                <w:sz w:val="20"/>
                <w:szCs w:val="20"/>
              </w:rPr>
            </w:pPr>
            <w:r w:rsidRPr="00D15E43">
              <w:rPr>
                <w:rFonts w:ascii="Times New Roman" w:hAnsi="Times New Roman"/>
                <w:sz w:val="20"/>
                <w:szCs w:val="20"/>
              </w:rPr>
              <w:lastRenderedPageBreak/>
              <w:t>9</w:t>
            </w:r>
          </w:p>
        </w:tc>
        <w:tc>
          <w:tcPr>
            <w:tcW w:w="2705" w:type="dxa"/>
            <w:gridSpan w:val="2"/>
          </w:tcPr>
          <w:p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L1, L2, L3, L4, L5, L6, L7.</w:t>
            </w:r>
          </w:p>
          <w:p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 xml:space="preserve">М1, М2, </w:t>
            </w:r>
          </w:p>
          <w:p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 xml:space="preserve">N1, </w:t>
            </w:r>
          </w:p>
          <w:p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 xml:space="preserve">О1, О2, </w:t>
            </w:r>
          </w:p>
        </w:tc>
        <w:tc>
          <w:tcPr>
            <w:tcW w:w="5280" w:type="dxa"/>
          </w:tcPr>
          <w:p w:rsidR="00BB6038" w:rsidRPr="00D15E43" w:rsidRDefault="00BB6038" w:rsidP="006536A3">
            <w:pPr>
              <w:pStyle w:val="aa"/>
              <w:rPr>
                <w:rFonts w:ascii="Times New Roman" w:hAnsi="Times New Roman"/>
                <w:sz w:val="20"/>
                <w:szCs w:val="20"/>
              </w:rPr>
            </w:pPr>
            <w:proofErr w:type="gramStart"/>
            <w:r w:rsidRPr="00D15E43">
              <w:rPr>
                <w:rFonts w:ascii="Times New Roman" w:hAnsi="Times New Roman"/>
                <w:sz w:val="20"/>
                <w:szCs w:val="20"/>
              </w:rPr>
              <w:t>Испытание  рабочей</w:t>
            </w:r>
            <w:proofErr w:type="gramEnd"/>
            <w:r w:rsidRPr="00D15E43">
              <w:rPr>
                <w:rFonts w:ascii="Times New Roman" w:hAnsi="Times New Roman"/>
                <w:sz w:val="20"/>
                <w:szCs w:val="20"/>
              </w:rPr>
              <w:t xml:space="preserve"> тормозной системы</w:t>
            </w:r>
          </w:p>
          <w:p w:rsidR="00BB6038" w:rsidRPr="00D15E43" w:rsidRDefault="00BB6038" w:rsidP="006536A3">
            <w:pPr>
              <w:pStyle w:val="aa"/>
              <w:rPr>
                <w:rFonts w:ascii="Times New Roman" w:hAnsi="Times New Roman"/>
                <w:sz w:val="20"/>
                <w:szCs w:val="20"/>
              </w:rPr>
            </w:pPr>
            <w:r w:rsidRPr="00D15E43">
              <w:rPr>
                <w:rFonts w:ascii="Times New Roman" w:hAnsi="Times New Roman"/>
                <w:sz w:val="20"/>
                <w:szCs w:val="20"/>
              </w:rPr>
              <w:t>-Испытание запасной тормозной системы</w:t>
            </w:r>
          </w:p>
          <w:p w:rsidR="00BB6038" w:rsidRPr="00D15E43" w:rsidRDefault="00BB6038" w:rsidP="006536A3">
            <w:pPr>
              <w:pStyle w:val="aa"/>
              <w:rPr>
                <w:rFonts w:ascii="Times New Roman" w:hAnsi="Times New Roman"/>
                <w:sz w:val="20"/>
                <w:szCs w:val="20"/>
              </w:rPr>
            </w:pPr>
            <w:r w:rsidRPr="00D15E43">
              <w:rPr>
                <w:rFonts w:ascii="Times New Roman" w:hAnsi="Times New Roman"/>
                <w:sz w:val="20"/>
                <w:szCs w:val="20"/>
              </w:rPr>
              <w:t>-Испытание стояночной тормозной системы</w:t>
            </w:r>
          </w:p>
          <w:p w:rsidR="00BB6038" w:rsidRPr="00D15E43" w:rsidRDefault="00BB6038" w:rsidP="006536A3">
            <w:pPr>
              <w:pStyle w:val="aa"/>
              <w:rPr>
                <w:rFonts w:ascii="Times New Roman" w:hAnsi="Times New Roman"/>
                <w:sz w:val="20"/>
                <w:szCs w:val="20"/>
              </w:rPr>
            </w:pPr>
            <w:r w:rsidRPr="00D15E43">
              <w:rPr>
                <w:rFonts w:ascii="Times New Roman" w:hAnsi="Times New Roman"/>
                <w:sz w:val="20"/>
                <w:szCs w:val="20"/>
              </w:rPr>
              <w:t>-Визуальная проверка гидравлической тормозной системы наличием оборудования красным сигнальным индикатором</w:t>
            </w:r>
          </w:p>
          <w:p w:rsidR="00BB6038" w:rsidRPr="00D15E43" w:rsidRDefault="00BB6038" w:rsidP="006536A3">
            <w:pPr>
              <w:pStyle w:val="aa"/>
              <w:rPr>
                <w:rFonts w:ascii="Times New Roman" w:hAnsi="Times New Roman"/>
                <w:sz w:val="20"/>
                <w:szCs w:val="20"/>
              </w:rPr>
            </w:pPr>
            <w:r w:rsidRPr="00D15E43">
              <w:rPr>
                <w:rFonts w:ascii="Times New Roman" w:hAnsi="Times New Roman"/>
                <w:sz w:val="20"/>
                <w:szCs w:val="20"/>
              </w:rPr>
              <w:t>-Визуальная проверка</w:t>
            </w:r>
          </w:p>
          <w:p w:rsidR="00BB6038" w:rsidRPr="00D15E43" w:rsidRDefault="00BB6038" w:rsidP="006536A3">
            <w:pPr>
              <w:pStyle w:val="aa"/>
              <w:rPr>
                <w:rFonts w:ascii="Times New Roman" w:hAnsi="Times New Roman"/>
                <w:sz w:val="20"/>
                <w:szCs w:val="20"/>
              </w:rPr>
            </w:pPr>
            <w:r w:rsidRPr="00D15E43">
              <w:rPr>
                <w:rFonts w:ascii="Times New Roman" w:hAnsi="Times New Roman"/>
                <w:sz w:val="20"/>
                <w:szCs w:val="20"/>
              </w:rPr>
              <w:t>работоспособности органов управления и контроля рабочей тормозной системы</w:t>
            </w:r>
          </w:p>
          <w:p w:rsidR="00BB6038" w:rsidRPr="00D15E43" w:rsidRDefault="00BB6038"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оснащенности стояночной </w:t>
            </w:r>
            <w:r w:rsidRPr="00D15E43">
              <w:rPr>
                <w:rFonts w:ascii="Times New Roman" w:hAnsi="Times New Roman"/>
                <w:sz w:val="20"/>
                <w:szCs w:val="20"/>
              </w:rPr>
              <w:lastRenderedPageBreak/>
              <w:t>тормозной системы не зависящим от органа управления рабочей тормозной системой</w:t>
            </w:r>
          </w:p>
          <w:p w:rsidR="00BB6038" w:rsidRPr="00D15E43" w:rsidRDefault="00BB6038" w:rsidP="006536A3">
            <w:pPr>
              <w:pStyle w:val="aa"/>
              <w:rPr>
                <w:rFonts w:ascii="Times New Roman" w:hAnsi="Times New Roman"/>
                <w:sz w:val="20"/>
                <w:szCs w:val="20"/>
              </w:rPr>
            </w:pPr>
            <w:r w:rsidRPr="00D15E43">
              <w:rPr>
                <w:rFonts w:ascii="Times New Roman" w:hAnsi="Times New Roman"/>
                <w:sz w:val="20"/>
                <w:szCs w:val="20"/>
              </w:rPr>
              <w:t>-Визуальная проверка оснащенности антиблокировочными тормозными системами (АБС).</w:t>
            </w:r>
          </w:p>
          <w:p w:rsidR="00C451F3" w:rsidRPr="00D15E43" w:rsidRDefault="00BB6038"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обеспечения возможности проверки износа накладок рабочих тормозов транспортного средства  </w:t>
            </w:r>
          </w:p>
        </w:tc>
        <w:tc>
          <w:tcPr>
            <w:tcW w:w="2410" w:type="dxa"/>
          </w:tcPr>
          <w:p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lastRenderedPageBreak/>
              <w:t xml:space="preserve">ТР ТС 018/2011         </w:t>
            </w:r>
          </w:p>
          <w:p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2.1.1Приложение 4, пункт 2.1.1.1</w:t>
            </w:r>
          </w:p>
          <w:p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2.1.1.2</w:t>
            </w:r>
          </w:p>
          <w:p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2.1.1.3</w:t>
            </w:r>
          </w:p>
          <w:p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2.1.4</w:t>
            </w:r>
          </w:p>
          <w:p w:rsidR="00C451F3" w:rsidRPr="00D15E43" w:rsidRDefault="00C451F3" w:rsidP="006536A3">
            <w:pPr>
              <w:pStyle w:val="aa"/>
              <w:rPr>
                <w:rFonts w:ascii="Times New Roman" w:hAnsi="Times New Roman"/>
                <w:b/>
                <w:sz w:val="20"/>
                <w:szCs w:val="20"/>
              </w:rPr>
            </w:pPr>
            <w:r w:rsidRPr="00D15E43">
              <w:rPr>
                <w:rFonts w:ascii="Times New Roman" w:hAnsi="Times New Roman"/>
                <w:sz w:val="20"/>
                <w:szCs w:val="20"/>
              </w:rPr>
              <w:lastRenderedPageBreak/>
              <w:t xml:space="preserve">Приложение 4, пункт 2.1.5              </w:t>
            </w:r>
          </w:p>
          <w:p w:rsidR="00C451F3" w:rsidRPr="00D15E43" w:rsidRDefault="00C451F3" w:rsidP="006536A3">
            <w:pPr>
              <w:pStyle w:val="aa"/>
              <w:rPr>
                <w:rFonts w:ascii="Times New Roman" w:hAnsi="Times New Roman"/>
                <w:b/>
                <w:sz w:val="20"/>
                <w:szCs w:val="20"/>
              </w:rPr>
            </w:pPr>
            <w:r w:rsidRPr="00D15E43">
              <w:rPr>
                <w:rFonts w:ascii="Times New Roman" w:hAnsi="Times New Roman"/>
                <w:sz w:val="20"/>
                <w:szCs w:val="20"/>
              </w:rPr>
              <w:t>Приложение 4, пункт 2.1.6</w:t>
            </w:r>
          </w:p>
          <w:p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2.1.7</w:t>
            </w:r>
          </w:p>
          <w:p w:rsidR="00BB6038" w:rsidRPr="00D15E43" w:rsidRDefault="00BB6038" w:rsidP="006536A3">
            <w:pPr>
              <w:pStyle w:val="aa"/>
              <w:rPr>
                <w:rFonts w:ascii="Times New Roman" w:hAnsi="Times New Roman"/>
                <w:sz w:val="20"/>
                <w:szCs w:val="20"/>
              </w:rPr>
            </w:pPr>
            <w:r w:rsidRPr="00D15E43">
              <w:rPr>
                <w:rFonts w:ascii="Times New Roman" w:hAnsi="Times New Roman"/>
                <w:sz w:val="20"/>
                <w:szCs w:val="20"/>
              </w:rPr>
              <w:t xml:space="preserve">Визуально </w:t>
            </w:r>
          </w:p>
        </w:tc>
        <w:tc>
          <w:tcPr>
            <w:tcW w:w="2683" w:type="dxa"/>
          </w:tcPr>
          <w:p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lastRenderedPageBreak/>
              <w:t>ТР ТС 018/2011</w:t>
            </w:r>
          </w:p>
          <w:p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t>Приложение 4, пункт 2.1</w:t>
            </w:r>
          </w:p>
          <w:p w:rsidR="00BC0FF4" w:rsidRDefault="00BC0FF4" w:rsidP="006536A3">
            <w:pPr>
              <w:pStyle w:val="aa"/>
              <w:rPr>
                <w:rFonts w:ascii="Times New Roman" w:hAnsi="Times New Roman"/>
                <w:sz w:val="20"/>
                <w:szCs w:val="20"/>
              </w:rPr>
            </w:pPr>
          </w:p>
          <w:p w:rsidR="00BC0FF4" w:rsidRPr="00BC0FF4" w:rsidRDefault="00BC0FF4" w:rsidP="00BC0FF4">
            <w:pPr>
              <w:pStyle w:val="aa"/>
              <w:rPr>
                <w:rFonts w:ascii="Times New Roman" w:hAnsi="Times New Roman"/>
                <w:sz w:val="20"/>
                <w:szCs w:val="20"/>
              </w:rPr>
            </w:pPr>
            <w:r w:rsidRPr="00BC0FF4">
              <w:rPr>
                <w:rFonts w:ascii="Times New Roman" w:hAnsi="Times New Roman"/>
                <w:sz w:val="20"/>
                <w:szCs w:val="20"/>
              </w:rPr>
              <w:t>ГОСТ Р 33670- 2015</w:t>
            </w:r>
          </w:p>
          <w:p w:rsidR="00BC0FF4" w:rsidRPr="00BC0FF4" w:rsidRDefault="00BC0FF4" w:rsidP="00BC0FF4">
            <w:pPr>
              <w:pStyle w:val="aa"/>
              <w:rPr>
                <w:rFonts w:ascii="Times New Roman" w:hAnsi="Times New Roman"/>
                <w:sz w:val="20"/>
                <w:szCs w:val="20"/>
              </w:rPr>
            </w:pPr>
            <w:r w:rsidRPr="00BC0FF4">
              <w:rPr>
                <w:rFonts w:ascii="Times New Roman" w:hAnsi="Times New Roman"/>
                <w:sz w:val="20"/>
                <w:szCs w:val="20"/>
              </w:rPr>
              <w:t xml:space="preserve">Правила ЕЭК ООН </w:t>
            </w:r>
          </w:p>
          <w:p w:rsidR="00BC0FF4" w:rsidRPr="00BC0FF4" w:rsidRDefault="00BC0FF4" w:rsidP="00BC0FF4">
            <w:pPr>
              <w:pStyle w:val="aa"/>
              <w:rPr>
                <w:rFonts w:ascii="Times New Roman" w:hAnsi="Times New Roman"/>
                <w:sz w:val="20"/>
                <w:szCs w:val="20"/>
              </w:rPr>
            </w:pPr>
            <w:r w:rsidRPr="00BC0FF4">
              <w:rPr>
                <w:rFonts w:ascii="Times New Roman" w:hAnsi="Times New Roman"/>
                <w:sz w:val="20"/>
                <w:szCs w:val="20"/>
              </w:rPr>
              <w:t xml:space="preserve">№ 13-11, п. 6, </w:t>
            </w:r>
          </w:p>
          <w:p w:rsidR="00BC0FF4" w:rsidRPr="00BC0FF4" w:rsidRDefault="00BC0FF4" w:rsidP="00BC0FF4">
            <w:pPr>
              <w:pStyle w:val="aa"/>
              <w:rPr>
                <w:rFonts w:ascii="Times New Roman" w:hAnsi="Times New Roman"/>
                <w:sz w:val="20"/>
                <w:szCs w:val="20"/>
              </w:rPr>
            </w:pPr>
            <w:r w:rsidRPr="00BC0FF4">
              <w:rPr>
                <w:rFonts w:ascii="Times New Roman" w:hAnsi="Times New Roman"/>
                <w:sz w:val="20"/>
                <w:szCs w:val="20"/>
              </w:rPr>
              <w:t xml:space="preserve">приложение </w:t>
            </w:r>
            <w:proofErr w:type="gramStart"/>
            <w:r w:rsidRPr="00BC0FF4">
              <w:rPr>
                <w:rFonts w:ascii="Times New Roman" w:hAnsi="Times New Roman"/>
                <w:sz w:val="20"/>
                <w:szCs w:val="20"/>
              </w:rPr>
              <w:t xml:space="preserve">4;   </w:t>
            </w:r>
            <w:proofErr w:type="gramEnd"/>
            <w:r w:rsidRPr="00BC0FF4">
              <w:rPr>
                <w:rFonts w:ascii="Times New Roman" w:hAnsi="Times New Roman"/>
                <w:sz w:val="20"/>
                <w:szCs w:val="20"/>
              </w:rPr>
              <w:t xml:space="preserve">                              Правила ЕЭК ООН </w:t>
            </w:r>
          </w:p>
          <w:p w:rsidR="00BC0FF4" w:rsidRPr="00BC0FF4" w:rsidRDefault="00BC0FF4" w:rsidP="00BC0FF4">
            <w:pPr>
              <w:pStyle w:val="aa"/>
              <w:rPr>
                <w:rFonts w:ascii="Times New Roman" w:hAnsi="Times New Roman"/>
                <w:sz w:val="20"/>
                <w:szCs w:val="20"/>
              </w:rPr>
            </w:pPr>
            <w:r w:rsidRPr="00BC0FF4">
              <w:rPr>
                <w:rFonts w:ascii="Times New Roman" w:hAnsi="Times New Roman"/>
                <w:sz w:val="20"/>
                <w:szCs w:val="20"/>
              </w:rPr>
              <w:t xml:space="preserve">№ 13Н, п.6, </w:t>
            </w:r>
          </w:p>
          <w:p w:rsidR="00BC0FF4" w:rsidRDefault="00BC0FF4" w:rsidP="00BC0FF4">
            <w:pPr>
              <w:pStyle w:val="aa"/>
              <w:rPr>
                <w:rFonts w:ascii="Times New Roman" w:hAnsi="Times New Roman"/>
                <w:sz w:val="20"/>
                <w:szCs w:val="20"/>
              </w:rPr>
            </w:pPr>
            <w:r w:rsidRPr="00BC0FF4">
              <w:rPr>
                <w:rFonts w:ascii="Times New Roman" w:hAnsi="Times New Roman"/>
                <w:sz w:val="20"/>
                <w:szCs w:val="20"/>
              </w:rPr>
              <w:t xml:space="preserve">приложение </w:t>
            </w:r>
            <w:proofErr w:type="gramStart"/>
            <w:r w:rsidRPr="00BC0FF4">
              <w:rPr>
                <w:rFonts w:ascii="Times New Roman" w:hAnsi="Times New Roman"/>
                <w:sz w:val="20"/>
                <w:szCs w:val="20"/>
              </w:rPr>
              <w:t xml:space="preserve">3;   </w:t>
            </w:r>
            <w:proofErr w:type="gramEnd"/>
            <w:r w:rsidRPr="00BC0FF4">
              <w:rPr>
                <w:rFonts w:ascii="Times New Roman" w:hAnsi="Times New Roman"/>
                <w:sz w:val="20"/>
                <w:szCs w:val="20"/>
              </w:rPr>
              <w:t xml:space="preserve">                                   </w:t>
            </w:r>
            <w:r w:rsidRPr="00BC0FF4">
              <w:rPr>
                <w:rFonts w:ascii="Times New Roman" w:hAnsi="Times New Roman"/>
                <w:sz w:val="20"/>
                <w:szCs w:val="20"/>
              </w:rPr>
              <w:lastRenderedPageBreak/>
              <w:t xml:space="preserve">ГОСТ Р 51709-2001, </w:t>
            </w:r>
            <w:r w:rsidRPr="00D15E43">
              <w:rPr>
                <w:rFonts w:ascii="Times New Roman" w:hAnsi="Times New Roman"/>
                <w:sz w:val="20"/>
                <w:szCs w:val="20"/>
              </w:rPr>
              <w:t xml:space="preserve"> </w:t>
            </w:r>
          </w:p>
          <w:p w:rsidR="00BC0FF4" w:rsidRDefault="00BC0FF4" w:rsidP="00BC0FF4">
            <w:pPr>
              <w:pStyle w:val="aa"/>
              <w:rPr>
                <w:rFonts w:ascii="Times New Roman" w:hAnsi="Times New Roman"/>
                <w:sz w:val="20"/>
                <w:szCs w:val="20"/>
              </w:rPr>
            </w:pPr>
            <w:r w:rsidRPr="00D15E43">
              <w:rPr>
                <w:rFonts w:ascii="Times New Roman" w:hAnsi="Times New Roman"/>
                <w:sz w:val="20"/>
                <w:szCs w:val="20"/>
              </w:rPr>
              <w:t>п.4.1, п</w:t>
            </w:r>
            <w:r>
              <w:rPr>
                <w:rFonts w:ascii="Times New Roman" w:hAnsi="Times New Roman"/>
                <w:sz w:val="20"/>
                <w:szCs w:val="20"/>
              </w:rPr>
              <w:t>.</w:t>
            </w:r>
            <w:r w:rsidRPr="00D15E43">
              <w:rPr>
                <w:rFonts w:ascii="Times New Roman" w:hAnsi="Times New Roman"/>
                <w:sz w:val="20"/>
                <w:szCs w:val="20"/>
              </w:rPr>
              <w:t>4.2</w:t>
            </w:r>
            <w:r>
              <w:rPr>
                <w:rFonts w:ascii="Times New Roman" w:hAnsi="Times New Roman"/>
                <w:sz w:val="20"/>
                <w:szCs w:val="20"/>
              </w:rPr>
              <w:t xml:space="preserve">, </w:t>
            </w:r>
            <w:r w:rsidRPr="00BC0FF4">
              <w:rPr>
                <w:rFonts w:ascii="Times New Roman" w:hAnsi="Times New Roman"/>
                <w:sz w:val="20"/>
                <w:szCs w:val="20"/>
              </w:rPr>
              <w:t>п. 5.1</w:t>
            </w:r>
            <w:r>
              <w:rPr>
                <w:rFonts w:ascii="Times New Roman" w:hAnsi="Times New Roman"/>
                <w:sz w:val="20"/>
                <w:szCs w:val="20"/>
              </w:rPr>
              <w:t>.;</w:t>
            </w:r>
          </w:p>
          <w:p w:rsidR="00C90265" w:rsidRDefault="00C90265" w:rsidP="00BC0FF4">
            <w:pPr>
              <w:pStyle w:val="aa"/>
              <w:rPr>
                <w:rFonts w:ascii="Times New Roman" w:hAnsi="Times New Roman"/>
                <w:sz w:val="20"/>
                <w:szCs w:val="20"/>
              </w:rPr>
            </w:pPr>
          </w:p>
          <w:p w:rsidR="00C90265" w:rsidRPr="00D15E43" w:rsidRDefault="00C90265" w:rsidP="00BC0FF4">
            <w:pPr>
              <w:pStyle w:val="aa"/>
              <w:rPr>
                <w:rFonts w:ascii="Times New Roman" w:hAnsi="Times New Roman"/>
                <w:sz w:val="20"/>
                <w:szCs w:val="20"/>
              </w:rPr>
            </w:pPr>
            <w:r>
              <w:rPr>
                <w:rFonts w:ascii="Times New Roman" w:hAnsi="Times New Roman"/>
                <w:sz w:val="20"/>
                <w:szCs w:val="20"/>
              </w:rPr>
              <w:t>СТМ-10000</w:t>
            </w:r>
          </w:p>
          <w:p w:rsidR="00BC0FF4" w:rsidRDefault="00BC0FF4" w:rsidP="00BC0FF4">
            <w:pPr>
              <w:pStyle w:val="aa"/>
              <w:rPr>
                <w:rFonts w:ascii="Times New Roman" w:hAnsi="Times New Roman"/>
                <w:sz w:val="20"/>
                <w:szCs w:val="20"/>
              </w:rPr>
            </w:pPr>
          </w:p>
          <w:p w:rsidR="00C451F3" w:rsidRPr="00D15E43" w:rsidRDefault="00C451F3" w:rsidP="006536A3">
            <w:pPr>
              <w:pStyle w:val="aa"/>
              <w:rPr>
                <w:rFonts w:ascii="Times New Roman" w:hAnsi="Times New Roman"/>
                <w:sz w:val="20"/>
                <w:szCs w:val="20"/>
              </w:rPr>
            </w:pPr>
          </w:p>
          <w:p w:rsidR="00C451F3" w:rsidRPr="00D15E43" w:rsidRDefault="00C451F3" w:rsidP="006536A3">
            <w:pPr>
              <w:pStyle w:val="aa"/>
              <w:rPr>
                <w:rFonts w:ascii="Times New Roman" w:hAnsi="Times New Roman"/>
                <w:sz w:val="20"/>
                <w:szCs w:val="20"/>
              </w:rPr>
            </w:pPr>
          </w:p>
        </w:tc>
        <w:tc>
          <w:tcPr>
            <w:tcW w:w="1711" w:type="dxa"/>
          </w:tcPr>
          <w:p w:rsidR="00277C9A" w:rsidRDefault="00277C9A" w:rsidP="00BC0FF4">
            <w:pPr>
              <w:pStyle w:val="aa"/>
              <w:rPr>
                <w:rFonts w:ascii="Times New Roman" w:hAnsi="Times New Roman"/>
                <w:sz w:val="20"/>
                <w:szCs w:val="20"/>
              </w:rPr>
            </w:pPr>
          </w:p>
          <w:p w:rsidR="00BC0FF4" w:rsidRPr="00BC0FF4" w:rsidRDefault="00BC0FF4" w:rsidP="00BC0FF4">
            <w:pPr>
              <w:pStyle w:val="aa"/>
              <w:rPr>
                <w:rFonts w:ascii="Times New Roman" w:hAnsi="Times New Roman"/>
                <w:sz w:val="20"/>
                <w:szCs w:val="20"/>
                <w:shd w:val="clear" w:color="auto" w:fill="FFFFFF"/>
              </w:rPr>
            </w:pPr>
            <w:r w:rsidRPr="00BC0FF4">
              <w:rPr>
                <w:rFonts w:ascii="Times New Roman" w:hAnsi="Times New Roman"/>
                <w:sz w:val="20"/>
                <w:szCs w:val="20"/>
                <w:shd w:val="clear" w:color="auto" w:fill="FFFFFF"/>
              </w:rPr>
              <w:t>0…9,81 м/с2</w:t>
            </w:r>
          </w:p>
          <w:p w:rsidR="00BC0FF4" w:rsidRPr="00BC0FF4" w:rsidRDefault="00BC0FF4" w:rsidP="00BC0FF4">
            <w:pPr>
              <w:pStyle w:val="aa"/>
              <w:rPr>
                <w:rFonts w:ascii="Times New Roman" w:hAnsi="Times New Roman"/>
                <w:sz w:val="20"/>
                <w:szCs w:val="20"/>
                <w:shd w:val="clear" w:color="auto" w:fill="FFFFFF"/>
              </w:rPr>
            </w:pPr>
            <w:r w:rsidRPr="00BC0FF4">
              <w:rPr>
                <w:rFonts w:ascii="Times New Roman" w:hAnsi="Times New Roman"/>
                <w:sz w:val="20"/>
                <w:szCs w:val="20"/>
                <w:shd w:val="clear" w:color="auto" w:fill="FFFFFF"/>
              </w:rPr>
              <w:t>0…50 м</w:t>
            </w:r>
          </w:p>
          <w:p w:rsidR="00BC0FF4" w:rsidRPr="00BC0FF4" w:rsidRDefault="00BC0FF4" w:rsidP="00BC0FF4">
            <w:pPr>
              <w:pStyle w:val="aa"/>
              <w:rPr>
                <w:rFonts w:ascii="Times New Roman" w:hAnsi="Times New Roman"/>
                <w:sz w:val="20"/>
                <w:szCs w:val="20"/>
                <w:shd w:val="clear" w:color="auto" w:fill="FFFFFF"/>
              </w:rPr>
            </w:pPr>
            <w:proofErr w:type="gramStart"/>
            <w:r w:rsidRPr="00BC0FF4">
              <w:rPr>
                <w:rFonts w:ascii="Times New Roman" w:hAnsi="Times New Roman"/>
                <w:sz w:val="20"/>
                <w:szCs w:val="20"/>
                <w:shd w:val="clear" w:color="auto" w:fill="FFFFFF"/>
              </w:rPr>
              <w:t>20….</w:t>
            </w:r>
            <w:proofErr w:type="gramEnd"/>
            <w:r w:rsidRPr="00BC0FF4">
              <w:rPr>
                <w:rFonts w:ascii="Times New Roman" w:hAnsi="Times New Roman"/>
                <w:sz w:val="20"/>
                <w:szCs w:val="20"/>
                <w:shd w:val="clear" w:color="auto" w:fill="FFFFFF"/>
              </w:rPr>
              <w:t>50 км/ч</w:t>
            </w:r>
          </w:p>
          <w:p w:rsidR="00BC0FF4" w:rsidRPr="00BC0FF4" w:rsidRDefault="00BC0FF4" w:rsidP="00BC0FF4">
            <w:pPr>
              <w:pStyle w:val="aa"/>
              <w:rPr>
                <w:rFonts w:ascii="Times New Roman" w:hAnsi="Times New Roman"/>
                <w:sz w:val="20"/>
                <w:szCs w:val="20"/>
                <w:shd w:val="clear" w:color="auto" w:fill="FFFFFF"/>
              </w:rPr>
            </w:pPr>
            <w:r w:rsidRPr="00BC0FF4">
              <w:rPr>
                <w:rFonts w:ascii="Times New Roman" w:hAnsi="Times New Roman"/>
                <w:sz w:val="20"/>
                <w:szCs w:val="20"/>
                <w:shd w:val="clear" w:color="auto" w:fill="FFFFFF"/>
              </w:rPr>
              <w:t>0…3 с</w:t>
            </w:r>
          </w:p>
          <w:p w:rsidR="00BC0FF4" w:rsidRPr="00BC0FF4" w:rsidRDefault="00BC0FF4" w:rsidP="00BC0FF4">
            <w:pPr>
              <w:pStyle w:val="aa"/>
              <w:rPr>
                <w:rFonts w:ascii="Times New Roman" w:hAnsi="Times New Roman"/>
                <w:sz w:val="20"/>
                <w:szCs w:val="20"/>
                <w:shd w:val="clear" w:color="auto" w:fill="FFFFFF"/>
              </w:rPr>
            </w:pPr>
            <w:r w:rsidRPr="00BC0FF4">
              <w:rPr>
                <w:rFonts w:ascii="Times New Roman" w:hAnsi="Times New Roman"/>
                <w:sz w:val="20"/>
                <w:szCs w:val="20"/>
                <w:shd w:val="clear" w:color="auto" w:fill="FFFFFF"/>
              </w:rPr>
              <w:t>0…980 Н</w:t>
            </w:r>
          </w:p>
          <w:p w:rsidR="00BC0FF4" w:rsidRPr="00BC0FF4" w:rsidRDefault="00BC0FF4" w:rsidP="00BC0FF4">
            <w:pPr>
              <w:pStyle w:val="aa"/>
              <w:rPr>
                <w:rFonts w:ascii="Times New Roman" w:hAnsi="Times New Roman"/>
                <w:sz w:val="20"/>
                <w:szCs w:val="20"/>
                <w:shd w:val="clear" w:color="auto" w:fill="FFFFFF"/>
              </w:rPr>
            </w:pPr>
            <w:r w:rsidRPr="00BC0FF4">
              <w:rPr>
                <w:rFonts w:ascii="Times New Roman" w:hAnsi="Times New Roman"/>
                <w:sz w:val="20"/>
                <w:szCs w:val="20"/>
                <w:shd w:val="clear" w:color="auto" w:fill="FFFFFF"/>
              </w:rPr>
              <w:t xml:space="preserve">(0 ÷ </w:t>
            </w:r>
            <w:r w:rsidR="003E308C">
              <w:rPr>
                <w:rFonts w:ascii="Times New Roman" w:hAnsi="Times New Roman"/>
                <w:sz w:val="20"/>
                <w:szCs w:val="20"/>
                <w:shd w:val="clear" w:color="auto" w:fill="FFFFFF"/>
              </w:rPr>
              <w:t>3</w:t>
            </w:r>
            <w:r w:rsidRPr="00BC0FF4">
              <w:rPr>
                <w:rFonts w:ascii="Times New Roman" w:hAnsi="Times New Roman"/>
                <w:sz w:val="20"/>
                <w:szCs w:val="20"/>
                <w:shd w:val="clear" w:color="auto" w:fill="FFFFFF"/>
              </w:rPr>
              <w:t xml:space="preserve">0) </w:t>
            </w:r>
            <w:proofErr w:type="spellStart"/>
            <w:r w:rsidRPr="00BC0FF4">
              <w:rPr>
                <w:rFonts w:ascii="Times New Roman" w:hAnsi="Times New Roman"/>
                <w:sz w:val="20"/>
                <w:szCs w:val="20"/>
                <w:shd w:val="clear" w:color="auto" w:fill="FFFFFF"/>
              </w:rPr>
              <w:t>kH</w:t>
            </w:r>
            <w:proofErr w:type="spellEnd"/>
            <w:r w:rsidRPr="00BC0FF4">
              <w:rPr>
                <w:rFonts w:ascii="Times New Roman" w:hAnsi="Times New Roman"/>
                <w:sz w:val="20"/>
                <w:szCs w:val="20"/>
                <w:shd w:val="clear" w:color="auto" w:fill="FFFFFF"/>
              </w:rPr>
              <w:t xml:space="preserve">, </w:t>
            </w:r>
          </w:p>
          <w:p w:rsidR="00BC0FF4" w:rsidRPr="00BC0FF4" w:rsidRDefault="00BC0FF4" w:rsidP="00BC0FF4">
            <w:pPr>
              <w:pStyle w:val="aa"/>
              <w:rPr>
                <w:rFonts w:ascii="Times New Roman" w:hAnsi="Times New Roman"/>
                <w:sz w:val="20"/>
                <w:szCs w:val="20"/>
                <w:shd w:val="clear" w:color="auto" w:fill="FFFFFF"/>
              </w:rPr>
            </w:pPr>
          </w:p>
          <w:p w:rsidR="00BC0FF4" w:rsidRPr="00BC0FF4" w:rsidRDefault="00BC0FF4" w:rsidP="00BC0FF4">
            <w:pPr>
              <w:pStyle w:val="aa"/>
              <w:rPr>
                <w:rFonts w:ascii="Times New Roman" w:hAnsi="Times New Roman"/>
                <w:sz w:val="20"/>
                <w:szCs w:val="20"/>
                <w:shd w:val="clear" w:color="auto" w:fill="FFFFFF"/>
              </w:rPr>
            </w:pPr>
            <w:proofErr w:type="spellStart"/>
            <w:r w:rsidRPr="00BC0FF4">
              <w:rPr>
                <w:rFonts w:ascii="Times New Roman" w:hAnsi="Times New Roman"/>
                <w:sz w:val="20"/>
                <w:szCs w:val="20"/>
                <w:shd w:val="clear" w:color="auto" w:fill="FFFFFF"/>
              </w:rPr>
              <w:t>Соответ</w:t>
            </w:r>
            <w:proofErr w:type="spellEnd"/>
            <w:r w:rsidRPr="00BC0FF4">
              <w:rPr>
                <w:rFonts w:ascii="Times New Roman" w:hAnsi="Times New Roman"/>
                <w:sz w:val="20"/>
                <w:szCs w:val="20"/>
                <w:shd w:val="clear" w:color="auto" w:fill="FFFFFF"/>
              </w:rPr>
              <w:t>/</w:t>
            </w:r>
            <w:proofErr w:type="spellStart"/>
            <w:r w:rsidRPr="00BC0FF4">
              <w:rPr>
                <w:rFonts w:ascii="Times New Roman" w:hAnsi="Times New Roman"/>
                <w:sz w:val="20"/>
                <w:szCs w:val="20"/>
                <w:shd w:val="clear" w:color="auto" w:fill="FFFFFF"/>
              </w:rPr>
              <w:t>несоот</w:t>
            </w:r>
            <w:proofErr w:type="spellEnd"/>
          </w:p>
          <w:p w:rsidR="00BC0FF4" w:rsidRPr="00BC0FF4" w:rsidRDefault="00BC0FF4" w:rsidP="00BC0FF4">
            <w:pPr>
              <w:pStyle w:val="aa"/>
              <w:rPr>
                <w:rFonts w:ascii="Times New Roman" w:hAnsi="Times New Roman"/>
                <w:sz w:val="20"/>
                <w:szCs w:val="20"/>
                <w:shd w:val="clear" w:color="auto" w:fill="FFFFFF"/>
              </w:rPr>
            </w:pPr>
          </w:p>
          <w:p w:rsidR="00BC0FF4" w:rsidRPr="00BC0FF4" w:rsidRDefault="00BC0FF4" w:rsidP="00BC0FF4">
            <w:pPr>
              <w:pStyle w:val="aa"/>
              <w:rPr>
                <w:rFonts w:ascii="Times New Roman" w:hAnsi="Times New Roman"/>
                <w:sz w:val="20"/>
                <w:szCs w:val="20"/>
                <w:shd w:val="clear" w:color="auto" w:fill="FFFFFF"/>
              </w:rPr>
            </w:pPr>
            <w:r w:rsidRPr="00BC0FF4">
              <w:rPr>
                <w:rFonts w:ascii="Times New Roman" w:hAnsi="Times New Roman"/>
                <w:sz w:val="20"/>
                <w:szCs w:val="20"/>
                <w:shd w:val="clear" w:color="auto" w:fill="FFFFFF"/>
              </w:rPr>
              <w:lastRenderedPageBreak/>
              <w:t>0 …</w:t>
            </w:r>
            <w:r>
              <w:rPr>
                <w:rFonts w:ascii="Times New Roman" w:hAnsi="Times New Roman"/>
                <w:sz w:val="20"/>
                <w:szCs w:val="20"/>
                <w:shd w:val="clear" w:color="auto" w:fill="FFFFFF"/>
              </w:rPr>
              <w:t xml:space="preserve"> </w:t>
            </w:r>
            <w:r w:rsidRPr="00BC0FF4">
              <w:rPr>
                <w:rFonts w:ascii="Times New Roman" w:hAnsi="Times New Roman"/>
                <w:sz w:val="20"/>
                <w:szCs w:val="20"/>
                <w:shd w:val="clear" w:color="auto" w:fill="FFFFFF"/>
              </w:rPr>
              <w:t>1000 Н;</w:t>
            </w:r>
          </w:p>
          <w:p w:rsidR="00D07A45" w:rsidRDefault="00BC0FF4" w:rsidP="00BC0FF4">
            <w:pPr>
              <w:pStyle w:val="aa"/>
              <w:rPr>
                <w:rFonts w:ascii="Times New Roman" w:hAnsi="Times New Roman"/>
                <w:sz w:val="20"/>
                <w:szCs w:val="20"/>
                <w:shd w:val="clear" w:color="auto" w:fill="FFFFFF"/>
              </w:rPr>
            </w:pPr>
            <w:r w:rsidRPr="00BC0FF4">
              <w:rPr>
                <w:rFonts w:ascii="Times New Roman" w:hAnsi="Times New Roman"/>
                <w:sz w:val="20"/>
                <w:szCs w:val="20"/>
                <w:shd w:val="clear" w:color="auto" w:fill="FFFFFF"/>
              </w:rPr>
              <w:t xml:space="preserve">0… </w:t>
            </w:r>
            <w:r>
              <w:rPr>
                <w:rFonts w:ascii="Times New Roman" w:hAnsi="Times New Roman"/>
                <w:sz w:val="20"/>
                <w:szCs w:val="20"/>
                <w:shd w:val="clear" w:color="auto" w:fill="FFFFFF"/>
              </w:rPr>
              <w:t xml:space="preserve"> 1</w:t>
            </w:r>
            <w:r w:rsidR="00D07A45">
              <w:rPr>
                <w:rFonts w:ascii="Times New Roman" w:hAnsi="Times New Roman"/>
                <w:sz w:val="20"/>
                <w:szCs w:val="20"/>
                <w:shd w:val="clear" w:color="auto" w:fill="FFFFFF"/>
              </w:rPr>
              <w:t>0</w:t>
            </w:r>
            <w:r>
              <w:rPr>
                <w:rFonts w:ascii="Times New Roman" w:hAnsi="Times New Roman"/>
                <w:sz w:val="20"/>
                <w:szCs w:val="20"/>
                <w:shd w:val="clear" w:color="auto" w:fill="FFFFFF"/>
              </w:rPr>
              <w:t>0</w:t>
            </w:r>
            <w:r w:rsidRPr="00BC0FF4">
              <w:rPr>
                <w:rFonts w:ascii="Times New Roman" w:hAnsi="Times New Roman"/>
                <w:sz w:val="20"/>
                <w:szCs w:val="20"/>
                <w:shd w:val="clear" w:color="auto" w:fill="FFFFFF"/>
              </w:rPr>
              <w:t>00 кг</w:t>
            </w:r>
          </w:p>
          <w:p w:rsidR="00D07A45" w:rsidRDefault="00D07A45" w:rsidP="00BC0FF4">
            <w:pPr>
              <w:pStyle w:val="aa"/>
              <w:rPr>
                <w:rFonts w:ascii="Times New Roman" w:hAnsi="Times New Roman"/>
                <w:sz w:val="20"/>
                <w:szCs w:val="20"/>
                <w:shd w:val="clear" w:color="auto" w:fill="FFFFFF"/>
              </w:rPr>
            </w:pPr>
          </w:p>
          <w:p w:rsidR="00D07A45" w:rsidRDefault="00D07A45" w:rsidP="00BC0FF4">
            <w:pPr>
              <w:pStyle w:val="aa"/>
              <w:rPr>
                <w:rFonts w:ascii="Times New Roman" w:hAnsi="Times New Roman"/>
                <w:sz w:val="20"/>
                <w:szCs w:val="20"/>
                <w:shd w:val="clear" w:color="auto" w:fill="FFFFFF"/>
              </w:rPr>
            </w:pPr>
          </w:p>
          <w:p w:rsidR="00C451F3" w:rsidRDefault="00BC0FF4" w:rsidP="00BC0FF4">
            <w:pPr>
              <w:pStyle w:val="aa"/>
              <w:rPr>
                <w:rFonts w:ascii="Times New Roman" w:hAnsi="Times New Roman"/>
                <w:sz w:val="20"/>
                <w:szCs w:val="20"/>
                <w:shd w:val="clear" w:color="auto" w:fill="FFFFFF"/>
              </w:rPr>
            </w:pPr>
            <w:proofErr w:type="spellStart"/>
            <w:r w:rsidRPr="00BC0FF4">
              <w:rPr>
                <w:rFonts w:ascii="Times New Roman" w:hAnsi="Times New Roman"/>
                <w:sz w:val="20"/>
                <w:szCs w:val="20"/>
                <w:shd w:val="clear" w:color="auto" w:fill="FFFFFF"/>
              </w:rPr>
              <w:t>Соответ</w:t>
            </w:r>
            <w:proofErr w:type="spellEnd"/>
            <w:r w:rsidRPr="00BC0FF4">
              <w:rPr>
                <w:rFonts w:ascii="Times New Roman" w:hAnsi="Times New Roman"/>
                <w:sz w:val="20"/>
                <w:szCs w:val="20"/>
                <w:shd w:val="clear" w:color="auto" w:fill="FFFFFF"/>
              </w:rPr>
              <w:t>/</w:t>
            </w:r>
            <w:proofErr w:type="spellStart"/>
            <w:r w:rsidRPr="00BC0FF4">
              <w:rPr>
                <w:rFonts w:ascii="Times New Roman" w:hAnsi="Times New Roman"/>
                <w:sz w:val="20"/>
                <w:szCs w:val="20"/>
                <w:shd w:val="clear" w:color="auto" w:fill="FFFFFF"/>
              </w:rPr>
              <w:t>несоот</w:t>
            </w:r>
            <w:proofErr w:type="spellEnd"/>
          </w:p>
          <w:p w:rsidR="003E308C" w:rsidRDefault="003E308C" w:rsidP="00BC0FF4">
            <w:pPr>
              <w:pStyle w:val="aa"/>
              <w:rPr>
                <w:rFonts w:ascii="Times New Roman" w:hAnsi="Times New Roman"/>
                <w:sz w:val="20"/>
                <w:szCs w:val="20"/>
                <w:shd w:val="clear" w:color="auto" w:fill="FFFFFF"/>
              </w:rPr>
            </w:pPr>
          </w:p>
          <w:p w:rsidR="00BC0FF4" w:rsidRDefault="00BC0FF4" w:rsidP="00BC0FF4">
            <w:pPr>
              <w:pStyle w:val="aa"/>
              <w:rPr>
                <w:rFonts w:ascii="Times New Roman" w:hAnsi="Times New Roman"/>
                <w:sz w:val="20"/>
                <w:szCs w:val="20"/>
                <w:shd w:val="clear" w:color="auto" w:fill="FFFFFF"/>
              </w:rPr>
            </w:pPr>
          </w:p>
          <w:p w:rsidR="00BC0FF4" w:rsidRPr="00D15E43" w:rsidRDefault="00BC0FF4" w:rsidP="003E308C">
            <w:pPr>
              <w:pStyle w:val="aa"/>
              <w:rPr>
                <w:rFonts w:ascii="Times New Roman" w:hAnsi="Times New Roman"/>
                <w:sz w:val="20"/>
                <w:szCs w:val="20"/>
              </w:rPr>
            </w:pPr>
          </w:p>
        </w:tc>
      </w:tr>
      <w:tr w:rsidR="00C451F3" w:rsidRPr="00D15E43" w:rsidTr="003F3E72">
        <w:trPr>
          <w:trHeight w:val="158"/>
        </w:trPr>
        <w:tc>
          <w:tcPr>
            <w:tcW w:w="628" w:type="dxa"/>
            <w:gridSpan w:val="2"/>
          </w:tcPr>
          <w:p w:rsidR="00C451F3" w:rsidRPr="00D15E43" w:rsidRDefault="00C451F3" w:rsidP="006536A3">
            <w:pPr>
              <w:pStyle w:val="aa"/>
              <w:rPr>
                <w:rFonts w:ascii="Times New Roman" w:hAnsi="Times New Roman"/>
                <w:sz w:val="20"/>
                <w:szCs w:val="20"/>
              </w:rPr>
            </w:pPr>
            <w:r w:rsidRPr="00D15E43">
              <w:rPr>
                <w:rFonts w:ascii="Times New Roman" w:hAnsi="Times New Roman"/>
                <w:sz w:val="20"/>
                <w:szCs w:val="20"/>
              </w:rPr>
              <w:lastRenderedPageBreak/>
              <w:t>1</w:t>
            </w:r>
            <w:r w:rsidR="00EA44BA" w:rsidRPr="00D15E43">
              <w:rPr>
                <w:rFonts w:ascii="Times New Roman" w:hAnsi="Times New Roman"/>
                <w:sz w:val="20"/>
                <w:szCs w:val="20"/>
              </w:rPr>
              <w:t>0</w:t>
            </w:r>
          </w:p>
        </w:tc>
        <w:tc>
          <w:tcPr>
            <w:tcW w:w="2705" w:type="dxa"/>
            <w:gridSpan w:val="2"/>
          </w:tcPr>
          <w:p w:rsidR="00DA6734" w:rsidRPr="00D15E43" w:rsidRDefault="00DA6734"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rsidR="00DA6734" w:rsidRPr="00D15E43" w:rsidRDefault="00DA6734" w:rsidP="006536A3">
            <w:pPr>
              <w:pStyle w:val="aa"/>
              <w:rPr>
                <w:rFonts w:ascii="Times New Roman" w:hAnsi="Times New Roman"/>
                <w:sz w:val="20"/>
                <w:szCs w:val="20"/>
              </w:rPr>
            </w:pPr>
            <w:r w:rsidRPr="00D15E43">
              <w:rPr>
                <w:rFonts w:ascii="Times New Roman" w:hAnsi="Times New Roman"/>
                <w:sz w:val="20"/>
                <w:szCs w:val="20"/>
              </w:rPr>
              <w:t>L1, L2, L3, L4, L5, L6, L7.</w:t>
            </w:r>
          </w:p>
          <w:p w:rsidR="001D77BF" w:rsidRPr="001D77BF" w:rsidRDefault="001D77BF" w:rsidP="001D77BF">
            <w:pPr>
              <w:pStyle w:val="aa"/>
              <w:rPr>
                <w:rFonts w:ascii="Times New Roman" w:hAnsi="Times New Roman"/>
                <w:sz w:val="20"/>
                <w:szCs w:val="20"/>
              </w:rPr>
            </w:pPr>
            <w:r w:rsidRPr="001D77BF">
              <w:rPr>
                <w:rFonts w:ascii="Times New Roman" w:hAnsi="Times New Roman"/>
                <w:sz w:val="20"/>
                <w:szCs w:val="20"/>
              </w:rPr>
              <w:t xml:space="preserve">М1, М2, </w:t>
            </w:r>
          </w:p>
          <w:p w:rsidR="001D77BF" w:rsidRPr="001D77BF" w:rsidRDefault="001D77BF" w:rsidP="001D77BF">
            <w:pPr>
              <w:pStyle w:val="aa"/>
              <w:rPr>
                <w:rFonts w:ascii="Times New Roman" w:hAnsi="Times New Roman"/>
                <w:sz w:val="20"/>
                <w:szCs w:val="20"/>
              </w:rPr>
            </w:pPr>
            <w:r w:rsidRPr="001D77BF">
              <w:rPr>
                <w:rFonts w:ascii="Times New Roman" w:hAnsi="Times New Roman"/>
                <w:sz w:val="20"/>
                <w:szCs w:val="20"/>
              </w:rPr>
              <w:t xml:space="preserve">N1, </w:t>
            </w:r>
          </w:p>
          <w:p w:rsidR="00C451F3" w:rsidRPr="00D15E43" w:rsidRDefault="001D77BF" w:rsidP="001D77BF">
            <w:pPr>
              <w:pStyle w:val="aa"/>
              <w:rPr>
                <w:rFonts w:ascii="Times New Roman" w:hAnsi="Times New Roman"/>
                <w:sz w:val="20"/>
                <w:szCs w:val="20"/>
              </w:rPr>
            </w:pPr>
            <w:r w:rsidRPr="001D77BF">
              <w:rPr>
                <w:rFonts w:ascii="Times New Roman" w:hAnsi="Times New Roman"/>
                <w:sz w:val="20"/>
                <w:szCs w:val="20"/>
              </w:rPr>
              <w:t>О1, О2,</w:t>
            </w:r>
          </w:p>
        </w:tc>
        <w:tc>
          <w:tcPr>
            <w:tcW w:w="5280" w:type="dxa"/>
          </w:tcPr>
          <w:p w:rsidR="00EA44BA" w:rsidRPr="00D15E43" w:rsidRDefault="00EA44BA" w:rsidP="006536A3">
            <w:pPr>
              <w:pStyle w:val="aa"/>
              <w:rPr>
                <w:rFonts w:ascii="Times New Roman" w:hAnsi="Times New Roman"/>
                <w:sz w:val="20"/>
                <w:szCs w:val="20"/>
              </w:rPr>
            </w:pPr>
            <w:r w:rsidRPr="00D15E43">
              <w:rPr>
                <w:rFonts w:ascii="Times New Roman" w:hAnsi="Times New Roman"/>
                <w:sz w:val="20"/>
                <w:szCs w:val="20"/>
              </w:rPr>
              <w:t>-Визуальная проверка отформованную маркировку хотя бы одним из знаков соответствия «Е», «е» или «DOT»</w:t>
            </w:r>
          </w:p>
          <w:p w:rsidR="00C451F3" w:rsidRPr="00D15E43" w:rsidRDefault="00EA44BA" w:rsidP="006536A3">
            <w:pPr>
              <w:pStyle w:val="aa"/>
              <w:rPr>
                <w:rFonts w:ascii="Times New Roman" w:hAnsi="Times New Roman"/>
                <w:sz w:val="20"/>
                <w:szCs w:val="20"/>
              </w:rPr>
            </w:pPr>
            <w:r w:rsidRPr="00D15E43">
              <w:rPr>
                <w:rFonts w:ascii="Times New Roman" w:hAnsi="Times New Roman"/>
                <w:sz w:val="20"/>
                <w:szCs w:val="20"/>
              </w:rPr>
              <w:t>-Визуальная проверка отформованную маркировку обозначения размера шины, индекса несущей способности и индекса категории скорости</w:t>
            </w:r>
          </w:p>
        </w:tc>
        <w:tc>
          <w:tcPr>
            <w:tcW w:w="2410" w:type="dxa"/>
          </w:tcPr>
          <w:p w:rsidR="00DA6734" w:rsidRPr="00D15E43" w:rsidRDefault="00DA6734"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rsidR="00DA6734" w:rsidRPr="00D15E43" w:rsidRDefault="00DA6734" w:rsidP="006536A3">
            <w:pPr>
              <w:pStyle w:val="aa"/>
              <w:rPr>
                <w:rFonts w:ascii="Times New Roman" w:hAnsi="Times New Roman"/>
                <w:sz w:val="20"/>
                <w:szCs w:val="20"/>
              </w:rPr>
            </w:pPr>
            <w:r w:rsidRPr="00D15E43">
              <w:rPr>
                <w:rFonts w:ascii="Times New Roman" w:hAnsi="Times New Roman"/>
                <w:sz w:val="20"/>
                <w:szCs w:val="20"/>
              </w:rPr>
              <w:t xml:space="preserve">Приложение 4, пункт 2.2.1       </w:t>
            </w:r>
          </w:p>
          <w:p w:rsidR="00DA6734" w:rsidRPr="00D15E43" w:rsidRDefault="00DA6734" w:rsidP="006536A3">
            <w:pPr>
              <w:pStyle w:val="aa"/>
              <w:rPr>
                <w:rFonts w:ascii="Times New Roman" w:hAnsi="Times New Roman"/>
                <w:sz w:val="20"/>
                <w:szCs w:val="20"/>
              </w:rPr>
            </w:pPr>
            <w:r w:rsidRPr="00D15E43">
              <w:rPr>
                <w:rFonts w:ascii="Times New Roman" w:hAnsi="Times New Roman"/>
                <w:sz w:val="20"/>
                <w:szCs w:val="20"/>
              </w:rPr>
              <w:t xml:space="preserve">Приложение 4, пункт 2.2.1.1       </w:t>
            </w:r>
          </w:p>
          <w:p w:rsidR="00C451F3" w:rsidRPr="00D15E43" w:rsidRDefault="00DA6734" w:rsidP="006536A3">
            <w:pPr>
              <w:pStyle w:val="aa"/>
              <w:rPr>
                <w:rFonts w:ascii="Times New Roman" w:hAnsi="Times New Roman"/>
                <w:sz w:val="20"/>
                <w:szCs w:val="20"/>
              </w:rPr>
            </w:pPr>
            <w:r w:rsidRPr="00D15E43">
              <w:rPr>
                <w:rFonts w:ascii="Times New Roman" w:hAnsi="Times New Roman"/>
                <w:sz w:val="20"/>
                <w:szCs w:val="20"/>
              </w:rPr>
              <w:t>Приложение 4, пункт 2.2.1.2</w:t>
            </w:r>
          </w:p>
        </w:tc>
        <w:tc>
          <w:tcPr>
            <w:tcW w:w="2683" w:type="dxa"/>
          </w:tcPr>
          <w:p w:rsidR="00DA6734" w:rsidRPr="00D15E43" w:rsidRDefault="00DA6734" w:rsidP="006536A3">
            <w:pPr>
              <w:pStyle w:val="aa"/>
              <w:rPr>
                <w:rFonts w:ascii="Times New Roman" w:hAnsi="Times New Roman"/>
                <w:sz w:val="20"/>
                <w:szCs w:val="20"/>
              </w:rPr>
            </w:pPr>
            <w:r w:rsidRPr="00D15E43">
              <w:rPr>
                <w:rFonts w:ascii="Times New Roman" w:hAnsi="Times New Roman"/>
                <w:sz w:val="20"/>
                <w:szCs w:val="20"/>
              </w:rPr>
              <w:t>ТР ТС 018/2011</w:t>
            </w:r>
          </w:p>
          <w:p w:rsidR="00DA6734" w:rsidRDefault="00DA6734" w:rsidP="006536A3">
            <w:pPr>
              <w:pStyle w:val="aa"/>
              <w:rPr>
                <w:rFonts w:ascii="Times New Roman" w:hAnsi="Times New Roman"/>
                <w:sz w:val="20"/>
                <w:szCs w:val="20"/>
              </w:rPr>
            </w:pPr>
            <w:r w:rsidRPr="00D15E43">
              <w:rPr>
                <w:rFonts w:ascii="Times New Roman" w:hAnsi="Times New Roman"/>
                <w:sz w:val="20"/>
                <w:szCs w:val="20"/>
              </w:rPr>
              <w:t>Приложение 4, пункт 2.2</w:t>
            </w:r>
          </w:p>
          <w:p w:rsidR="00827BAC" w:rsidRPr="00827BAC" w:rsidRDefault="00827BAC" w:rsidP="00827BAC">
            <w:pPr>
              <w:pStyle w:val="aa"/>
              <w:rPr>
                <w:rFonts w:ascii="Times New Roman" w:hAnsi="Times New Roman"/>
                <w:sz w:val="20"/>
                <w:szCs w:val="20"/>
              </w:rPr>
            </w:pPr>
            <w:r w:rsidRPr="00827BAC">
              <w:rPr>
                <w:rFonts w:ascii="Times New Roman" w:hAnsi="Times New Roman"/>
                <w:sz w:val="20"/>
                <w:szCs w:val="20"/>
              </w:rPr>
              <w:t xml:space="preserve">Правила ЕЭК ООН </w:t>
            </w:r>
          </w:p>
          <w:p w:rsidR="00827BAC" w:rsidRPr="00827BAC" w:rsidRDefault="00827BAC" w:rsidP="00827BAC">
            <w:pPr>
              <w:pStyle w:val="aa"/>
              <w:rPr>
                <w:rFonts w:ascii="Times New Roman" w:hAnsi="Times New Roman"/>
                <w:sz w:val="20"/>
                <w:szCs w:val="20"/>
              </w:rPr>
            </w:pPr>
            <w:r w:rsidRPr="00827BAC">
              <w:rPr>
                <w:rFonts w:ascii="Times New Roman" w:hAnsi="Times New Roman"/>
                <w:sz w:val="20"/>
                <w:szCs w:val="20"/>
              </w:rPr>
              <w:t xml:space="preserve">№ 30, </w:t>
            </w:r>
          </w:p>
          <w:p w:rsidR="00827BAC" w:rsidRPr="00827BAC" w:rsidRDefault="00827BAC" w:rsidP="00827BAC">
            <w:pPr>
              <w:pStyle w:val="aa"/>
              <w:rPr>
                <w:rFonts w:ascii="Times New Roman" w:hAnsi="Times New Roman"/>
                <w:sz w:val="20"/>
                <w:szCs w:val="20"/>
              </w:rPr>
            </w:pPr>
            <w:r w:rsidRPr="00827BAC">
              <w:rPr>
                <w:rFonts w:ascii="Times New Roman" w:hAnsi="Times New Roman"/>
                <w:sz w:val="20"/>
                <w:szCs w:val="20"/>
              </w:rPr>
              <w:t xml:space="preserve">приложение 6;   </w:t>
            </w:r>
          </w:p>
          <w:p w:rsidR="00827BAC" w:rsidRPr="00827BAC" w:rsidRDefault="00827BAC" w:rsidP="00827BAC">
            <w:pPr>
              <w:pStyle w:val="aa"/>
              <w:rPr>
                <w:rFonts w:ascii="Times New Roman" w:hAnsi="Times New Roman"/>
                <w:sz w:val="20"/>
                <w:szCs w:val="20"/>
              </w:rPr>
            </w:pPr>
            <w:r w:rsidRPr="00827BAC">
              <w:rPr>
                <w:rFonts w:ascii="Times New Roman" w:hAnsi="Times New Roman"/>
                <w:sz w:val="20"/>
                <w:szCs w:val="20"/>
              </w:rPr>
              <w:t>ГОСТ Р 33670- 2015 Правила</w:t>
            </w:r>
          </w:p>
          <w:p w:rsidR="00827BAC" w:rsidRPr="00827BAC" w:rsidRDefault="00827BAC" w:rsidP="00827BAC">
            <w:pPr>
              <w:pStyle w:val="aa"/>
              <w:rPr>
                <w:rFonts w:ascii="Times New Roman" w:hAnsi="Times New Roman"/>
                <w:sz w:val="20"/>
                <w:szCs w:val="20"/>
              </w:rPr>
            </w:pPr>
            <w:r w:rsidRPr="00827BAC">
              <w:rPr>
                <w:rFonts w:ascii="Times New Roman" w:hAnsi="Times New Roman"/>
                <w:sz w:val="20"/>
                <w:szCs w:val="20"/>
              </w:rPr>
              <w:t>ЕЭК ООН № 54, приложение 6;</w:t>
            </w:r>
          </w:p>
          <w:p w:rsidR="00827BAC" w:rsidRPr="00827BAC" w:rsidRDefault="00827BAC" w:rsidP="00827BAC">
            <w:pPr>
              <w:pStyle w:val="aa"/>
              <w:rPr>
                <w:rFonts w:ascii="Times New Roman" w:hAnsi="Times New Roman"/>
                <w:sz w:val="20"/>
                <w:szCs w:val="20"/>
              </w:rPr>
            </w:pPr>
            <w:r w:rsidRPr="00827BAC">
              <w:rPr>
                <w:rFonts w:ascii="Times New Roman" w:hAnsi="Times New Roman"/>
                <w:sz w:val="20"/>
                <w:szCs w:val="20"/>
              </w:rPr>
              <w:t xml:space="preserve">ГОСТ Р 51709-2001, </w:t>
            </w:r>
          </w:p>
          <w:p w:rsidR="00827BAC" w:rsidRPr="00D15E43" w:rsidRDefault="00827BAC" w:rsidP="00827BAC">
            <w:pPr>
              <w:pStyle w:val="aa"/>
              <w:rPr>
                <w:rFonts w:ascii="Times New Roman" w:hAnsi="Times New Roman"/>
                <w:sz w:val="20"/>
                <w:szCs w:val="20"/>
              </w:rPr>
            </w:pPr>
            <w:proofErr w:type="spellStart"/>
            <w:r w:rsidRPr="00827BAC">
              <w:rPr>
                <w:rFonts w:ascii="Times New Roman" w:hAnsi="Times New Roman"/>
                <w:sz w:val="20"/>
                <w:szCs w:val="20"/>
              </w:rPr>
              <w:t>пп</w:t>
            </w:r>
            <w:proofErr w:type="spellEnd"/>
            <w:r w:rsidRPr="00827BAC">
              <w:rPr>
                <w:rFonts w:ascii="Times New Roman" w:hAnsi="Times New Roman"/>
                <w:sz w:val="20"/>
                <w:szCs w:val="20"/>
              </w:rPr>
              <w:t>. 5.5</w:t>
            </w:r>
          </w:p>
          <w:p w:rsidR="00C451F3" w:rsidRPr="00D15E43" w:rsidRDefault="00C451F3" w:rsidP="006536A3">
            <w:pPr>
              <w:pStyle w:val="aa"/>
              <w:rPr>
                <w:rFonts w:ascii="Times New Roman" w:hAnsi="Times New Roman"/>
                <w:sz w:val="20"/>
                <w:szCs w:val="20"/>
              </w:rPr>
            </w:pPr>
          </w:p>
        </w:tc>
        <w:tc>
          <w:tcPr>
            <w:tcW w:w="1711" w:type="dxa"/>
          </w:tcPr>
          <w:p w:rsidR="00827BAC" w:rsidRPr="00827BAC" w:rsidRDefault="00827BAC" w:rsidP="00827BAC">
            <w:pPr>
              <w:pStyle w:val="aa"/>
              <w:rPr>
                <w:rFonts w:ascii="Times New Roman" w:hAnsi="Times New Roman"/>
                <w:sz w:val="20"/>
                <w:szCs w:val="20"/>
              </w:rPr>
            </w:pPr>
            <w:proofErr w:type="spellStart"/>
            <w:r w:rsidRPr="00827BAC">
              <w:rPr>
                <w:rFonts w:ascii="Times New Roman" w:hAnsi="Times New Roman"/>
                <w:sz w:val="20"/>
                <w:szCs w:val="20"/>
              </w:rPr>
              <w:t>Соответ</w:t>
            </w:r>
            <w:proofErr w:type="spellEnd"/>
            <w:r w:rsidRPr="00827BAC">
              <w:rPr>
                <w:rFonts w:ascii="Times New Roman" w:hAnsi="Times New Roman"/>
                <w:sz w:val="20"/>
                <w:szCs w:val="20"/>
              </w:rPr>
              <w:t>/</w:t>
            </w:r>
            <w:proofErr w:type="spellStart"/>
            <w:r w:rsidRPr="00827BAC">
              <w:rPr>
                <w:rFonts w:ascii="Times New Roman" w:hAnsi="Times New Roman"/>
                <w:sz w:val="20"/>
                <w:szCs w:val="20"/>
              </w:rPr>
              <w:t>несоот</w:t>
            </w:r>
            <w:proofErr w:type="spellEnd"/>
            <w:r w:rsidRPr="00827BAC">
              <w:rPr>
                <w:rFonts w:ascii="Times New Roman" w:hAnsi="Times New Roman"/>
                <w:sz w:val="20"/>
                <w:szCs w:val="20"/>
              </w:rPr>
              <w:t xml:space="preserve"> </w:t>
            </w:r>
          </w:p>
          <w:p w:rsidR="00827BAC" w:rsidRPr="00827BAC" w:rsidRDefault="00827BAC" w:rsidP="00827BAC">
            <w:pPr>
              <w:pStyle w:val="aa"/>
              <w:rPr>
                <w:rFonts w:ascii="Times New Roman" w:hAnsi="Times New Roman"/>
                <w:sz w:val="20"/>
                <w:szCs w:val="20"/>
              </w:rPr>
            </w:pPr>
          </w:p>
          <w:p w:rsidR="00827BAC" w:rsidRDefault="00827BAC" w:rsidP="00827BAC">
            <w:pPr>
              <w:pStyle w:val="aa"/>
              <w:rPr>
                <w:rFonts w:ascii="Times New Roman" w:hAnsi="Times New Roman"/>
                <w:sz w:val="20"/>
                <w:szCs w:val="20"/>
              </w:rPr>
            </w:pPr>
            <w:proofErr w:type="spellStart"/>
            <w:r w:rsidRPr="00827BAC">
              <w:rPr>
                <w:rFonts w:ascii="Times New Roman" w:hAnsi="Times New Roman"/>
                <w:sz w:val="20"/>
                <w:szCs w:val="20"/>
              </w:rPr>
              <w:t>Соответ</w:t>
            </w:r>
            <w:proofErr w:type="spellEnd"/>
            <w:r w:rsidRPr="00827BAC">
              <w:rPr>
                <w:rFonts w:ascii="Times New Roman" w:hAnsi="Times New Roman"/>
                <w:sz w:val="20"/>
                <w:szCs w:val="20"/>
              </w:rPr>
              <w:t>/</w:t>
            </w:r>
            <w:proofErr w:type="spellStart"/>
            <w:r w:rsidRPr="00827BAC">
              <w:rPr>
                <w:rFonts w:ascii="Times New Roman" w:hAnsi="Times New Roman"/>
                <w:sz w:val="20"/>
                <w:szCs w:val="20"/>
              </w:rPr>
              <w:t>несоот</w:t>
            </w:r>
            <w:proofErr w:type="spellEnd"/>
          </w:p>
          <w:p w:rsidR="00827BAC" w:rsidRPr="00827BAC" w:rsidRDefault="00827BAC" w:rsidP="00827BAC">
            <w:pPr>
              <w:pStyle w:val="aa"/>
              <w:rPr>
                <w:rFonts w:ascii="Times New Roman" w:hAnsi="Times New Roman"/>
                <w:sz w:val="20"/>
                <w:szCs w:val="20"/>
              </w:rPr>
            </w:pPr>
          </w:p>
          <w:p w:rsidR="00827BAC" w:rsidRPr="00827BAC" w:rsidRDefault="00827BAC" w:rsidP="00827BAC">
            <w:pPr>
              <w:pStyle w:val="aa"/>
              <w:rPr>
                <w:rFonts w:ascii="Times New Roman" w:hAnsi="Times New Roman"/>
                <w:sz w:val="20"/>
                <w:szCs w:val="20"/>
              </w:rPr>
            </w:pPr>
            <w:proofErr w:type="gramStart"/>
            <w:r w:rsidRPr="00827BAC">
              <w:rPr>
                <w:rFonts w:ascii="Times New Roman" w:hAnsi="Times New Roman"/>
                <w:sz w:val="20"/>
                <w:szCs w:val="20"/>
              </w:rPr>
              <w:t>0….</w:t>
            </w:r>
            <w:proofErr w:type="gramEnd"/>
            <w:r w:rsidRPr="00827BAC">
              <w:rPr>
                <w:rFonts w:ascii="Times New Roman" w:hAnsi="Times New Roman"/>
                <w:sz w:val="20"/>
                <w:szCs w:val="20"/>
              </w:rPr>
              <w:t>1000 мм</w:t>
            </w:r>
          </w:p>
          <w:p w:rsidR="00C451F3" w:rsidRPr="00D15E43" w:rsidRDefault="00827BAC" w:rsidP="00827BAC">
            <w:pPr>
              <w:pStyle w:val="aa"/>
              <w:rPr>
                <w:rFonts w:ascii="Times New Roman" w:hAnsi="Times New Roman"/>
                <w:sz w:val="20"/>
                <w:szCs w:val="20"/>
              </w:rPr>
            </w:pPr>
            <w:r w:rsidRPr="00827BAC">
              <w:rPr>
                <w:rFonts w:ascii="Times New Roman" w:hAnsi="Times New Roman"/>
                <w:sz w:val="20"/>
                <w:szCs w:val="20"/>
              </w:rPr>
              <w:t>0..10 бар</w:t>
            </w:r>
          </w:p>
        </w:tc>
      </w:tr>
      <w:tr w:rsidR="00DA6734" w:rsidRPr="00D15E43" w:rsidTr="003F3E72">
        <w:trPr>
          <w:trHeight w:val="158"/>
        </w:trPr>
        <w:tc>
          <w:tcPr>
            <w:tcW w:w="628" w:type="dxa"/>
            <w:gridSpan w:val="2"/>
          </w:tcPr>
          <w:p w:rsidR="00DA6734" w:rsidRPr="00D15E43" w:rsidRDefault="00DA6734" w:rsidP="006536A3">
            <w:pPr>
              <w:pStyle w:val="aa"/>
              <w:rPr>
                <w:rFonts w:ascii="Times New Roman" w:hAnsi="Times New Roman"/>
                <w:sz w:val="20"/>
                <w:szCs w:val="20"/>
              </w:rPr>
            </w:pPr>
            <w:r w:rsidRPr="00D15E43">
              <w:rPr>
                <w:rFonts w:ascii="Times New Roman" w:hAnsi="Times New Roman"/>
                <w:sz w:val="20"/>
                <w:szCs w:val="20"/>
              </w:rPr>
              <w:t>1</w:t>
            </w:r>
            <w:r w:rsidR="00EA44BA" w:rsidRPr="00D15E43">
              <w:rPr>
                <w:rFonts w:ascii="Times New Roman" w:hAnsi="Times New Roman"/>
                <w:sz w:val="20"/>
                <w:szCs w:val="20"/>
              </w:rPr>
              <w:t>1</w:t>
            </w:r>
          </w:p>
        </w:tc>
        <w:tc>
          <w:tcPr>
            <w:tcW w:w="2705" w:type="dxa"/>
            <w:gridSpan w:val="2"/>
          </w:tcPr>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L1, L2, L3, L4, L5, L6, L7.</w:t>
            </w:r>
          </w:p>
          <w:p w:rsidR="001D77BF" w:rsidRPr="001D77BF" w:rsidRDefault="001D77BF" w:rsidP="001D77BF">
            <w:pPr>
              <w:pStyle w:val="aa"/>
              <w:rPr>
                <w:rFonts w:ascii="Times New Roman" w:hAnsi="Times New Roman"/>
                <w:sz w:val="20"/>
                <w:szCs w:val="20"/>
              </w:rPr>
            </w:pPr>
            <w:r w:rsidRPr="001D77BF">
              <w:rPr>
                <w:rFonts w:ascii="Times New Roman" w:hAnsi="Times New Roman"/>
                <w:sz w:val="20"/>
                <w:szCs w:val="20"/>
              </w:rPr>
              <w:t xml:space="preserve">М1, М2, </w:t>
            </w:r>
          </w:p>
          <w:p w:rsidR="001D77BF" w:rsidRPr="001D77BF" w:rsidRDefault="001D77BF" w:rsidP="001D77BF">
            <w:pPr>
              <w:pStyle w:val="aa"/>
              <w:rPr>
                <w:rFonts w:ascii="Times New Roman" w:hAnsi="Times New Roman"/>
                <w:sz w:val="20"/>
                <w:szCs w:val="20"/>
              </w:rPr>
            </w:pPr>
            <w:r w:rsidRPr="001D77BF">
              <w:rPr>
                <w:rFonts w:ascii="Times New Roman" w:hAnsi="Times New Roman"/>
                <w:sz w:val="20"/>
                <w:szCs w:val="20"/>
              </w:rPr>
              <w:t xml:space="preserve">N1, </w:t>
            </w:r>
          </w:p>
          <w:p w:rsidR="00DA6734" w:rsidRPr="00D15E43" w:rsidRDefault="00DA6734" w:rsidP="001D77BF">
            <w:pPr>
              <w:pStyle w:val="aa"/>
              <w:rPr>
                <w:rFonts w:ascii="Times New Roman" w:hAnsi="Times New Roman"/>
                <w:sz w:val="20"/>
                <w:szCs w:val="20"/>
              </w:rPr>
            </w:pPr>
          </w:p>
        </w:tc>
        <w:tc>
          <w:tcPr>
            <w:tcW w:w="5280" w:type="dxa"/>
          </w:tcPr>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Визуальная проверка возможность водителю беспрепятственно видеть дорогу впереди себя, а также иметь обзор справа и слева от транспортного средства.</w:t>
            </w:r>
          </w:p>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-Визуальная проверка встроенной на постоянной основе в конструкцию систему, способной очищать ветровое стекло от обледенения и запотевания</w:t>
            </w:r>
          </w:p>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-Визуальная проверка оснащенности хотя бы одним стеклоочистителем и хотя бы одной форсункой стеклоомывателя ветрового стекла</w:t>
            </w:r>
          </w:p>
          <w:p w:rsidR="00DA6734" w:rsidRPr="00D15E43" w:rsidRDefault="008B2797" w:rsidP="006536A3">
            <w:pPr>
              <w:pStyle w:val="aa"/>
              <w:rPr>
                <w:rFonts w:ascii="Times New Roman" w:hAnsi="Times New Roman"/>
                <w:sz w:val="20"/>
                <w:szCs w:val="20"/>
              </w:rPr>
            </w:pPr>
            <w:r w:rsidRPr="00D15E43">
              <w:rPr>
                <w:rFonts w:ascii="Times New Roman" w:hAnsi="Times New Roman"/>
                <w:sz w:val="20"/>
                <w:szCs w:val="20"/>
              </w:rPr>
              <w:t>-Визуальная проверка щеток стеклоочистителя после выключения</w:t>
            </w:r>
            <w:r w:rsidRPr="00D15E43">
              <w:rPr>
                <w:rFonts w:ascii="Times New Roman" w:hAnsi="Times New Roman"/>
                <w:b/>
                <w:sz w:val="20"/>
                <w:szCs w:val="20"/>
              </w:rPr>
              <w:t> </w:t>
            </w:r>
          </w:p>
        </w:tc>
        <w:tc>
          <w:tcPr>
            <w:tcW w:w="2410" w:type="dxa"/>
          </w:tcPr>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 xml:space="preserve">Приложение 4, пункт 2.3.1       </w:t>
            </w:r>
          </w:p>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 xml:space="preserve">Приложение 4, пункт 2.3.2       </w:t>
            </w:r>
          </w:p>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 xml:space="preserve">Приложение 4, пункт 2.3.3      </w:t>
            </w:r>
          </w:p>
          <w:p w:rsidR="00DA6734" w:rsidRPr="00D15E43" w:rsidRDefault="008B2797" w:rsidP="006536A3">
            <w:pPr>
              <w:pStyle w:val="aa"/>
              <w:rPr>
                <w:rFonts w:ascii="Times New Roman" w:hAnsi="Times New Roman"/>
                <w:sz w:val="20"/>
                <w:szCs w:val="20"/>
              </w:rPr>
            </w:pPr>
            <w:r w:rsidRPr="00D15E43">
              <w:rPr>
                <w:rFonts w:ascii="Times New Roman" w:hAnsi="Times New Roman"/>
                <w:sz w:val="20"/>
                <w:szCs w:val="20"/>
              </w:rPr>
              <w:t xml:space="preserve">Приложение 4, пункт 2.3.4       </w:t>
            </w:r>
          </w:p>
        </w:tc>
        <w:tc>
          <w:tcPr>
            <w:tcW w:w="2683" w:type="dxa"/>
          </w:tcPr>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ТР ТС 018/2011</w:t>
            </w:r>
          </w:p>
          <w:p w:rsidR="008B2797"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2.3</w:t>
            </w:r>
          </w:p>
          <w:p w:rsidR="00827BAC" w:rsidRPr="00827BAC" w:rsidRDefault="00827BAC" w:rsidP="00827BAC">
            <w:pPr>
              <w:pStyle w:val="aa"/>
              <w:rPr>
                <w:rFonts w:ascii="Times New Roman" w:hAnsi="Times New Roman"/>
                <w:sz w:val="20"/>
                <w:szCs w:val="20"/>
              </w:rPr>
            </w:pPr>
            <w:r w:rsidRPr="00827BAC">
              <w:rPr>
                <w:rFonts w:ascii="Times New Roman" w:hAnsi="Times New Roman"/>
                <w:sz w:val="20"/>
                <w:szCs w:val="20"/>
              </w:rPr>
              <w:t>ГОСТ Р 33670- 2015</w:t>
            </w:r>
          </w:p>
          <w:p w:rsidR="00827BAC" w:rsidRDefault="00827BAC" w:rsidP="00827BAC">
            <w:pPr>
              <w:pStyle w:val="aa"/>
              <w:rPr>
                <w:rFonts w:ascii="Times New Roman" w:hAnsi="Times New Roman"/>
                <w:sz w:val="20"/>
                <w:szCs w:val="20"/>
              </w:rPr>
            </w:pPr>
            <w:r w:rsidRPr="00827BAC">
              <w:rPr>
                <w:rFonts w:ascii="Times New Roman" w:hAnsi="Times New Roman"/>
                <w:sz w:val="20"/>
                <w:szCs w:val="20"/>
              </w:rPr>
              <w:t xml:space="preserve">Правила ЕЭК ООН № 46, </w:t>
            </w:r>
          </w:p>
          <w:p w:rsidR="00827BAC" w:rsidRDefault="00827BAC" w:rsidP="00827BAC">
            <w:pPr>
              <w:pStyle w:val="aa"/>
              <w:rPr>
                <w:rFonts w:ascii="Times New Roman" w:hAnsi="Times New Roman"/>
                <w:sz w:val="20"/>
                <w:szCs w:val="20"/>
              </w:rPr>
            </w:pPr>
            <w:r w:rsidRPr="00827BAC">
              <w:rPr>
                <w:rFonts w:ascii="Times New Roman" w:hAnsi="Times New Roman"/>
                <w:sz w:val="20"/>
                <w:szCs w:val="20"/>
              </w:rPr>
              <w:t xml:space="preserve">п. 15.2;                      </w:t>
            </w:r>
          </w:p>
          <w:p w:rsidR="00827BAC" w:rsidRDefault="00827BAC" w:rsidP="00827BAC">
            <w:pPr>
              <w:pStyle w:val="aa"/>
              <w:rPr>
                <w:rFonts w:ascii="Times New Roman" w:hAnsi="Times New Roman"/>
                <w:sz w:val="20"/>
                <w:szCs w:val="20"/>
              </w:rPr>
            </w:pPr>
            <w:r w:rsidRPr="00827BAC">
              <w:rPr>
                <w:rFonts w:ascii="Times New Roman" w:hAnsi="Times New Roman"/>
                <w:sz w:val="20"/>
                <w:szCs w:val="20"/>
              </w:rPr>
              <w:t xml:space="preserve">ГОСТ Р 51709-2001,  </w:t>
            </w:r>
          </w:p>
          <w:p w:rsidR="00827BAC" w:rsidRPr="00D15E43" w:rsidRDefault="00827BAC" w:rsidP="00827BAC">
            <w:pPr>
              <w:pStyle w:val="aa"/>
              <w:rPr>
                <w:rFonts w:ascii="Times New Roman" w:hAnsi="Times New Roman"/>
                <w:sz w:val="20"/>
                <w:szCs w:val="20"/>
              </w:rPr>
            </w:pPr>
            <w:proofErr w:type="spellStart"/>
            <w:r w:rsidRPr="00827BAC">
              <w:rPr>
                <w:rFonts w:ascii="Times New Roman" w:hAnsi="Times New Roman"/>
                <w:sz w:val="20"/>
                <w:szCs w:val="20"/>
              </w:rPr>
              <w:t>пп</w:t>
            </w:r>
            <w:proofErr w:type="spellEnd"/>
            <w:r w:rsidRPr="00827BAC">
              <w:rPr>
                <w:rFonts w:ascii="Times New Roman" w:hAnsi="Times New Roman"/>
                <w:sz w:val="20"/>
                <w:szCs w:val="20"/>
              </w:rPr>
              <w:t>. 5.4, 5.7.1</w:t>
            </w:r>
          </w:p>
          <w:p w:rsidR="00DA6734" w:rsidRPr="00D15E43" w:rsidRDefault="00DA6734" w:rsidP="006536A3">
            <w:pPr>
              <w:pStyle w:val="aa"/>
              <w:rPr>
                <w:rFonts w:ascii="Times New Roman" w:hAnsi="Times New Roman"/>
                <w:sz w:val="20"/>
                <w:szCs w:val="20"/>
              </w:rPr>
            </w:pPr>
          </w:p>
        </w:tc>
        <w:tc>
          <w:tcPr>
            <w:tcW w:w="1711" w:type="dxa"/>
          </w:tcPr>
          <w:p w:rsidR="00DA3B99" w:rsidRDefault="00DA3B99" w:rsidP="00DA3B99">
            <w:pPr>
              <w:pStyle w:val="aa"/>
              <w:rPr>
                <w:rFonts w:ascii="Times New Roman" w:hAnsi="Times New Roman"/>
                <w:sz w:val="20"/>
                <w:szCs w:val="20"/>
              </w:rPr>
            </w:pPr>
            <w:proofErr w:type="gramStart"/>
            <w:r w:rsidRPr="00DA3B99">
              <w:rPr>
                <w:rFonts w:ascii="Times New Roman" w:hAnsi="Times New Roman"/>
                <w:sz w:val="20"/>
                <w:szCs w:val="20"/>
              </w:rPr>
              <w:t>0….</w:t>
            </w:r>
            <w:proofErr w:type="gramEnd"/>
            <w:r w:rsidRPr="00DA3B99">
              <w:rPr>
                <w:rFonts w:ascii="Times New Roman" w:hAnsi="Times New Roman"/>
                <w:sz w:val="20"/>
                <w:szCs w:val="20"/>
              </w:rPr>
              <w:t>5000 мм</w:t>
            </w:r>
          </w:p>
          <w:p w:rsidR="00DA3B99" w:rsidRPr="00DA3B99" w:rsidRDefault="00DA3B99" w:rsidP="00DA3B99">
            <w:pPr>
              <w:pStyle w:val="aa"/>
              <w:rPr>
                <w:rFonts w:ascii="Times New Roman" w:hAnsi="Times New Roman"/>
                <w:sz w:val="20"/>
                <w:szCs w:val="20"/>
              </w:rPr>
            </w:pPr>
          </w:p>
          <w:p w:rsidR="00DA3B99" w:rsidRPr="00DA3B99" w:rsidRDefault="00DA3B99" w:rsidP="00DA3B99">
            <w:pPr>
              <w:pStyle w:val="aa"/>
              <w:rPr>
                <w:rFonts w:ascii="Times New Roman" w:hAnsi="Times New Roman"/>
                <w:sz w:val="20"/>
                <w:szCs w:val="20"/>
              </w:rPr>
            </w:pPr>
            <w:proofErr w:type="spellStart"/>
            <w:r w:rsidRPr="00DA3B99">
              <w:rPr>
                <w:rFonts w:ascii="Times New Roman" w:hAnsi="Times New Roman"/>
                <w:sz w:val="20"/>
                <w:szCs w:val="20"/>
              </w:rPr>
              <w:t>Соответ</w:t>
            </w:r>
            <w:proofErr w:type="spellEnd"/>
            <w:r w:rsidRPr="00DA3B99">
              <w:rPr>
                <w:rFonts w:ascii="Times New Roman" w:hAnsi="Times New Roman"/>
                <w:sz w:val="20"/>
                <w:szCs w:val="20"/>
              </w:rPr>
              <w:t>/</w:t>
            </w:r>
            <w:proofErr w:type="spellStart"/>
            <w:r w:rsidRPr="00DA3B99">
              <w:rPr>
                <w:rFonts w:ascii="Times New Roman" w:hAnsi="Times New Roman"/>
                <w:sz w:val="20"/>
                <w:szCs w:val="20"/>
              </w:rPr>
              <w:t>несоот</w:t>
            </w:r>
            <w:proofErr w:type="spellEnd"/>
            <w:r w:rsidRPr="00DA3B99">
              <w:rPr>
                <w:rFonts w:ascii="Times New Roman" w:hAnsi="Times New Roman"/>
                <w:sz w:val="20"/>
                <w:szCs w:val="20"/>
              </w:rPr>
              <w:t xml:space="preserve"> </w:t>
            </w:r>
          </w:p>
          <w:p w:rsidR="00DA3B99" w:rsidRPr="00DA3B99" w:rsidRDefault="00DA3B99" w:rsidP="00DA3B99">
            <w:pPr>
              <w:pStyle w:val="aa"/>
              <w:rPr>
                <w:rFonts w:ascii="Times New Roman" w:hAnsi="Times New Roman"/>
                <w:sz w:val="20"/>
                <w:szCs w:val="20"/>
              </w:rPr>
            </w:pPr>
          </w:p>
          <w:p w:rsidR="00DA3B99" w:rsidRPr="00DA3B99" w:rsidRDefault="00DA3B99" w:rsidP="00DA3B99">
            <w:pPr>
              <w:pStyle w:val="aa"/>
              <w:rPr>
                <w:rFonts w:ascii="Times New Roman" w:hAnsi="Times New Roman"/>
                <w:sz w:val="20"/>
                <w:szCs w:val="20"/>
              </w:rPr>
            </w:pPr>
            <w:proofErr w:type="spellStart"/>
            <w:r w:rsidRPr="00DA3B99">
              <w:rPr>
                <w:rFonts w:ascii="Times New Roman" w:hAnsi="Times New Roman"/>
                <w:sz w:val="20"/>
                <w:szCs w:val="20"/>
              </w:rPr>
              <w:t>Соответ</w:t>
            </w:r>
            <w:proofErr w:type="spellEnd"/>
            <w:r w:rsidRPr="00DA3B99">
              <w:rPr>
                <w:rFonts w:ascii="Times New Roman" w:hAnsi="Times New Roman"/>
                <w:sz w:val="20"/>
                <w:szCs w:val="20"/>
              </w:rPr>
              <w:t>/</w:t>
            </w:r>
            <w:proofErr w:type="spellStart"/>
            <w:r w:rsidRPr="00DA3B99">
              <w:rPr>
                <w:rFonts w:ascii="Times New Roman" w:hAnsi="Times New Roman"/>
                <w:sz w:val="20"/>
                <w:szCs w:val="20"/>
              </w:rPr>
              <w:t>несоот</w:t>
            </w:r>
            <w:proofErr w:type="spellEnd"/>
            <w:r w:rsidRPr="00DA3B99">
              <w:rPr>
                <w:rFonts w:ascii="Times New Roman" w:hAnsi="Times New Roman"/>
                <w:sz w:val="20"/>
                <w:szCs w:val="20"/>
              </w:rPr>
              <w:t xml:space="preserve"> </w:t>
            </w:r>
          </w:p>
          <w:p w:rsidR="00DA3B99" w:rsidRPr="00DA3B99" w:rsidRDefault="00DA3B99" w:rsidP="00DA3B99">
            <w:pPr>
              <w:pStyle w:val="aa"/>
              <w:rPr>
                <w:rFonts w:ascii="Times New Roman" w:hAnsi="Times New Roman"/>
                <w:sz w:val="20"/>
                <w:szCs w:val="20"/>
              </w:rPr>
            </w:pPr>
          </w:p>
          <w:p w:rsidR="00DA3B99" w:rsidRPr="00DA3B99" w:rsidRDefault="00DA3B99" w:rsidP="00DA3B99">
            <w:pPr>
              <w:pStyle w:val="aa"/>
              <w:rPr>
                <w:rFonts w:ascii="Times New Roman" w:hAnsi="Times New Roman"/>
                <w:sz w:val="20"/>
                <w:szCs w:val="20"/>
              </w:rPr>
            </w:pPr>
            <w:proofErr w:type="spellStart"/>
            <w:r w:rsidRPr="00DA3B99">
              <w:rPr>
                <w:rFonts w:ascii="Times New Roman" w:hAnsi="Times New Roman"/>
                <w:sz w:val="20"/>
                <w:szCs w:val="20"/>
              </w:rPr>
              <w:t>Соответ</w:t>
            </w:r>
            <w:proofErr w:type="spellEnd"/>
            <w:r w:rsidRPr="00DA3B99">
              <w:rPr>
                <w:rFonts w:ascii="Times New Roman" w:hAnsi="Times New Roman"/>
                <w:sz w:val="20"/>
                <w:szCs w:val="20"/>
              </w:rPr>
              <w:t>/</w:t>
            </w:r>
            <w:proofErr w:type="spellStart"/>
            <w:r w:rsidRPr="00DA3B99">
              <w:rPr>
                <w:rFonts w:ascii="Times New Roman" w:hAnsi="Times New Roman"/>
                <w:sz w:val="20"/>
                <w:szCs w:val="20"/>
              </w:rPr>
              <w:t>несоот</w:t>
            </w:r>
            <w:proofErr w:type="spellEnd"/>
            <w:r w:rsidRPr="00DA3B99">
              <w:rPr>
                <w:rFonts w:ascii="Times New Roman" w:hAnsi="Times New Roman"/>
                <w:sz w:val="20"/>
                <w:szCs w:val="20"/>
              </w:rPr>
              <w:t xml:space="preserve"> </w:t>
            </w:r>
          </w:p>
          <w:p w:rsidR="00DA3B99" w:rsidRPr="00DA3B99" w:rsidRDefault="00DA3B99" w:rsidP="00DA3B99">
            <w:pPr>
              <w:pStyle w:val="aa"/>
              <w:rPr>
                <w:rFonts w:ascii="Times New Roman" w:hAnsi="Times New Roman"/>
                <w:sz w:val="20"/>
                <w:szCs w:val="20"/>
              </w:rPr>
            </w:pPr>
          </w:p>
          <w:p w:rsidR="00DA6734" w:rsidRPr="00D15E43" w:rsidRDefault="00DA3B99" w:rsidP="00DA3B99">
            <w:pPr>
              <w:pStyle w:val="aa"/>
              <w:rPr>
                <w:rFonts w:ascii="Times New Roman" w:hAnsi="Times New Roman"/>
                <w:sz w:val="20"/>
                <w:szCs w:val="20"/>
              </w:rPr>
            </w:pPr>
            <w:proofErr w:type="spellStart"/>
            <w:r w:rsidRPr="00DA3B99">
              <w:rPr>
                <w:rFonts w:ascii="Times New Roman" w:hAnsi="Times New Roman"/>
                <w:sz w:val="20"/>
                <w:szCs w:val="20"/>
              </w:rPr>
              <w:t>Соответ</w:t>
            </w:r>
            <w:proofErr w:type="spellEnd"/>
            <w:r w:rsidRPr="00DA3B99">
              <w:rPr>
                <w:rFonts w:ascii="Times New Roman" w:hAnsi="Times New Roman"/>
                <w:sz w:val="20"/>
                <w:szCs w:val="20"/>
              </w:rPr>
              <w:t>/</w:t>
            </w:r>
            <w:proofErr w:type="spellStart"/>
            <w:r w:rsidRPr="00DA3B99">
              <w:rPr>
                <w:rFonts w:ascii="Times New Roman" w:hAnsi="Times New Roman"/>
                <w:sz w:val="20"/>
                <w:szCs w:val="20"/>
              </w:rPr>
              <w:t>несоот</w:t>
            </w:r>
            <w:proofErr w:type="spellEnd"/>
          </w:p>
        </w:tc>
      </w:tr>
      <w:tr w:rsidR="008B2797" w:rsidRPr="00D15E43" w:rsidTr="003F3E72">
        <w:trPr>
          <w:trHeight w:val="158"/>
        </w:trPr>
        <w:tc>
          <w:tcPr>
            <w:tcW w:w="628" w:type="dxa"/>
            <w:gridSpan w:val="2"/>
          </w:tcPr>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1</w:t>
            </w:r>
            <w:r w:rsidR="007449BB" w:rsidRPr="00D15E43">
              <w:rPr>
                <w:rFonts w:ascii="Times New Roman" w:hAnsi="Times New Roman"/>
                <w:sz w:val="20"/>
                <w:szCs w:val="20"/>
              </w:rPr>
              <w:t>2</w:t>
            </w:r>
          </w:p>
        </w:tc>
        <w:tc>
          <w:tcPr>
            <w:tcW w:w="2705" w:type="dxa"/>
            <w:gridSpan w:val="2"/>
          </w:tcPr>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L1, L2, L3, L4, L5, L6, L7.</w:t>
            </w:r>
          </w:p>
          <w:p w:rsidR="001D77BF" w:rsidRPr="001D77BF" w:rsidRDefault="001D77BF" w:rsidP="001D77BF">
            <w:pPr>
              <w:pStyle w:val="aa"/>
              <w:rPr>
                <w:rFonts w:ascii="Times New Roman" w:hAnsi="Times New Roman"/>
                <w:sz w:val="20"/>
                <w:szCs w:val="20"/>
              </w:rPr>
            </w:pPr>
            <w:r w:rsidRPr="001D77BF">
              <w:rPr>
                <w:rFonts w:ascii="Times New Roman" w:hAnsi="Times New Roman"/>
                <w:sz w:val="20"/>
                <w:szCs w:val="20"/>
              </w:rPr>
              <w:t xml:space="preserve">М1, М2, </w:t>
            </w:r>
          </w:p>
          <w:p w:rsidR="001D77BF" w:rsidRPr="001D77BF" w:rsidRDefault="001D77BF" w:rsidP="001D77BF">
            <w:pPr>
              <w:pStyle w:val="aa"/>
              <w:rPr>
                <w:rFonts w:ascii="Times New Roman" w:hAnsi="Times New Roman"/>
                <w:sz w:val="20"/>
                <w:szCs w:val="20"/>
              </w:rPr>
            </w:pPr>
            <w:r w:rsidRPr="001D77BF">
              <w:rPr>
                <w:rFonts w:ascii="Times New Roman" w:hAnsi="Times New Roman"/>
                <w:sz w:val="20"/>
                <w:szCs w:val="20"/>
              </w:rPr>
              <w:t xml:space="preserve">N1, </w:t>
            </w:r>
          </w:p>
          <w:p w:rsidR="008B2797" w:rsidRPr="00D15E43" w:rsidRDefault="008B2797" w:rsidP="001D77BF">
            <w:pPr>
              <w:pStyle w:val="aa"/>
              <w:rPr>
                <w:rFonts w:ascii="Times New Roman" w:hAnsi="Times New Roman"/>
                <w:sz w:val="20"/>
                <w:szCs w:val="20"/>
              </w:rPr>
            </w:pPr>
          </w:p>
        </w:tc>
        <w:tc>
          <w:tcPr>
            <w:tcW w:w="5280" w:type="dxa"/>
          </w:tcPr>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спидометра</w:t>
            </w:r>
          </w:p>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-Визуальная проверка показания спидометра видимости в любое время суток</w:t>
            </w:r>
          </w:p>
          <w:p w:rsidR="008B2797" w:rsidRPr="00D15E43" w:rsidRDefault="008B2797" w:rsidP="00FB1D02">
            <w:pPr>
              <w:pStyle w:val="aa"/>
              <w:rPr>
                <w:rFonts w:ascii="Times New Roman" w:hAnsi="Times New Roman"/>
                <w:sz w:val="20"/>
                <w:szCs w:val="20"/>
              </w:rPr>
            </w:pPr>
            <w:r w:rsidRPr="00D15E43">
              <w:rPr>
                <w:rFonts w:ascii="Times New Roman" w:hAnsi="Times New Roman"/>
                <w:sz w:val="20"/>
                <w:szCs w:val="20"/>
              </w:rPr>
              <w:t>-Визуальная проверка скорости транспортного средства по показаниям спидометра его фактической скорости</w:t>
            </w:r>
          </w:p>
        </w:tc>
        <w:tc>
          <w:tcPr>
            <w:tcW w:w="2410" w:type="dxa"/>
          </w:tcPr>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ТР ТС 018/2011</w:t>
            </w:r>
          </w:p>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2.4.1</w:t>
            </w:r>
          </w:p>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2.4.2</w:t>
            </w:r>
          </w:p>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 xml:space="preserve">Приложение 4, пункт </w:t>
            </w:r>
            <w:r w:rsidRPr="00D15E43">
              <w:rPr>
                <w:rFonts w:ascii="Times New Roman" w:hAnsi="Times New Roman"/>
                <w:sz w:val="20"/>
                <w:szCs w:val="20"/>
              </w:rPr>
              <w:lastRenderedPageBreak/>
              <w:t>2.4.3</w:t>
            </w:r>
          </w:p>
        </w:tc>
        <w:tc>
          <w:tcPr>
            <w:tcW w:w="2683" w:type="dxa"/>
          </w:tcPr>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lastRenderedPageBreak/>
              <w:t>ТР ТС 018/2011</w:t>
            </w:r>
          </w:p>
          <w:p w:rsidR="008B2797"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2.4</w:t>
            </w:r>
          </w:p>
          <w:p w:rsidR="00B8602D" w:rsidRPr="00B8602D" w:rsidRDefault="00B8602D" w:rsidP="00B8602D">
            <w:pPr>
              <w:pStyle w:val="aa"/>
              <w:rPr>
                <w:rFonts w:ascii="Times New Roman" w:hAnsi="Times New Roman"/>
                <w:sz w:val="20"/>
                <w:szCs w:val="20"/>
              </w:rPr>
            </w:pPr>
            <w:r w:rsidRPr="00B8602D">
              <w:rPr>
                <w:rFonts w:ascii="Times New Roman" w:hAnsi="Times New Roman"/>
                <w:sz w:val="20"/>
                <w:szCs w:val="20"/>
              </w:rPr>
              <w:t>ГОСТ Р 33670- 2015</w:t>
            </w:r>
          </w:p>
          <w:p w:rsidR="00B8602D" w:rsidRPr="00B8602D" w:rsidRDefault="00B8602D" w:rsidP="00B8602D">
            <w:pPr>
              <w:pStyle w:val="aa"/>
              <w:rPr>
                <w:rFonts w:ascii="Times New Roman" w:hAnsi="Times New Roman"/>
                <w:sz w:val="20"/>
                <w:szCs w:val="20"/>
              </w:rPr>
            </w:pPr>
            <w:r w:rsidRPr="00B8602D">
              <w:rPr>
                <w:rFonts w:ascii="Times New Roman" w:hAnsi="Times New Roman"/>
                <w:sz w:val="20"/>
                <w:szCs w:val="20"/>
              </w:rPr>
              <w:t xml:space="preserve">Правила ЕЭК ООН </w:t>
            </w:r>
          </w:p>
          <w:p w:rsidR="00B8602D" w:rsidRPr="00B8602D" w:rsidRDefault="00B8602D" w:rsidP="00B8602D">
            <w:pPr>
              <w:pStyle w:val="aa"/>
              <w:rPr>
                <w:rFonts w:ascii="Times New Roman" w:hAnsi="Times New Roman"/>
                <w:sz w:val="20"/>
                <w:szCs w:val="20"/>
              </w:rPr>
            </w:pPr>
            <w:r w:rsidRPr="00B8602D">
              <w:rPr>
                <w:rFonts w:ascii="Times New Roman" w:hAnsi="Times New Roman"/>
                <w:sz w:val="20"/>
                <w:szCs w:val="20"/>
              </w:rPr>
              <w:t xml:space="preserve">№ 39-00, </w:t>
            </w:r>
          </w:p>
          <w:p w:rsidR="00B8602D" w:rsidRPr="00B8602D" w:rsidRDefault="00B8602D" w:rsidP="00B8602D">
            <w:pPr>
              <w:pStyle w:val="aa"/>
              <w:rPr>
                <w:rFonts w:ascii="Times New Roman" w:hAnsi="Times New Roman"/>
                <w:sz w:val="20"/>
                <w:szCs w:val="20"/>
              </w:rPr>
            </w:pPr>
            <w:r w:rsidRPr="00B8602D">
              <w:rPr>
                <w:rFonts w:ascii="Times New Roman" w:hAnsi="Times New Roman"/>
                <w:sz w:val="20"/>
                <w:szCs w:val="20"/>
              </w:rPr>
              <w:t>приложение 3;</w:t>
            </w:r>
          </w:p>
          <w:p w:rsidR="00B8602D" w:rsidRPr="00B8602D" w:rsidRDefault="00B8602D" w:rsidP="00B8602D">
            <w:pPr>
              <w:pStyle w:val="aa"/>
              <w:rPr>
                <w:rFonts w:ascii="Times New Roman" w:hAnsi="Times New Roman"/>
                <w:sz w:val="20"/>
                <w:szCs w:val="20"/>
              </w:rPr>
            </w:pPr>
            <w:r w:rsidRPr="00B8602D">
              <w:rPr>
                <w:rFonts w:ascii="Times New Roman" w:hAnsi="Times New Roman"/>
                <w:sz w:val="20"/>
                <w:szCs w:val="20"/>
              </w:rPr>
              <w:lastRenderedPageBreak/>
              <w:t xml:space="preserve">ГОСТ Р 51709-2001, </w:t>
            </w:r>
          </w:p>
          <w:p w:rsidR="00B8602D" w:rsidRPr="00D15E43" w:rsidRDefault="00B8602D" w:rsidP="00B8602D">
            <w:pPr>
              <w:pStyle w:val="aa"/>
              <w:rPr>
                <w:rFonts w:ascii="Times New Roman" w:hAnsi="Times New Roman"/>
                <w:sz w:val="20"/>
                <w:szCs w:val="20"/>
              </w:rPr>
            </w:pPr>
            <w:proofErr w:type="spellStart"/>
            <w:r w:rsidRPr="00B8602D">
              <w:rPr>
                <w:rFonts w:ascii="Times New Roman" w:hAnsi="Times New Roman"/>
                <w:sz w:val="20"/>
                <w:szCs w:val="20"/>
              </w:rPr>
              <w:t>пп</w:t>
            </w:r>
            <w:proofErr w:type="spellEnd"/>
            <w:r w:rsidRPr="00B8602D">
              <w:rPr>
                <w:rFonts w:ascii="Times New Roman" w:hAnsi="Times New Roman"/>
                <w:sz w:val="20"/>
                <w:szCs w:val="20"/>
              </w:rPr>
              <w:t>. 5.7.3</w:t>
            </w:r>
          </w:p>
        </w:tc>
        <w:tc>
          <w:tcPr>
            <w:tcW w:w="1711" w:type="dxa"/>
          </w:tcPr>
          <w:p w:rsidR="0096573E" w:rsidRDefault="0096573E" w:rsidP="0096573E">
            <w:pPr>
              <w:pStyle w:val="aa"/>
              <w:rPr>
                <w:rFonts w:ascii="Times New Roman" w:hAnsi="Times New Roman"/>
                <w:sz w:val="20"/>
                <w:szCs w:val="20"/>
              </w:rPr>
            </w:pPr>
            <w:r w:rsidRPr="0096573E">
              <w:rPr>
                <w:rFonts w:ascii="Times New Roman" w:hAnsi="Times New Roman"/>
                <w:sz w:val="20"/>
                <w:szCs w:val="20"/>
              </w:rPr>
              <w:lastRenderedPageBreak/>
              <w:t>10…300 км/ч</w:t>
            </w:r>
          </w:p>
          <w:p w:rsidR="0096573E" w:rsidRPr="0096573E" w:rsidRDefault="0096573E" w:rsidP="0096573E">
            <w:pPr>
              <w:pStyle w:val="aa"/>
              <w:rPr>
                <w:rFonts w:ascii="Times New Roman" w:hAnsi="Times New Roman"/>
                <w:sz w:val="20"/>
                <w:szCs w:val="20"/>
              </w:rPr>
            </w:pPr>
          </w:p>
          <w:p w:rsidR="0096573E" w:rsidRPr="0096573E" w:rsidRDefault="0096573E" w:rsidP="0096573E">
            <w:pPr>
              <w:pStyle w:val="aa"/>
              <w:rPr>
                <w:rFonts w:ascii="Times New Roman" w:hAnsi="Times New Roman"/>
                <w:sz w:val="20"/>
                <w:szCs w:val="20"/>
              </w:rPr>
            </w:pPr>
            <w:proofErr w:type="spellStart"/>
            <w:r w:rsidRPr="0096573E">
              <w:rPr>
                <w:rFonts w:ascii="Times New Roman" w:hAnsi="Times New Roman"/>
                <w:sz w:val="20"/>
                <w:szCs w:val="20"/>
              </w:rPr>
              <w:t>Соответ</w:t>
            </w:r>
            <w:proofErr w:type="spellEnd"/>
            <w:r w:rsidRPr="0096573E">
              <w:rPr>
                <w:rFonts w:ascii="Times New Roman" w:hAnsi="Times New Roman"/>
                <w:sz w:val="20"/>
                <w:szCs w:val="20"/>
              </w:rPr>
              <w:t>/</w:t>
            </w:r>
            <w:proofErr w:type="spellStart"/>
            <w:r w:rsidRPr="0096573E">
              <w:rPr>
                <w:rFonts w:ascii="Times New Roman" w:hAnsi="Times New Roman"/>
                <w:sz w:val="20"/>
                <w:szCs w:val="20"/>
              </w:rPr>
              <w:t>несоот</w:t>
            </w:r>
            <w:proofErr w:type="spellEnd"/>
          </w:p>
          <w:p w:rsidR="0096573E" w:rsidRPr="0096573E" w:rsidRDefault="0096573E" w:rsidP="0096573E">
            <w:pPr>
              <w:pStyle w:val="aa"/>
              <w:rPr>
                <w:rFonts w:ascii="Times New Roman" w:hAnsi="Times New Roman"/>
                <w:sz w:val="20"/>
                <w:szCs w:val="20"/>
              </w:rPr>
            </w:pPr>
          </w:p>
          <w:p w:rsidR="008B2797" w:rsidRPr="00D15E43" w:rsidRDefault="0096573E" w:rsidP="0096573E">
            <w:pPr>
              <w:pStyle w:val="aa"/>
              <w:rPr>
                <w:rFonts w:ascii="Times New Roman" w:hAnsi="Times New Roman"/>
                <w:sz w:val="20"/>
                <w:szCs w:val="20"/>
              </w:rPr>
            </w:pPr>
            <w:proofErr w:type="spellStart"/>
            <w:r w:rsidRPr="0096573E">
              <w:rPr>
                <w:rFonts w:ascii="Times New Roman" w:hAnsi="Times New Roman"/>
                <w:sz w:val="20"/>
                <w:szCs w:val="20"/>
              </w:rPr>
              <w:t>Соответ</w:t>
            </w:r>
            <w:proofErr w:type="spellEnd"/>
            <w:r w:rsidRPr="0096573E">
              <w:rPr>
                <w:rFonts w:ascii="Times New Roman" w:hAnsi="Times New Roman"/>
                <w:sz w:val="20"/>
                <w:szCs w:val="20"/>
              </w:rPr>
              <w:t>/</w:t>
            </w:r>
            <w:proofErr w:type="spellStart"/>
            <w:r w:rsidRPr="0096573E">
              <w:rPr>
                <w:rFonts w:ascii="Times New Roman" w:hAnsi="Times New Roman"/>
                <w:sz w:val="20"/>
                <w:szCs w:val="20"/>
              </w:rPr>
              <w:t>несоот</w:t>
            </w:r>
            <w:proofErr w:type="spellEnd"/>
          </w:p>
        </w:tc>
      </w:tr>
      <w:tr w:rsidR="008B2797" w:rsidRPr="00D15E43" w:rsidTr="003F3E72">
        <w:trPr>
          <w:trHeight w:val="158"/>
        </w:trPr>
        <w:tc>
          <w:tcPr>
            <w:tcW w:w="628" w:type="dxa"/>
            <w:gridSpan w:val="2"/>
          </w:tcPr>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1</w:t>
            </w:r>
            <w:r w:rsidR="007449BB" w:rsidRPr="00D15E43">
              <w:rPr>
                <w:rFonts w:ascii="Times New Roman" w:hAnsi="Times New Roman"/>
                <w:sz w:val="20"/>
                <w:szCs w:val="20"/>
              </w:rPr>
              <w:t>3</w:t>
            </w:r>
          </w:p>
        </w:tc>
        <w:tc>
          <w:tcPr>
            <w:tcW w:w="2705" w:type="dxa"/>
            <w:gridSpan w:val="2"/>
          </w:tcPr>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lang w:val="en-US"/>
              </w:rPr>
              <w:t>L</w:t>
            </w:r>
            <w:r w:rsidRPr="00D15E43">
              <w:rPr>
                <w:rFonts w:ascii="Times New Roman" w:hAnsi="Times New Roman"/>
                <w:sz w:val="20"/>
                <w:szCs w:val="20"/>
              </w:rPr>
              <w:t xml:space="preserve">6, </w:t>
            </w:r>
            <w:r w:rsidRPr="00D15E43">
              <w:rPr>
                <w:rFonts w:ascii="Times New Roman" w:hAnsi="Times New Roman"/>
                <w:sz w:val="20"/>
                <w:szCs w:val="20"/>
                <w:lang w:val="en-US"/>
              </w:rPr>
              <w:t>L</w:t>
            </w:r>
            <w:r w:rsidRPr="00D15E43">
              <w:rPr>
                <w:rFonts w:ascii="Times New Roman" w:hAnsi="Times New Roman"/>
                <w:sz w:val="20"/>
                <w:szCs w:val="20"/>
              </w:rPr>
              <w:t>7</w:t>
            </w:r>
          </w:p>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М1</w:t>
            </w:r>
          </w:p>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lang w:val="en-US"/>
              </w:rPr>
              <w:t>N</w:t>
            </w:r>
            <w:r w:rsidRPr="00D15E43">
              <w:rPr>
                <w:rFonts w:ascii="Times New Roman" w:hAnsi="Times New Roman"/>
                <w:sz w:val="20"/>
                <w:szCs w:val="20"/>
              </w:rPr>
              <w:t xml:space="preserve">1 </w:t>
            </w:r>
          </w:p>
        </w:tc>
        <w:tc>
          <w:tcPr>
            <w:tcW w:w="5280" w:type="dxa"/>
          </w:tcPr>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Визуальная проверка рулевого колеса на предмет зацепление и захватывание часть одежды или ювелирные украшения водителя при обычном воздействии на него.</w:t>
            </w:r>
          </w:p>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-Визуальная проверка болтов, используемые для крепления рулевого колеса к ступице, случае если они находятся снаружи</w:t>
            </w:r>
          </w:p>
          <w:p w:rsidR="008B2797" w:rsidRDefault="008B2797" w:rsidP="006536A3">
            <w:pPr>
              <w:pStyle w:val="aa"/>
              <w:rPr>
                <w:rFonts w:ascii="Times New Roman" w:hAnsi="Times New Roman"/>
                <w:sz w:val="20"/>
                <w:szCs w:val="20"/>
              </w:rPr>
            </w:pPr>
            <w:r w:rsidRPr="00D15E43">
              <w:rPr>
                <w:rFonts w:ascii="Times New Roman" w:hAnsi="Times New Roman"/>
                <w:sz w:val="20"/>
                <w:szCs w:val="20"/>
              </w:rPr>
              <w:t>-Визуальная проверка непокрытых металлических спиц.</w:t>
            </w:r>
          </w:p>
          <w:p w:rsidR="00170E47" w:rsidRPr="00D15E43" w:rsidRDefault="00170E47" w:rsidP="006536A3">
            <w:pPr>
              <w:pStyle w:val="aa"/>
              <w:rPr>
                <w:rFonts w:ascii="Times New Roman" w:hAnsi="Times New Roman"/>
                <w:sz w:val="20"/>
                <w:szCs w:val="20"/>
              </w:rPr>
            </w:pPr>
          </w:p>
        </w:tc>
        <w:tc>
          <w:tcPr>
            <w:tcW w:w="2410" w:type="dxa"/>
          </w:tcPr>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ТР ТС 018/2011</w:t>
            </w:r>
          </w:p>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3.1.1</w:t>
            </w:r>
          </w:p>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3.1.2</w:t>
            </w:r>
          </w:p>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3.1.3</w:t>
            </w:r>
          </w:p>
        </w:tc>
        <w:tc>
          <w:tcPr>
            <w:tcW w:w="2683" w:type="dxa"/>
          </w:tcPr>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ТР ТС 018/2011</w:t>
            </w:r>
          </w:p>
          <w:p w:rsidR="008B2797"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3.1</w:t>
            </w:r>
          </w:p>
          <w:p w:rsidR="000553F9" w:rsidRPr="000553F9" w:rsidRDefault="000553F9" w:rsidP="000553F9">
            <w:pPr>
              <w:pStyle w:val="aa"/>
              <w:rPr>
                <w:rFonts w:ascii="Times New Roman" w:hAnsi="Times New Roman"/>
                <w:sz w:val="20"/>
                <w:szCs w:val="20"/>
              </w:rPr>
            </w:pPr>
            <w:r w:rsidRPr="000553F9">
              <w:rPr>
                <w:rFonts w:ascii="Times New Roman" w:hAnsi="Times New Roman"/>
                <w:sz w:val="20"/>
                <w:szCs w:val="20"/>
              </w:rPr>
              <w:t>Правила ЕЭК ООН № 21, приложение 6</w:t>
            </w:r>
          </w:p>
          <w:p w:rsidR="000553F9" w:rsidRPr="000553F9" w:rsidRDefault="000553F9" w:rsidP="000553F9">
            <w:pPr>
              <w:pStyle w:val="aa"/>
              <w:rPr>
                <w:rFonts w:ascii="Times New Roman" w:hAnsi="Times New Roman"/>
                <w:sz w:val="20"/>
                <w:szCs w:val="20"/>
              </w:rPr>
            </w:pPr>
          </w:p>
          <w:p w:rsidR="000553F9" w:rsidRDefault="000553F9" w:rsidP="000553F9">
            <w:pPr>
              <w:pStyle w:val="aa"/>
              <w:rPr>
                <w:rFonts w:ascii="Times New Roman" w:hAnsi="Times New Roman"/>
                <w:sz w:val="20"/>
                <w:szCs w:val="20"/>
              </w:rPr>
            </w:pPr>
            <w:proofErr w:type="gramStart"/>
            <w:r w:rsidRPr="000553F9">
              <w:rPr>
                <w:rFonts w:ascii="Times New Roman" w:hAnsi="Times New Roman"/>
                <w:sz w:val="20"/>
                <w:szCs w:val="20"/>
              </w:rPr>
              <w:t>Шар  D</w:t>
            </w:r>
            <w:proofErr w:type="gramEnd"/>
            <w:r w:rsidRPr="000553F9">
              <w:rPr>
                <w:rFonts w:ascii="Times New Roman" w:hAnsi="Times New Roman"/>
                <w:sz w:val="20"/>
                <w:szCs w:val="20"/>
              </w:rPr>
              <w:t xml:space="preserve"> 100 </w:t>
            </w:r>
            <w:proofErr w:type="spellStart"/>
            <w:r w:rsidRPr="000553F9">
              <w:rPr>
                <w:rFonts w:ascii="Times New Roman" w:hAnsi="Times New Roman"/>
                <w:sz w:val="20"/>
                <w:szCs w:val="20"/>
              </w:rPr>
              <w:t>mm</w:t>
            </w:r>
            <w:proofErr w:type="spellEnd"/>
          </w:p>
          <w:p w:rsidR="000553F9" w:rsidRDefault="000553F9" w:rsidP="000553F9">
            <w:pPr>
              <w:pStyle w:val="aa"/>
              <w:rPr>
                <w:rFonts w:ascii="Times New Roman" w:hAnsi="Times New Roman"/>
                <w:sz w:val="20"/>
                <w:szCs w:val="20"/>
              </w:rPr>
            </w:pPr>
            <w:proofErr w:type="gramStart"/>
            <w:r w:rsidRPr="000553F9">
              <w:rPr>
                <w:rFonts w:ascii="Times New Roman" w:hAnsi="Times New Roman"/>
                <w:sz w:val="20"/>
                <w:szCs w:val="20"/>
              </w:rPr>
              <w:t>Шар  D</w:t>
            </w:r>
            <w:proofErr w:type="gramEnd"/>
            <w:r w:rsidRPr="000553F9">
              <w:rPr>
                <w:rFonts w:ascii="Times New Roman" w:hAnsi="Times New Roman"/>
                <w:sz w:val="20"/>
                <w:szCs w:val="20"/>
              </w:rPr>
              <w:t xml:space="preserve"> 1</w:t>
            </w:r>
            <w:r>
              <w:rPr>
                <w:rFonts w:ascii="Times New Roman" w:hAnsi="Times New Roman"/>
                <w:sz w:val="20"/>
                <w:szCs w:val="20"/>
              </w:rPr>
              <w:t>65</w:t>
            </w:r>
            <w:r w:rsidRPr="000553F9">
              <w:rPr>
                <w:rFonts w:ascii="Times New Roman" w:hAnsi="Times New Roman"/>
                <w:sz w:val="20"/>
                <w:szCs w:val="20"/>
              </w:rPr>
              <w:t xml:space="preserve"> </w:t>
            </w:r>
            <w:proofErr w:type="spellStart"/>
            <w:r w:rsidRPr="000553F9">
              <w:rPr>
                <w:rFonts w:ascii="Times New Roman" w:hAnsi="Times New Roman"/>
                <w:sz w:val="20"/>
                <w:szCs w:val="20"/>
              </w:rPr>
              <w:t>mm</w:t>
            </w:r>
            <w:proofErr w:type="spellEnd"/>
          </w:p>
          <w:p w:rsidR="000553F9" w:rsidRPr="00D15E43" w:rsidRDefault="000553F9" w:rsidP="000553F9">
            <w:pPr>
              <w:pStyle w:val="aa"/>
              <w:rPr>
                <w:rFonts w:ascii="Times New Roman" w:hAnsi="Times New Roman"/>
                <w:sz w:val="20"/>
                <w:szCs w:val="20"/>
              </w:rPr>
            </w:pPr>
          </w:p>
        </w:tc>
        <w:tc>
          <w:tcPr>
            <w:tcW w:w="1711" w:type="dxa"/>
          </w:tcPr>
          <w:p w:rsidR="00170E47" w:rsidRDefault="00170E47" w:rsidP="000553F9">
            <w:pPr>
              <w:pStyle w:val="aa"/>
              <w:rPr>
                <w:rFonts w:ascii="Times New Roman" w:hAnsi="Times New Roman"/>
                <w:sz w:val="20"/>
                <w:szCs w:val="20"/>
              </w:rPr>
            </w:pPr>
          </w:p>
          <w:p w:rsidR="000553F9" w:rsidRPr="000553F9" w:rsidRDefault="000553F9" w:rsidP="000553F9">
            <w:pPr>
              <w:pStyle w:val="aa"/>
              <w:rPr>
                <w:rFonts w:ascii="Times New Roman" w:hAnsi="Times New Roman"/>
                <w:sz w:val="20"/>
                <w:szCs w:val="20"/>
              </w:rPr>
            </w:pPr>
            <w:r w:rsidRPr="000553F9">
              <w:rPr>
                <w:rFonts w:ascii="Times New Roman" w:hAnsi="Times New Roman"/>
                <w:sz w:val="20"/>
                <w:szCs w:val="20"/>
              </w:rPr>
              <w:t>15…25мм</w:t>
            </w:r>
          </w:p>
          <w:p w:rsidR="000553F9" w:rsidRDefault="000553F9" w:rsidP="000553F9">
            <w:pPr>
              <w:pStyle w:val="aa"/>
              <w:rPr>
                <w:rFonts w:ascii="Times New Roman" w:hAnsi="Times New Roman"/>
                <w:sz w:val="20"/>
                <w:szCs w:val="20"/>
              </w:rPr>
            </w:pPr>
            <w:r w:rsidRPr="000553F9">
              <w:rPr>
                <w:rFonts w:ascii="Times New Roman" w:hAnsi="Times New Roman"/>
                <w:sz w:val="20"/>
                <w:szCs w:val="20"/>
              </w:rPr>
              <w:t>1…6,5мм</w:t>
            </w:r>
          </w:p>
          <w:p w:rsidR="00170E47" w:rsidRPr="000553F9" w:rsidRDefault="00170E47" w:rsidP="000553F9">
            <w:pPr>
              <w:pStyle w:val="aa"/>
              <w:rPr>
                <w:rFonts w:ascii="Times New Roman" w:hAnsi="Times New Roman"/>
                <w:sz w:val="20"/>
                <w:szCs w:val="20"/>
              </w:rPr>
            </w:pPr>
          </w:p>
          <w:p w:rsidR="000553F9" w:rsidRPr="000553F9" w:rsidRDefault="000553F9" w:rsidP="000553F9">
            <w:pPr>
              <w:pStyle w:val="aa"/>
              <w:rPr>
                <w:rFonts w:ascii="Times New Roman" w:hAnsi="Times New Roman"/>
                <w:sz w:val="20"/>
                <w:szCs w:val="20"/>
              </w:rPr>
            </w:pPr>
            <w:proofErr w:type="spellStart"/>
            <w:r w:rsidRPr="000553F9">
              <w:rPr>
                <w:rFonts w:ascii="Times New Roman" w:hAnsi="Times New Roman"/>
                <w:sz w:val="20"/>
                <w:szCs w:val="20"/>
              </w:rPr>
              <w:t>Соответ</w:t>
            </w:r>
            <w:proofErr w:type="spellEnd"/>
            <w:r w:rsidRPr="000553F9">
              <w:rPr>
                <w:rFonts w:ascii="Times New Roman" w:hAnsi="Times New Roman"/>
                <w:sz w:val="20"/>
                <w:szCs w:val="20"/>
              </w:rPr>
              <w:t>/</w:t>
            </w:r>
            <w:proofErr w:type="spellStart"/>
            <w:r w:rsidRPr="000553F9">
              <w:rPr>
                <w:rFonts w:ascii="Times New Roman" w:hAnsi="Times New Roman"/>
                <w:sz w:val="20"/>
                <w:szCs w:val="20"/>
              </w:rPr>
              <w:t>несоот</w:t>
            </w:r>
            <w:proofErr w:type="spellEnd"/>
          </w:p>
          <w:p w:rsidR="000553F9" w:rsidRPr="000553F9" w:rsidRDefault="000553F9" w:rsidP="000553F9">
            <w:pPr>
              <w:pStyle w:val="aa"/>
              <w:rPr>
                <w:rFonts w:ascii="Times New Roman" w:hAnsi="Times New Roman"/>
                <w:sz w:val="20"/>
                <w:szCs w:val="20"/>
              </w:rPr>
            </w:pPr>
          </w:p>
          <w:p w:rsidR="00C00849" w:rsidRDefault="000553F9" w:rsidP="006536A3">
            <w:pPr>
              <w:pStyle w:val="aa"/>
              <w:rPr>
                <w:rFonts w:ascii="Times New Roman" w:hAnsi="Times New Roman"/>
                <w:sz w:val="20"/>
                <w:szCs w:val="20"/>
              </w:rPr>
            </w:pPr>
            <w:proofErr w:type="spellStart"/>
            <w:r w:rsidRPr="000553F9">
              <w:rPr>
                <w:rFonts w:ascii="Times New Roman" w:hAnsi="Times New Roman"/>
                <w:sz w:val="20"/>
                <w:szCs w:val="20"/>
              </w:rPr>
              <w:t>Соответ</w:t>
            </w:r>
            <w:proofErr w:type="spellEnd"/>
            <w:r w:rsidRPr="000553F9">
              <w:rPr>
                <w:rFonts w:ascii="Times New Roman" w:hAnsi="Times New Roman"/>
                <w:sz w:val="20"/>
                <w:szCs w:val="20"/>
              </w:rPr>
              <w:t>/</w:t>
            </w:r>
            <w:proofErr w:type="spellStart"/>
            <w:r w:rsidRPr="000553F9">
              <w:rPr>
                <w:rFonts w:ascii="Times New Roman" w:hAnsi="Times New Roman"/>
                <w:sz w:val="20"/>
                <w:szCs w:val="20"/>
              </w:rPr>
              <w:t>несоот</w:t>
            </w:r>
            <w:proofErr w:type="spellEnd"/>
          </w:p>
          <w:p w:rsidR="000553F9" w:rsidRPr="00D15E43" w:rsidRDefault="000553F9" w:rsidP="006536A3">
            <w:pPr>
              <w:pStyle w:val="aa"/>
              <w:rPr>
                <w:rFonts w:ascii="Times New Roman" w:hAnsi="Times New Roman"/>
                <w:sz w:val="20"/>
                <w:szCs w:val="20"/>
              </w:rPr>
            </w:pPr>
          </w:p>
        </w:tc>
      </w:tr>
      <w:tr w:rsidR="008B2797" w:rsidRPr="00D15E43" w:rsidTr="003F3E72">
        <w:trPr>
          <w:trHeight w:val="158"/>
        </w:trPr>
        <w:tc>
          <w:tcPr>
            <w:tcW w:w="628" w:type="dxa"/>
            <w:gridSpan w:val="2"/>
          </w:tcPr>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1</w:t>
            </w:r>
            <w:r w:rsidR="007449BB" w:rsidRPr="00D15E43">
              <w:rPr>
                <w:rFonts w:ascii="Times New Roman" w:hAnsi="Times New Roman"/>
                <w:sz w:val="20"/>
                <w:szCs w:val="20"/>
              </w:rPr>
              <w:t>4</w:t>
            </w:r>
          </w:p>
        </w:tc>
        <w:tc>
          <w:tcPr>
            <w:tcW w:w="2705" w:type="dxa"/>
            <w:gridSpan w:val="2"/>
          </w:tcPr>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L6, L7.</w:t>
            </w:r>
          </w:p>
          <w:p w:rsidR="001D77BF" w:rsidRDefault="008B2797" w:rsidP="001D77BF">
            <w:pPr>
              <w:pStyle w:val="aa"/>
              <w:rPr>
                <w:rFonts w:ascii="Times New Roman" w:hAnsi="Times New Roman"/>
                <w:sz w:val="20"/>
                <w:szCs w:val="20"/>
              </w:rPr>
            </w:pPr>
            <w:r w:rsidRPr="00D15E43">
              <w:rPr>
                <w:rFonts w:ascii="Times New Roman" w:hAnsi="Times New Roman"/>
                <w:sz w:val="20"/>
                <w:szCs w:val="20"/>
              </w:rPr>
              <w:t xml:space="preserve">М1, М2, </w:t>
            </w:r>
          </w:p>
          <w:p w:rsidR="008B2797" w:rsidRPr="00D15E43" w:rsidRDefault="008B2797" w:rsidP="001D77BF">
            <w:pPr>
              <w:pStyle w:val="aa"/>
              <w:rPr>
                <w:rFonts w:ascii="Times New Roman" w:hAnsi="Times New Roman"/>
                <w:sz w:val="20"/>
                <w:szCs w:val="20"/>
              </w:rPr>
            </w:pPr>
            <w:r w:rsidRPr="00D15E43">
              <w:rPr>
                <w:rFonts w:ascii="Times New Roman" w:hAnsi="Times New Roman"/>
                <w:sz w:val="20"/>
                <w:szCs w:val="20"/>
              </w:rPr>
              <w:t xml:space="preserve">N1, </w:t>
            </w:r>
          </w:p>
        </w:tc>
        <w:tc>
          <w:tcPr>
            <w:tcW w:w="5280" w:type="dxa"/>
          </w:tcPr>
          <w:p w:rsidR="007449BB" w:rsidRPr="00D15E43" w:rsidRDefault="007449BB" w:rsidP="006536A3">
            <w:pPr>
              <w:pStyle w:val="aa"/>
              <w:rPr>
                <w:rFonts w:ascii="Times New Roman" w:hAnsi="Times New Roman"/>
                <w:sz w:val="20"/>
                <w:szCs w:val="20"/>
              </w:rPr>
            </w:pPr>
            <w:r w:rsidRPr="00D15E43">
              <w:rPr>
                <w:rFonts w:ascii="Times New Roman" w:hAnsi="Times New Roman"/>
                <w:sz w:val="20"/>
                <w:szCs w:val="20"/>
              </w:rPr>
              <w:t>Визуальная проверка оснащенности ремнями безопасности</w:t>
            </w:r>
          </w:p>
          <w:p w:rsidR="007449BB" w:rsidRPr="00D15E43" w:rsidRDefault="007449BB" w:rsidP="006536A3">
            <w:pPr>
              <w:pStyle w:val="aa"/>
              <w:rPr>
                <w:rFonts w:ascii="Times New Roman" w:hAnsi="Times New Roman"/>
                <w:sz w:val="20"/>
                <w:szCs w:val="20"/>
              </w:rPr>
            </w:pPr>
            <w:r w:rsidRPr="00D15E43">
              <w:rPr>
                <w:rFonts w:ascii="Times New Roman" w:hAnsi="Times New Roman"/>
                <w:sz w:val="20"/>
                <w:szCs w:val="20"/>
              </w:rPr>
              <w:t xml:space="preserve">-Визуальная </w:t>
            </w:r>
            <w:proofErr w:type="gramStart"/>
            <w:r w:rsidRPr="00D15E43">
              <w:rPr>
                <w:rFonts w:ascii="Times New Roman" w:hAnsi="Times New Roman"/>
                <w:sz w:val="20"/>
                <w:szCs w:val="20"/>
              </w:rPr>
              <w:t>проверка  ремней</w:t>
            </w:r>
            <w:proofErr w:type="gramEnd"/>
            <w:r w:rsidRPr="00D15E43">
              <w:rPr>
                <w:rFonts w:ascii="Times New Roman" w:hAnsi="Times New Roman"/>
                <w:sz w:val="20"/>
                <w:szCs w:val="20"/>
              </w:rPr>
              <w:t xml:space="preserve"> безопасности для различных типов сидений и категорий транспортных средств</w:t>
            </w:r>
          </w:p>
          <w:p w:rsidR="007449BB" w:rsidRPr="00D15E43" w:rsidRDefault="007449BB" w:rsidP="006536A3">
            <w:pPr>
              <w:pStyle w:val="aa"/>
              <w:rPr>
                <w:rFonts w:ascii="Times New Roman" w:hAnsi="Times New Roman"/>
                <w:sz w:val="20"/>
                <w:szCs w:val="20"/>
              </w:rPr>
            </w:pPr>
            <w:r w:rsidRPr="00D15E43">
              <w:rPr>
                <w:rFonts w:ascii="Times New Roman" w:hAnsi="Times New Roman"/>
                <w:sz w:val="20"/>
                <w:szCs w:val="20"/>
              </w:rPr>
              <w:t xml:space="preserve">-Визуальная </w:t>
            </w:r>
            <w:proofErr w:type="gramStart"/>
            <w:r w:rsidRPr="00D15E43">
              <w:rPr>
                <w:rFonts w:ascii="Times New Roman" w:hAnsi="Times New Roman"/>
                <w:sz w:val="20"/>
                <w:szCs w:val="20"/>
              </w:rPr>
              <w:t>проверка  использование</w:t>
            </w:r>
            <w:proofErr w:type="gramEnd"/>
            <w:r w:rsidRPr="00D15E43">
              <w:rPr>
                <w:rFonts w:ascii="Times New Roman" w:hAnsi="Times New Roman"/>
                <w:sz w:val="20"/>
                <w:szCs w:val="20"/>
              </w:rPr>
              <w:t xml:space="preserve"> втягивающих устройств</w:t>
            </w:r>
          </w:p>
          <w:p w:rsidR="007449BB" w:rsidRPr="00D15E43" w:rsidRDefault="007449BB" w:rsidP="006536A3">
            <w:pPr>
              <w:pStyle w:val="aa"/>
              <w:rPr>
                <w:rFonts w:ascii="Times New Roman" w:hAnsi="Times New Roman"/>
                <w:sz w:val="20"/>
                <w:szCs w:val="20"/>
              </w:rPr>
            </w:pPr>
            <w:r w:rsidRPr="00D15E43">
              <w:rPr>
                <w:rFonts w:ascii="Times New Roman" w:hAnsi="Times New Roman"/>
                <w:sz w:val="20"/>
                <w:szCs w:val="20"/>
              </w:rPr>
              <w:t xml:space="preserve">-Визуальная </w:t>
            </w:r>
            <w:proofErr w:type="gramStart"/>
            <w:r w:rsidRPr="00D15E43">
              <w:rPr>
                <w:rFonts w:ascii="Times New Roman" w:hAnsi="Times New Roman"/>
                <w:sz w:val="20"/>
                <w:szCs w:val="20"/>
              </w:rPr>
              <w:t>проверка  каждого</w:t>
            </w:r>
            <w:proofErr w:type="gramEnd"/>
            <w:r w:rsidRPr="00D15E43">
              <w:rPr>
                <w:rFonts w:ascii="Times New Roman" w:hAnsi="Times New Roman"/>
                <w:sz w:val="20"/>
                <w:szCs w:val="20"/>
              </w:rPr>
              <w:t xml:space="preserve"> пассажирского сиденья, оснащенного подушкой безопасности, предусматривающее знак предупреждения против использования на нем детского удерживающего устройства, установленного против направления движения</w:t>
            </w:r>
          </w:p>
          <w:p w:rsidR="007449BB" w:rsidRPr="00D15E43" w:rsidRDefault="007449BB" w:rsidP="006536A3">
            <w:pPr>
              <w:pStyle w:val="aa"/>
              <w:rPr>
                <w:rFonts w:ascii="Times New Roman" w:hAnsi="Times New Roman"/>
                <w:sz w:val="20"/>
                <w:szCs w:val="20"/>
              </w:rPr>
            </w:pPr>
            <w:r w:rsidRPr="00D15E43">
              <w:rPr>
                <w:rFonts w:ascii="Times New Roman" w:hAnsi="Times New Roman"/>
                <w:sz w:val="20"/>
                <w:szCs w:val="20"/>
              </w:rPr>
              <w:t>-Визуальная проверка   транспортных   средств имеющие сенсорный механизм который автоматически определяет наличие детского удерживающего устройства, установленного против направления движения</w:t>
            </w:r>
          </w:p>
          <w:p w:rsidR="007449BB" w:rsidRPr="00D15E43" w:rsidRDefault="007449BB" w:rsidP="006536A3">
            <w:pPr>
              <w:pStyle w:val="aa"/>
              <w:rPr>
                <w:rFonts w:ascii="Times New Roman" w:hAnsi="Times New Roman"/>
                <w:sz w:val="20"/>
                <w:szCs w:val="20"/>
              </w:rPr>
            </w:pPr>
            <w:r w:rsidRPr="00D15E43">
              <w:rPr>
                <w:rFonts w:ascii="Times New Roman" w:hAnsi="Times New Roman"/>
                <w:sz w:val="20"/>
                <w:szCs w:val="20"/>
              </w:rPr>
              <w:t>-Визуальная проверка конструкция и установку ремней безопасности</w:t>
            </w:r>
          </w:p>
          <w:p w:rsidR="007449BB" w:rsidRPr="00D15E43" w:rsidRDefault="007449BB" w:rsidP="006536A3">
            <w:pPr>
              <w:pStyle w:val="aa"/>
              <w:rPr>
                <w:rFonts w:ascii="Times New Roman" w:hAnsi="Times New Roman"/>
                <w:sz w:val="20"/>
                <w:szCs w:val="20"/>
              </w:rPr>
            </w:pPr>
            <w:r w:rsidRPr="00D15E43">
              <w:rPr>
                <w:rFonts w:ascii="Times New Roman" w:hAnsi="Times New Roman"/>
                <w:sz w:val="20"/>
                <w:szCs w:val="20"/>
              </w:rPr>
              <w:t xml:space="preserve">-Визуальная </w:t>
            </w:r>
            <w:proofErr w:type="gramStart"/>
            <w:r w:rsidRPr="00D15E43">
              <w:rPr>
                <w:rFonts w:ascii="Times New Roman" w:hAnsi="Times New Roman"/>
                <w:sz w:val="20"/>
                <w:szCs w:val="20"/>
              </w:rPr>
              <w:t>проверка  устройство</w:t>
            </w:r>
            <w:proofErr w:type="gramEnd"/>
            <w:r w:rsidRPr="00D15E43">
              <w:rPr>
                <w:rFonts w:ascii="Times New Roman" w:hAnsi="Times New Roman"/>
                <w:sz w:val="20"/>
                <w:szCs w:val="20"/>
              </w:rPr>
              <w:t>, служащее для открывания пряжки</w:t>
            </w:r>
          </w:p>
          <w:p w:rsidR="007449BB" w:rsidRPr="00D15E43" w:rsidRDefault="007449BB" w:rsidP="006536A3">
            <w:pPr>
              <w:pStyle w:val="aa"/>
              <w:rPr>
                <w:rFonts w:ascii="Times New Roman" w:hAnsi="Times New Roman"/>
                <w:sz w:val="20"/>
                <w:szCs w:val="20"/>
              </w:rPr>
            </w:pPr>
            <w:r w:rsidRPr="00D15E43">
              <w:rPr>
                <w:rFonts w:ascii="Times New Roman" w:hAnsi="Times New Roman"/>
                <w:sz w:val="20"/>
                <w:szCs w:val="20"/>
              </w:rPr>
              <w:t xml:space="preserve">-Визуальная </w:t>
            </w:r>
            <w:proofErr w:type="gramStart"/>
            <w:r w:rsidRPr="00D15E43">
              <w:rPr>
                <w:rFonts w:ascii="Times New Roman" w:hAnsi="Times New Roman"/>
                <w:sz w:val="20"/>
                <w:szCs w:val="20"/>
              </w:rPr>
              <w:t>проверка  пропусков</w:t>
            </w:r>
            <w:proofErr w:type="gramEnd"/>
            <w:r w:rsidRPr="00D15E43">
              <w:rPr>
                <w:rFonts w:ascii="Times New Roman" w:hAnsi="Times New Roman"/>
                <w:sz w:val="20"/>
                <w:szCs w:val="20"/>
              </w:rPr>
              <w:t xml:space="preserve"> в сварном шве, видимых </w:t>
            </w:r>
            <w:proofErr w:type="spellStart"/>
            <w:r w:rsidRPr="00D15E43">
              <w:rPr>
                <w:rFonts w:ascii="Times New Roman" w:hAnsi="Times New Roman"/>
                <w:sz w:val="20"/>
                <w:szCs w:val="20"/>
              </w:rPr>
              <w:t>непроваров</w:t>
            </w:r>
            <w:proofErr w:type="spellEnd"/>
          </w:p>
          <w:p w:rsidR="008B2797" w:rsidRPr="00D15E43" w:rsidRDefault="007449BB" w:rsidP="006536A3">
            <w:pPr>
              <w:pStyle w:val="aa"/>
              <w:rPr>
                <w:rFonts w:ascii="Times New Roman" w:hAnsi="Times New Roman"/>
                <w:sz w:val="20"/>
                <w:szCs w:val="20"/>
              </w:rPr>
            </w:pPr>
            <w:r w:rsidRPr="00D15E43">
              <w:rPr>
                <w:rFonts w:ascii="Times New Roman" w:hAnsi="Times New Roman"/>
                <w:sz w:val="20"/>
                <w:szCs w:val="20"/>
              </w:rPr>
              <w:t xml:space="preserve">-Визуальная </w:t>
            </w:r>
            <w:proofErr w:type="gramStart"/>
            <w:r w:rsidRPr="00D15E43">
              <w:rPr>
                <w:rFonts w:ascii="Times New Roman" w:hAnsi="Times New Roman"/>
                <w:sz w:val="20"/>
                <w:szCs w:val="20"/>
              </w:rPr>
              <w:t>проверка  болтов</w:t>
            </w:r>
            <w:proofErr w:type="gramEnd"/>
            <w:r w:rsidRPr="00D15E43">
              <w:rPr>
                <w:rFonts w:ascii="Times New Roman" w:hAnsi="Times New Roman"/>
                <w:sz w:val="20"/>
                <w:szCs w:val="20"/>
              </w:rPr>
              <w:t xml:space="preserve"> и их маркировки, используемые в конструкции мест крепления ремней безопасности</w:t>
            </w:r>
          </w:p>
        </w:tc>
        <w:tc>
          <w:tcPr>
            <w:tcW w:w="2410" w:type="dxa"/>
          </w:tcPr>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ТР ТС 018/2011</w:t>
            </w:r>
          </w:p>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3.2.1</w:t>
            </w:r>
          </w:p>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3.2.2</w:t>
            </w:r>
          </w:p>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3.2.3</w:t>
            </w:r>
          </w:p>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3.2.4</w:t>
            </w:r>
          </w:p>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3.2.5</w:t>
            </w:r>
          </w:p>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3.2.6</w:t>
            </w:r>
          </w:p>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3.2.7</w:t>
            </w:r>
          </w:p>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3.2.8</w:t>
            </w:r>
          </w:p>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3.2.9</w:t>
            </w:r>
          </w:p>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3.2.10</w:t>
            </w:r>
          </w:p>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3.2.11</w:t>
            </w:r>
          </w:p>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3.2.12</w:t>
            </w:r>
          </w:p>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3.2.13</w:t>
            </w:r>
          </w:p>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lastRenderedPageBreak/>
              <w:t>Приложение 4, пункт 3.2.14</w:t>
            </w:r>
          </w:p>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3.2.15</w:t>
            </w:r>
          </w:p>
          <w:p w:rsidR="007449BB" w:rsidRPr="00D15E43" w:rsidRDefault="007449BB" w:rsidP="006536A3">
            <w:pPr>
              <w:pStyle w:val="aa"/>
              <w:rPr>
                <w:rFonts w:ascii="Times New Roman" w:hAnsi="Times New Roman"/>
                <w:sz w:val="20"/>
                <w:szCs w:val="20"/>
              </w:rPr>
            </w:pPr>
            <w:r w:rsidRPr="00D15E43">
              <w:rPr>
                <w:rFonts w:ascii="Times New Roman" w:hAnsi="Times New Roman"/>
                <w:sz w:val="20"/>
                <w:szCs w:val="20"/>
              </w:rPr>
              <w:t xml:space="preserve">Визуально </w:t>
            </w:r>
          </w:p>
        </w:tc>
        <w:tc>
          <w:tcPr>
            <w:tcW w:w="2683" w:type="dxa"/>
          </w:tcPr>
          <w:p w:rsidR="008B2797" w:rsidRPr="00D15E43" w:rsidRDefault="008B2797" w:rsidP="006536A3">
            <w:pPr>
              <w:pStyle w:val="aa"/>
              <w:rPr>
                <w:rFonts w:ascii="Times New Roman" w:hAnsi="Times New Roman"/>
                <w:sz w:val="20"/>
                <w:szCs w:val="20"/>
              </w:rPr>
            </w:pPr>
            <w:r w:rsidRPr="00D15E43">
              <w:rPr>
                <w:rFonts w:ascii="Times New Roman" w:hAnsi="Times New Roman"/>
                <w:sz w:val="20"/>
                <w:szCs w:val="20"/>
              </w:rPr>
              <w:lastRenderedPageBreak/>
              <w:t>ТР ТС 018/2011</w:t>
            </w:r>
          </w:p>
          <w:p w:rsidR="008B2797" w:rsidRDefault="008B2797" w:rsidP="006536A3">
            <w:pPr>
              <w:pStyle w:val="aa"/>
              <w:rPr>
                <w:rFonts w:ascii="Times New Roman" w:hAnsi="Times New Roman"/>
                <w:sz w:val="20"/>
                <w:szCs w:val="20"/>
              </w:rPr>
            </w:pPr>
            <w:r w:rsidRPr="00D15E43">
              <w:rPr>
                <w:rFonts w:ascii="Times New Roman" w:hAnsi="Times New Roman"/>
                <w:sz w:val="20"/>
                <w:szCs w:val="20"/>
              </w:rPr>
              <w:t>Приложение 4, пункт 3.2</w:t>
            </w:r>
          </w:p>
          <w:p w:rsidR="006535F6" w:rsidRPr="006535F6" w:rsidRDefault="006535F6" w:rsidP="006535F6">
            <w:pPr>
              <w:pStyle w:val="aa"/>
              <w:rPr>
                <w:rFonts w:ascii="Times New Roman" w:hAnsi="Times New Roman"/>
                <w:sz w:val="20"/>
                <w:szCs w:val="20"/>
              </w:rPr>
            </w:pPr>
            <w:r w:rsidRPr="006535F6">
              <w:rPr>
                <w:rFonts w:ascii="Times New Roman" w:hAnsi="Times New Roman"/>
                <w:sz w:val="20"/>
                <w:szCs w:val="20"/>
              </w:rPr>
              <w:t>ГОСТ Р 33670- 2015</w:t>
            </w:r>
          </w:p>
          <w:p w:rsidR="006535F6" w:rsidRDefault="006535F6" w:rsidP="006535F6">
            <w:pPr>
              <w:pStyle w:val="aa"/>
              <w:rPr>
                <w:rFonts w:ascii="Times New Roman" w:hAnsi="Times New Roman"/>
                <w:sz w:val="20"/>
                <w:szCs w:val="20"/>
              </w:rPr>
            </w:pPr>
            <w:r w:rsidRPr="006535F6">
              <w:rPr>
                <w:rFonts w:ascii="Times New Roman" w:hAnsi="Times New Roman"/>
                <w:sz w:val="20"/>
                <w:szCs w:val="20"/>
              </w:rPr>
              <w:t>Правила ЕЭК ООН</w:t>
            </w:r>
            <w:r>
              <w:rPr>
                <w:rFonts w:ascii="Times New Roman" w:hAnsi="Times New Roman"/>
                <w:sz w:val="20"/>
                <w:szCs w:val="20"/>
              </w:rPr>
              <w:t xml:space="preserve"> </w:t>
            </w:r>
            <w:r w:rsidRPr="006535F6">
              <w:rPr>
                <w:rFonts w:ascii="Times New Roman" w:hAnsi="Times New Roman"/>
                <w:sz w:val="20"/>
                <w:szCs w:val="20"/>
              </w:rPr>
              <w:t xml:space="preserve">№ 14, приложение </w:t>
            </w:r>
            <w:proofErr w:type="gramStart"/>
            <w:r w:rsidRPr="006535F6">
              <w:rPr>
                <w:rFonts w:ascii="Times New Roman" w:hAnsi="Times New Roman"/>
                <w:sz w:val="20"/>
                <w:szCs w:val="20"/>
              </w:rPr>
              <w:t xml:space="preserve">6;   </w:t>
            </w:r>
            <w:proofErr w:type="gramEnd"/>
            <w:r w:rsidRPr="006535F6">
              <w:rPr>
                <w:rFonts w:ascii="Times New Roman" w:hAnsi="Times New Roman"/>
                <w:sz w:val="20"/>
                <w:szCs w:val="20"/>
              </w:rPr>
              <w:t xml:space="preserve">                          Правила ЕЭК ООН</w:t>
            </w:r>
            <w:r>
              <w:rPr>
                <w:rFonts w:ascii="Times New Roman" w:hAnsi="Times New Roman"/>
                <w:sz w:val="20"/>
                <w:szCs w:val="20"/>
              </w:rPr>
              <w:t xml:space="preserve"> </w:t>
            </w:r>
            <w:r w:rsidRPr="006535F6">
              <w:rPr>
                <w:rFonts w:ascii="Times New Roman" w:hAnsi="Times New Roman"/>
                <w:sz w:val="20"/>
                <w:szCs w:val="20"/>
              </w:rPr>
              <w:t xml:space="preserve">№ 16, приложение 18;                               ГОСТ Р 51709-2001, </w:t>
            </w:r>
          </w:p>
          <w:p w:rsidR="006535F6" w:rsidRPr="00D15E43" w:rsidRDefault="006535F6" w:rsidP="006535F6">
            <w:pPr>
              <w:pStyle w:val="aa"/>
              <w:rPr>
                <w:rFonts w:ascii="Times New Roman" w:hAnsi="Times New Roman"/>
                <w:sz w:val="20"/>
                <w:szCs w:val="20"/>
              </w:rPr>
            </w:pPr>
            <w:proofErr w:type="spellStart"/>
            <w:r w:rsidRPr="006535F6">
              <w:rPr>
                <w:rFonts w:ascii="Times New Roman" w:hAnsi="Times New Roman"/>
                <w:sz w:val="20"/>
                <w:szCs w:val="20"/>
              </w:rPr>
              <w:t>пп</w:t>
            </w:r>
            <w:proofErr w:type="spellEnd"/>
            <w:r w:rsidRPr="006535F6">
              <w:rPr>
                <w:rFonts w:ascii="Times New Roman" w:hAnsi="Times New Roman"/>
                <w:sz w:val="20"/>
                <w:szCs w:val="20"/>
              </w:rPr>
              <w:t>. 5.7.2</w:t>
            </w:r>
          </w:p>
        </w:tc>
        <w:tc>
          <w:tcPr>
            <w:tcW w:w="1711" w:type="dxa"/>
          </w:tcPr>
          <w:p w:rsidR="000B3F22" w:rsidRDefault="000B3F22" w:rsidP="000B3F22">
            <w:pPr>
              <w:pStyle w:val="aa"/>
              <w:rPr>
                <w:rFonts w:ascii="Times New Roman" w:hAnsi="Times New Roman"/>
                <w:sz w:val="20"/>
                <w:szCs w:val="20"/>
              </w:rPr>
            </w:pPr>
            <w:proofErr w:type="spellStart"/>
            <w:r w:rsidRPr="000B3F22">
              <w:rPr>
                <w:rFonts w:ascii="Times New Roman" w:hAnsi="Times New Roman"/>
                <w:sz w:val="20"/>
                <w:szCs w:val="20"/>
              </w:rPr>
              <w:t>Соответ</w:t>
            </w:r>
            <w:proofErr w:type="spellEnd"/>
            <w:r w:rsidRPr="000B3F22">
              <w:rPr>
                <w:rFonts w:ascii="Times New Roman" w:hAnsi="Times New Roman"/>
                <w:sz w:val="20"/>
                <w:szCs w:val="20"/>
              </w:rPr>
              <w:t>/</w:t>
            </w:r>
            <w:proofErr w:type="spellStart"/>
            <w:r w:rsidRPr="000B3F22">
              <w:rPr>
                <w:rFonts w:ascii="Times New Roman" w:hAnsi="Times New Roman"/>
                <w:sz w:val="20"/>
                <w:szCs w:val="20"/>
              </w:rPr>
              <w:t>несоот</w:t>
            </w:r>
            <w:proofErr w:type="spellEnd"/>
          </w:p>
          <w:p w:rsidR="000B3F22" w:rsidRPr="000B3F22" w:rsidRDefault="000B3F22" w:rsidP="000B3F22">
            <w:pPr>
              <w:pStyle w:val="aa"/>
              <w:rPr>
                <w:rFonts w:ascii="Times New Roman" w:hAnsi="Times New Roman"/>
                <w:sz w:val="20"/>
                <w:szCs w:val="20"/>
              </w:rPr>
            </w:pPr>
          </w:p>
          <w:p w:rsidR="000B3F22" w:rsidRPr="000B3F22" w:rsidRDefault="000B3F22" w:rsidP="000B3F22">
            <w:pPr>
              <w:pStyle w:val="aa"/>
              <w:rPr>
                <w:rFonts w:ascii="Times New Roman" w:hAnsi="Times New Roman"/>
                <w:sz w:val="20"/>
                <w:szCs w:val="20"/>
              </w:rPr>
            </w:pPr>
            <w:proofErr w:type="spellStart"/>
            <w:r w:rsidRPr="000B3F22">
              <w:rPr>
                <w:rFonts w:ascii="Times New Roman" w:hAnsi="Times New Roman"/>
                <w:sz w:val="20"/>
                <w:szCs w:val="20"/>
              </w:rPr>
              <w:t>Соответ</w:t>
            </w:r>
            <w:proofErr w:type="spellEnd"/>
            <w:r w:rsidRPr="000B3F22">
              <w:rPr>
                <w:rFonts w:ascii="Times New Roman" w:hAnsi="Times New Roman"/>
                <w:sz w:val="20"/>
                <w:szCs w:val="20"/>
              </w:rPr>
              <w:t>/</w:t>
            </w:r>
            <w:proofErr w:type="spellStart"/>
            <w:r w:rsidRPr="000B3F22">
              <w:rPr>
                <w:rFonts w:ascii="Times New Roman" w:hAnsi="Times New Roman"/>
                <w:sz w:val="20"/>
                <w:szCs w:val="20"/>
              </w:rPr>
              <w:t>несоот</w:t>
            </w:r>
            <w:proofErr w:type="spellEnd"/>
          </w:p>
          <w:p w:rsidR="000B3F22" w:rsidRPr="000B3F22" w:rsidRDefault="000B3F22" w:rsidP="000B3F22">
            <w:pPr>
              <w:pStyle w:val="aa"/>
              <w:rPr>
                <w:rFonts w:ascii="Times New Roman" w:hAnsi="Times New Roman"/>
                <w:sz w:val="20"/>
                <w:szCs w:val="20"/>
              </w:rPr>
            </w:pPr>
          </w:p>
          <w:p w:rsidR="000B3F22" w:rsidRPr="000B3F22" w:rsidRDefault="000B3F22" w:rsidP="000B3F22">
            <w:pPr>
              <w:pStyle w:val="aa"/>
              <w:rPr>
                <w:rFonts w:ascii="Times New Roman" w:hAnsi="Times New Roman"/>
                <w:sz w:val="20"/>
                <w:szCs w:val="20"/>
              </w:rPr>
            </w:pPr>
            <w:proofErr w:type="spellStart"/>
            <w:r w:rsidRPr="000B3F22">
              <w:rPr>
                <w:rFonts w:ascii="Times New Roman" w:hAnsi="Times New Roman"/>
                <w:sz w:val="20"/>
                <w:szCs w:val="20"/>
              </w:rPr>
              <w:t>Соответ</w:t>
            </w:r>
            <w:proofErr w:type="spellEnd"/>
            <w:r w:rsidRPr="000B3F22">
              <w:rPr>
                <w:rFonts w:ascii="Times New Roman" w:hAnsi="Times New Roman"/>
                <w:sz w:val="20"/>
                <w:szCs w:val="20"/>
              </w:rPr>
              <w:t>/</w:t>
            </w:r>
            <w:proofErr w:type="spellStart"/>
            <w:r w:rsidRPr="000B3F22">
              <w:rPr>
                <w:rFonts w:ascii="Times New Roman" w:hAnsi="Times New Roman"/>
                <w:sz w:val="20"/>
                <w:szCs w:val="20"/>
              </w:rPr>
              <w:t>несоот</w:t>
            </w:r>
            <w:proofErr w:type="spellEnd"/>
          </w:p>
          <w:p w:rsidR="000B3F22" w:rsidRPr="000B3F22" w:rsidRDefault="000B3F22" w:rsidP="000B3F22">
            <w:pPr>
              <w:pStyle w:val="aa"/>
              <w:rPr>
                <w:rFonts w:ascii="Times New Roman" w:hAnsi="Times New Roman"/>
                <w:sz w:val="20"/>
                <w:szCs w:val="20"/>
              </w:rPr>
            </w:pPr>
          </w:p>
          <w:p w:rsidR="000B3F22" w:rsidRPr="000B3F22" w:rsidRDefault="000B3F22" w:rsidP="000B3F22">
            <w:pPr>
              <w:pStyle w:val="aa"/>
              <w:rPr>
                <w:rFonts w:ascii="Times New Roman" w:hAnsi="Times New Roman"/>
                <w:sz w:val="20"/>
                <w:szCs w:val="20"/>
              </w:rPr>
            </w:pPr>
            <w:proofErr w:type="spellStart"/>
            <w:r w:rsidRPr="000B3F22">
              <w:rPr>
                <w:rFonts w:ascii="Times New Roman" w:hAnsi="Times New Roman"/>
                <w:sz w:val="20"/>
                <w:szCs w:val="20"/>
              </w:rPr>
              <w:t>Соответ</w:t>
            </w:r>
            <w:proofErr w:type="spellEnd"/>
            <w:r w:rsidRPr="000B3F22">
              <w:rPr>
                <w:rFonts w:ascii="Times New Roman" w:hAnsi="Times New Roman"/>
                <w:sz w:val="20"/>
                <w:szCs w:val="20"/>
              </w:rPr>
              <w:t>/</w:t>
            </w:r>
            <w:proofErr w:type="spellStart"/>
            <w:r w:rsidRPr="000B3F22">
              <w:rPr>
                <w:rFonts w:ascii="Times New Roman" w:hAnsi="Times New Roman"/>
                <w:sz w:val="20"/>
                <w:szCs w:val="20"/>
              </w:rPr>
              <w:t>несоот</w:t>
            </w:r>
            <w:proofErr w:type="spellEnd"/>
          </w:p>
          <w:p w:rsidR="000B3F22" w:rsidRPr="000B3F22" w:rsidRDefault="000B3F22" w:rsidP="000B3F22">
            <w:pPr>
              <w:pStyle w:val="aa"/>
              <w:rPr>
                <w:rFonts w:ascii="Times New Roman" w:hAnsi="Times New Roman"/>
                <w:sz w:val="20"/>
                <w:szCs w:val="20"/>
              </w:rPr>
            </w:pPr>
          </w:p>
          <w:p w:rsidR="000B3F22" w:rsidRPr="000B3F22" w:rsidRDefault="000B3F22" w:rsidP="000B3F22">
            <w:pPr>
              <w:pStyle w:val="aa"/>
              <w:rPr>
                <w:rFonts w:ascii="Times New Roman" w:hAnsi="Times New Roman"/>
                <w:sz w:val="20"/>
                <w:szCs w:val="20"/>
              </w:rPr>
            </w:pPr>
          </w:p>
          <w:p w:rsidR="000B3F22" w:rsidRPr="000B3F22" w:rsidRDefault="000B3F22" w:rsidP="000B3F22">
            <w:pPr>
              <w:pStyle w:val="aa"/>
              <w:rPr>
                <w:rFonts w:ascii="Times New Roman" w:hAnsi="Times New Roman"/>
                <w:sz w:val="20"/>
                <w:szCs w:val="20"/>
              </w:rPr>
            </w:pPr>
          </w:p>
          <w:p w:rsidR="000B3F22" w:rsidRPr="000B3F22" w:rsidRDefault="000B3F22" w:rsidP="000B3F22">
            <w:pPr>
              <w:pStyle w:val="aa"/>
              <w:rPr>
                <w:rFonts w:ascii="Times New Roman" w:hAnsi="Times New Roman"/>
                <w:sz w:val="20"/>
                <w:szCs w:val="20"/>
              </w:rPr>
            </w:pPr>
          </w:p>
          <w:p w:rsidR="000B3F22" w:rsidRPr="000B3F22" w:rsidRDefault="000B3F22" w:rsidP="000B3F22">
            <w:pPr>
              <w:pStyle w:val="aa"/>
              <w:rPr>
                <w:rFonts w:ascii="Times New Roman" w:hAnsi="Times New Roman"/>
                <w:sz w:val="20"/>
                <w:szCs w:val="20"/>
              </w:rPr>
            </w:pPr>
          </w:p>
          <w:p w:rsidR="000B3F22" w:rsidRPr="000B3F22" w:rsidRDefault="000B3F22" w:rsidP="000B3F22">
            <w:pPr>
              <w:pStyle w:val="aa"/>
              <w:rPr>
                <w:rFonts w:ascii="Times New Roman" w:hAnsi="Times New Roman"/>
                <w:sz w:val="20"/>
                <w:szCs w:val="20"/>
              </w:rPr>
            </w:pPr>
            <w:proofErr w:type="spellStart"/>
            <w:r w:rsidRPr="000B3F22">
              <w:rPr>
                <w:rFonts w:ascii="Times New Roman" w:hAnsi="Times New Roman"/>
                <w:sz w:val="20"/>
                <w:szCs w:val="20"/>
              </w:rPr>
              <w:t>Соответ</w:t>
            </w:r>
            <w:proofErr w:type="spellEnd"/>
            <w:r w:rsidRPr="000B3F22">
              <w:rPr>
                <w:rFonts w:ascii="Times New Roman" w:hAnsi="Times New Roman"/>
                <w:sz w:val="20"/>
                <w:szCs w:val="20"/>
              </w:rPr>
              <w:t>/</w:t>
            </w:r>
            <w:proofErr w:type="spellStart"/>
            <w:r w:rsidRPr="000B3F22">
              <w:rPr>
                <w:rFonts w:ascii="Times New Roman" w:hAnsi="Times New Roman"/>
                <w:sz w:val="20"/>
                <w:szCs w:val="20"/>
              </w:rPr>
              <w:t>несоот</w:t>
            </w:r>
            <w:proofErr w:type="spellEnd"/>
          </w:p>
          <w:p w:rsidR="000B3F22" w:rsidRPr="000B3F22" w:rsidRDefault="000B3F22" w:rsidP="000B3F22">
            <w:pPr>
              <w:pStyle w:val="aa"/>
              <w:rPr>
                <w:rFonts w:ascii="Times New Roman" w:hAnsi="Times New Roman"/>
                <w:sz w:val="20"/>
                <w:szCs w:val="20"/>
              </w:rPr>
            </w:pPr>
          </w:p>
          <w:p w:rsidR="000B3F22" w:rsidRPr="000B3F22" w:rsidRDefault="000B3F22" w:rsidP="000B3F22">
            <w:pPr>
              <w:pStyle w:val="aa"/>
              <w:rPr>
                <w:rFonts w:ascii="Times New Roman" w:hAnsi="Times New Roman"/>
                <w:sz w:val="20"/>
                <w:szCs w:val="20"/>
              </w:rPr>
            </w:pPr>
          </w:p>
          <w:p w:rsidR="000B3F22" w:rsidRPr="000B3F22" w:rsidRDefault="000B3F22" w:rsidP="000B3F22">
            <w:pPr>
              <w:pStyle w:val="aa"/>
              <w:rPr>
                <w:rFonts w:ascii="Times New Roman" w:hAnsi="Times New Roman"/>
                <w:sz w:val="20"/>
                <w:szCs w:val="20"/>
              </w:rPr>
            </w:pPr>
          </w:p>
          <w:p w:rsidR="000B3F22" w:rsidRPr="000B3F22" w:rsidRDefault="000B3F22" w:rsidP="000B3F22">
            <w:pPr>
              <w:pStyle w:val="aa"/>
              <w:rPr>
                <w:rFonts w:ascii="Times New Roman" w:hAnsi="Times New Roman"/>
                <w:sz w:val="20"/>
                <w:szCs w:val="20"/>
              </w:rPr>
            </w:pPr>
          </w:p>
          <w:p w:rsidR="000B3F22" w:rsidRPr="000B3F22" w:rsidRDefault="000B3F22" w:rsidP="000B3F22">
            <w:pPr>
              <w:pStyle w:val="aa"/>
              <w:rPr>
                <w:rFonts w:ascii="Times New Roman" w:hAnsi="Times New Roman"/>
                <w:sz w:val="20"/>
                <w:szCs w:val="20"/>
              </w:rPr>
            </w:pPr>
            <w:proofErr w:type="spellStart"/>
            <w:r w:rsidRPr="000B3F22">
              <w:rPr>
                <w:rFonts w:ascii="Times New Roman" w:hAnsi="Times New Roman"/>
                <w:sz w:val="20"/>
                <w:szCs w:val="20"/>
              </w:rPr>
              <w:t>Соответ</w:t>
            </w:r>
            <w:proofErr w:type="spellEnd"/>
            <w:r w:rsidRPr="000B3F22">
              <w:rPr>
                <w:rFonts w:ascii="Times New Roman" w:hAnsi="Times New Roman"/>
                <w:sz w:val="20"/>
                <w:szCs w:val="20"/>
              </w:rPr>
              <w:t>/</w:t>
            </w:r>
            <w:proofErr w:type="spellStart"/>
            <w:r w:rsidRPr="000B3F22">
              <w:rPr>
                <w:rFonts w:ascii="Times New Roman" w:hAnsi="Times New Roman"/>
                <w:sz w:val="20"/>
                <w:szCs w:val="20"/>
              </w:rPr>
              <w:t>несоот</w:t>
            </w:r>
            <w:proofErr w:type="spellEnd"/>
          </w:p>
          <w:p w:rsidR="000B3F22" w:rsidRPr="000B3F22" w:rsidRDefault="000B3F22" w:rsidP="000B3F22">
            <w:pPr>
              <w:pStyle w:val="aa"/>
              <w:rPr>
                <w:rFonts w:ascii="Times New Roman" w:hAnsi="Times New Roman"/>
                <w:sz w:val="20"/>
                <w:szCs w:val="20"/>
              </w:rPr>
            </w:pPr>
          </w:p>
          <w:p w:rsidR="000B3F22" w:rsidRPr="000B3F22" w:rsidRDefault="000B3F22" w:rsidP="000B3F22">
            <w:pPr>
              <w:pStyle w:val="aa"/>
              <w:rPr>
                <w:rFonts w:ascii="Times New Roman" w:hAnsi="Times New Roman"/>
                <w:sz w:val="20"/>
                <w:szCs w:val="20"/>
              </w:rPr>
            </w:pPr>
            <w:proofErr w:type="spellStart"/>
            <w:r w:rsidRPr="000B3F22">
              <w:rPr>
                <w:rFonts w:ascii="Times New Roman" w:hAnsi="Times New Roman"/>
                <w:sz w:val="20"/>
                <w:szCs w:val="20"/>
              </w:rPr>
              <w:t>Соответ</w:t>
            </w:r>
            <w:proofErr w:type="spellEnd"/>
            <w:r w:rsidRPr="000B3F22">
              <w:rPr>
                <w:rFonts w:ascii="Times New Roman" w:hAnsi="Times New Roman"/>
                <w:sz w:val="20"/>
                <w:szCs w:val="20"/>
              </w:rPr>
              <w:t>/</w:t>
            </w:r>
            <w:proofErr w:type="spellStart"/>
            <w:r w:rsidRPr="000B3F22">
              <w:rPr>
                <w:rFonts w:ascii="Times New Roman" w:hAnsi="Times New Roman"/>
                <w:sz w:val="20"/>
                <w:szCs w:val="20"/>
              </w:rPr>
              <w:t>несоот</w:t>
            </w:r>
            <w:proofErr w:type="spellEnd"/>
          </w:p>
          <w:p w:rsidR="000B3F22" w:rsidRPr="000B3F22" w:rsidRDefault="000B3F22" w:rsidP="000B3F22">
            <w:pPr>
              <w:pStyle w:val="aa"/>
              <w:rPr>
                <w:rFonts w:ascii="Times New Roman" w:hAnsi="Times New Roman"/>
                <w:sz w:val="20"/>
                <w:szCs w:val="20"/>
              </w:rPr>
            </w:pPr>
          </w:p>
          <w:p w:rsidR="000B3F22" w:rsidRPr="000B3F22" w:rsidRDefault="000B3F22" w:rsidP="000B3F22">
            <w:pPr>
              <w:pStyle w:val="aa"/>
              <w:rPr>
                <w:rFonts w:ascii="Times New Roman" w:hAnsi="Times New Roman"/>
                <w:sz w:val="20"/>
                <w:szCs w:val="20"/>
              </w:rPr>
            </w:pPr>
            <w:proofErr w:type="spellStart"/>
            <w:r w:rsidRPr="000B3F22">
              <w:rPr>
                <w:rFonts w:ascii="Times New Roman" w:hAnsi="Times New Roman"/>
                <w:sz w:val="20"/>
                <w:szCs w:val="20"/>
              </w:rPr>
              <w:t>Соответ</w:t>
            </w:r>
            <w:proofErr w:type="spellEnd"/>
            <w:r w:rsidRPr="000B3F22">
              <w:rPr>
                <w:rFonts w:ascii="Times New Roman" w:hAnsi="Times New Roman"/>
                <w:sz w:val="20"/>
                <w:szCs w:val="20"/>
              </w:rPr>
              <w:t>/</w:t>
            </w:r>
            <w:proofErr w:type="spellStart"/>
            <w:r w:rsidRPr="000B3F22">
              <w:rPr>
                <w:rFonts w:ascii="Times New Roman" w:hAnsi="Times New Roman"/>
                <w:sz w:val="20"/>
                <w:szCs w:val="20"/>
              </w:rPr>
              <w:t>несоот</w:t>
            </w:r>
            <w:proofErr w:type="spellEnd"/>
          </w:p>
          <w:p w:rsidR="000B3F22" w:rsidRPr="000B3F22" w:rsidRDefault="000B3F22" w:rsidP="000B3F22">
            <w:pPr>
              <w:pStyle w:val="aa"/>
              <w:rPr>
                <w:rFonts w:ascii="Times New Roman" w:hAnsi="Times New Roman"/>
                <w:sz w:val="20"/>
                <w:szCs w:val="20"/>
              </w:rPr>
            </w:pPr>
          </w:p>
          <w:p w:rsidR="008B2797" w:rsidRPr="00D15E43" w:rsidRDefault="000B3F22" w:rsidP="000B3F22">
            <w:pPr>
              <w:pStyle w:val="aa"/>
              <w:rPr>
                <w:rFonts w:ascii="Times New Roman" w:hAnsi="Times New Roman"/>
                <w:sz w:val="20"/>
                <w:szCs w:val="20"/>
              </w:rPr>
            </w:pPr>
            <w:proofErr w:type="spellStart"/>
            <w:r w:rsidRPr="000B3F22">
              <w:rPr>
                <w:rFonts w:ascii="Times New Roman" w:hAnsi="Times New Roman"/>
                <w:sz w:val="20"/>
                <w:szCs w:val="20"/>
              </w:rPr>
              <w:t>Соответ</w:t>
            </w:r>
            <w:proofErr w:type="spellEnd"/>
            <w:r w:rsidRPr="000B3F22">
              <w:rPr>
                <w:rFonts w:ascii="Times New Roman" w:hAnsi="Times New Roman"/>
                <w:sz w:val="20"/>
                <w:szCs w:val="20"/>
              </w:rPr>
              <w:t>/</w:t>
            </w:r>
            <w:proofErr w:type="spellStart"/>
            <w:r w:rsidRPr="000B3F22">
              <w:rPr>
                <w:rFonts w:ascii="Times New Roman" w:hAnsi="Times New Roman"/>
                <w:sz w:val="20"/>
                <w:szCs w:val="20"/>
              </w:rPr>
              <w:t>несоот</w:t>
            </w:r>
            <w:proofErr w:type="spellEnd"/>
          </w:p>
        </w:tc>
      </w:tr>
      <w:tr w:rsidR="008B2797" w:rsidRPr="00D15E43" w:rsidTr="003F3E72">
        <w:trPr>
          <w:trHeight w:val="158"/>
        </w:trPr>
        <w:tc>
          <w:tcPr>
            <w:tcW w:w="628" w:type="dxa"/>
            <w:gridSpan w:val="2"/>
          </w:tcPr>
          <w:p w:rsidR="008B2797" w:rsidRPr="00D15E43" w:rsidRDefault="00324DF6" w:rsidP="006536A3">
            <w:pPr>
              <w:pStyle w:val="aa"/>
              <w:rPr>
                <w:rFonts w:ascii="Times New Roman" w:hAnsi="Times New Roman"/>
                <w:sz w:val="20"/>
                <w:szCs w:val="20"/>
              </w:rPr>
            </w:pPr>
            <w:r w:rsidRPr="00D15E43">
              <w:rPr>
                <w:rFonts w:ascii="Times New Roman" w:hAnsi="Times New Roman"/>
                <w:sz w:val="20"/>
                <w:szCs w:val="20"/>
              </w:rPr>
              <w:t>1</w:t>
            </w:r>
            <w:r w:rsidR="007449BB" w:rsidRPr="00D15E43">
              <w:rPr>
                <w:rFonts w:ascii="Times New Roman" w:hAnsi="Times New Roman"/>
                <w:sz w:val="20"/>
                <w:szCs w:val="20"/>
              </w:rPr>
              <w:t>5</w:t>
            </w:r>
          </w:p>
        </w:tc>
        <w:tc>
          <w:tcPr>
            <w:tcW w:w="2705" w:type="dxa"/>
            <w:gridSpan w:val="2"/>
          </w:tcPr>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L1, L2, L3, L4, L5, L6, L7.</w:t>
            </w:r>
          </w:p>
          <w:p w:rsidR="008B2797" w:rsidRPr="00D15E43" w:rsidRDefault="00324DF6" w:rsidP="006536A3">
            <w:pPr>
              <w:pStyle w:val="aa"/>
              <w:rPr>
                <w:rFonts w:ascii="Times New Roman" w:hAnsi="Times New Roman"/>
                <w:sz w:val="20"/>
                <w:szCs w:val="20"/>
              </w:rPr>
            </w:pPr>
            <w:r w:rsidRPr="00D15E43">
              <w:rPr>
                <w:rFonts w:ascii="Times New Roman" w:hAnsi="Times New Roman"/>
                <w:sz w:val="20"/>
                <w:szCs w:val="20"/>
              </w:rPr>
              <w:t xml:space="preserve">М1, М2, </w:t>
            </w:r>
          </w:p>
        </w:tc>
        <w:tc>
          <w:tcPr>
            <w:tcW w:w="5280" w:type="dxa"/>
          </w:tcPr>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 xml:space="preserve">-Визуальная </w:t>
            </w:r>
            <w:proofErr w:type="gramStart"/>
            <w:r w:rsidRPr="00D15E43">
              <w:rPr>
                <w:rFonts w:ascii="Times New Roman" w:hAnsi="Times New Roman"/>
                <w:sz w:val="20"/>
                <w:szCs w:val="20"/>
              </w:rPr>
              <w:t>проверка  крепления</w:t>
            </w:r>
            <w:proofErr w:type="gramEnd"/>
            <w:r w:rsidRPr="00D15E43">
              <w:rPr>
                <w:rFonts w:ascii="Times New Roman" w:hAnsi="Times New Roman"/>
                <w:sz w:val="20"/>
                <w:szCs w:val="20"/>
              </w:rPr>
              <w:t xml:space="preserve"> сидений</w:t>
            </w:r>
          </w:p>
          <w:p w:rsidR="008B2797" w:rsidRPr="00D15E43" w:rsidRDefault="00324DF6" w:rsidP="006536A3">
            <w:pPr>
              <w:pStyle w:val="aa"/>
              <w:rPr>
                <w:rFonts w:ascii="Times New Roman" w:hAnsi="Times New Roman"/>
                <w:sz w:val="20"/>
                <w:szCs w:val="20"/>
              </w:rPr>
            </w:pPr>
            <w:r w:rsidRPr="00D15E43">
              <w:rPr>
                <w:rFonts w:ascii="Times New Roman" w:hAnsi="Times New Roman"/>
                <w:sz w:val="20"/>
                <w:szCs w:val="20"/>
              </w:rPr>
              <w:t xml:space="preserve">-Визуальная </w:t>
            </w:r>
            <w:proofErr w:type="gramStart"/>
            <w:r w:rsidRPr="00D15E43">
              <w:rPr>
                <w:rFonts w:ascii="Times New Roman" w:hAnsi="Times New Roman"/>
                <w:sz w:val="20"/>
                <w:szCs w:val="20"/>
              </w:rPr>
              <w:t>проверка  оборудованных</w:t>
            </w:r>
            <w:proofErr w:type="gramEnd"/>
            <w:r w:rsidRPr="00D15E43">
              <w:rPr>
                <w:rFonts w:ascii="Times New Roman" w:hAnsi="Times New Roman"/>
                <w:sz w:val="20"/>
                <w:szCs w:val="20"/>
              </w:rPr>
              <w:t xml:space="preserve"> механизмами продольной регулировки положения подушки и угла наклона спинки сиденья или механизмом перемещения сиденья (для посадки и высадки пассажиров)</w:t>
            </w:r>
          </w:p>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 xml:space="preserve">Визуальная </w:t>
            </w:r>
            <w:proofErr w:type="gramStart"/>
            <w:r w:rsidRPr="00D15E43">
              <w:rPr>
                <w:rFonts w:ascii="Times New Roman" w:hAnsi="Times New Roman"/>
                <w:sz w:val="20"/>
                <w:szCs w:val="20"/>
              </w:rPr>
              <w:t>проверка  наличие</w:t>
            </w:r>
            <w:proofErr w:type="gramEnd"/>
            <w:r w:rsidRPr="00D15E43">
              <w:rPr>
                <w:rFonts w:ascii="Times New Roman" w:hAnsi="Times New Roman"/>
                <w:sz w:val="20"/>
                <w:szCs w:val="20"/>
              </w:rPr>
              <w:t xml:space="preserve"> подголовников  категорий M1, M2</w:t>
            </w:r>
            <w:r w:rsidR="00FD7A3E">
              <w:rPr>
                <w:rFonts w:ascii="Times New Roman" w:hAnsi="Times New Roman"/>
                <w:sz w:val="20"/>
                <w:szCs w:val="20"/>
              </w:rPr>
              <w:t xml:space="preserve">, </w:t>
            </w:r>
            <w:r w:rsidRPr="00D15E43">
              <w:rPr>
                <w:rFonts w:ascii="Times New Roman" w:hAnsi="Times New Roman"/>
                <w:sz w:val="20"/>
                <w:szCs w:val="20"/>
              </w:rPr>
              <w:t xml:space="preserve"> (технически допустимой максимальной массой не выше 3,5 тонн) и N1</w:t>
            </w:r>
          </w:p>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закруглений острых кромок поверхности внутреннего объема пассажирского помещения транспортного средства.</w:t>
            </w:r>
          </w:p>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высоты кронштейнов или деталей крепления с выступающими краями</w:t>
            </w:r>
          </w:p>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радиус закругления краев элементов крыши</w:t>
            </w:r>
          </w:p>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радиуса закруглений контактирующих кромок установленных на крыше компонентов.</w:t>
            </w:r>
          </w:p>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 xml:space="preserve">-Проверка геометрических замеров выступление вниз более чем на 19 мм </w:t>
            </w:r>
            <w:proofErr w:type="spellStart"/>
            <w:r w:rsidRPr="00D15E43">
              <w:rPr>
                <w:rFonts w:ascii="Times New Roman" w:hAnsi="Times New Roman"/>
                <w:sz w:val="20"/>
                <w:szCs w:val="20"/>
              </w:rPr>
              <w:t>планков</w:t>
            </w:r>
            <w:proofErr w:type="spellEnd"/>
            <w:r w:rsidRPr="00D15E43">
              <w:rPr>
                <w:rFonts w:ascii="Times New Roman" w:hAnsi="Times New Roman"/>
                <w:sz w:val="20"/>
                <w:szCs w:val="20"/>
              </w:rPr>
              <w:t xml:space="preserve"> и </w:t>
            </w:r>
            <w:proofErr w:type="spellStart"/>
            <w:r w:rsidRPr="00D15E43">
              <w:rPr>
                <w:rFonts w:ascii="Times New Roman" w:hAnsi="Times New Roman"/>
                <w:sz w:val="20"/>
                <w:szCs w:val="20"/>
              </w:rPr>
              <w:t>ребр</w:t>
            </w:r>
            <w:proofErr w:type="spellEnd"/>
            <w:r w:rsidRPr="00D15E43">
              <w:rPr>
                <w:rFonts w:ascii="Times New Roman" w:hAnsi="Times New Roman"/>
                <w:sz w:val="20"/>
                <w:szCs w:val="20"/>
              </w:rPr>
              <w:t xml:space="preserve"> крыши сделанных из жесткого материала</w:t>
            </w:r>
          </w:p>
        </w:tc>
        <w:tc>
          <w:tcPr>
            <w:tcW w:w="2410" w:type="dxa"/>
          </w:tcPr>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3.3.1</w:t>
            </w:r>
          </w:p>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3.3.2</w:t>
            </w:r>
          </w:p>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3.3.3</w:t>
            </w:r>
          </w:p>
          <w:p w:rsidR="008B2797"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3.4.1</w:t>
            </w:r>
          </w:p>
          <w:p w:rsidR="007449BB" w:rsidRPr="00D15E43" w:rsidRDefault="007449BB" w:rsidP="006536A3">
            <w:pPr>
              <w:pStyle w:val="aa"/>
              <w:rPr>
                <w:rFonts w:ascii="Times New Roman" w:hAnsi="Times New Roman"/>
                <w:sz w:val="20"/>
                <w:szCs w:val="20"/>
              </w:rPr>
            </w:pPr>
            <w:r w:rsidRPr="00D15E43">
              <w:rPr>
                <w:rFonts w:ascii="Times New Roman" w:hAnsi="Times New Roman"/>
                <w:sz w:val="20"/>
                <w:szCs w:val="20"/>
              </w:rPr>
              <w:t xml:space="preserve">Визуально </w:t>
            </w:r>
          </w:p>
        </w:tc>
        <w:tc>
          <w:tcPr>
            <w:tcW w:w="2683" w:type="dxa"/>
          </w:tcPr>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ТР ТС 018/2011, Приложение 4, пункт 3.3</w:t>
            </w:r>
          </w:p>
          <w:p w:rsidR="008B2797" w:rsidRDefault="00324DF6" w:rsidP="006536A3">
            <w:pPr>
              <w:pStyle w:val="aa"/>
              <w:rPr>
                <w:rFonts w:ascii="Times New Roman" w:hAnsi="Times New Roman"/>
                <w:sz w:val="20"/>
                <w:szCs w:val="20"/>
              </w:rPr>
            </w:pPr>
            <w:r w:rsidRPr="00D15E43">
              <w:rPr>
                <w:rFonts w:ascii="Times New Roman" w:hAnsi="Times New Roman"/>
                <w:sz w:val="20"/>
                <w:szCs w:val="20"/>
              </w:rPr>
              <w:t>Правила ЕЭК ООН № 17</w:t>
            </w:r>
          </w:p>
          <w:p w:rsidR="00FD7A3E" w:rsidRDefault="00FD7A3E" w:rsidP="006536A3">
            <w:pPr>
              <w:pStyle w:val="aa"/>
              <w:rPr>
                <w:rFonts w:ascii="Times New Roman" w:hAnsi="Times New Roman"/>
                <w:sz w:val="20"/>
                <w:szCs w:val="20"/>
              </w:rPr>
            </w:pPr>
          </w:p>
          <w:p w:rsidR="00FD7A3E" w:rsidRPr="00FD7A3E" w:rsidRDefault="00FD7A3E" w:rsidP="00FD7A3E">
            <w:pPr>
              <w:pStyle w:val="aa"/>
              <w:rPr>
                <w:rFonts w:ascii="Times New Roman" w:hAnsi="Times New Roman"/>
                <w:sz w:val="20"/>
                <w:szCs w:val="20"/>
              </w:rPr>
            </w:pPr>
            <w:r w:rsidRPr="00FD7A3E">
              <w:rPr>
                <w:rFonts w:ascii="Times New Roman" w:hAnsi="Times New Roman"/>
                <w:sz w:val="20"/>
                <w:szCs w:val="20"/>
              </w:rPr>
              <w:t>Правила ЕЭК ООН № 17, ГОСТ Р 33670- 2015</w:t>
            </w:r>
          </w:p>
          <w:p w:rsidR="00FD7A3E" w:rsidRPr="00FD7A3E" w:rsidRDefault="00FD7A3E" w:rsidP="00FD7A3E">
            <w:pPr>
              <w:pStyle w:val="aa"/>
              <w:rPr>
                <w:rFonts w:ascii="Times New Roman" w:hAnsi="Times New Roman"/>
                <w:sz w:val="20"/>
                <w:szCs w:val="20"/>
              </w:rPr>
            </w:pPr>
            <w:r w:rsidRPr="00FD7A3E">
              <w:rPr>
                <w:rFonts w:ascii="Times New Roman" w:hAnsi="Times New Roman"/>
                <w:sz w:val="20"/>
                <w:szCs w:val="20"/>
              </w:rPr>
              <w:t>приложение 6;</w:t>
            </w:r>
          </w:p>
          <w:p w:rsidR="00FD7A3E" w:rsidRDefault="00FD7A3E" w:rsidP="00FD7A3E">
            <w:pPr>
              <w:pStyle w:val="aa"/>
              <w:rPr>
                <w:rFonts w:ascii="Times New Roman" w:hAnsi="Times New Roman"/>
                <w:sz w:val="20"/>
                <w:szCs w:val="20"/>
              </w:rPr>
            </w:pPr>
            <w:r w:rsidRPr="00FD7A3E">
              <w:rPr>
                <w:rFonts w:ascii="Times New Roman" w:hAnsi="Times New Roman"/>
                <w:sz w:val="20"/>
                <w:szCs w:val="20"/>
              </w:rPr>
              <w:t xml:space="preserve">ГОСТ Р 51709-2001, </w:t>
            </w:r>
          </w:p>
          <w:p w:rsidR="00FD7A3E" w:rsidRDefault="00FD7A3E" w:rsidP="00FD7A3E">
            <w:pPr>
              <w:pStyle w:val="aa"/>
              <w:rPr>
                <w:rFonts w:ascii="Times New Roman" w:hAnsi="Times New Roman"/>
                <w:sz w:val="20"/>
                <w:szCs w:val="20"/>
              </w:rPr>
            </w:pPr>
            <w:proofErr w:type="spellStart"/>
            <w:r w:rsidRPr="00FD7A3E">
              <w:rPr>
                <w:rFonts w:ascii="Times New Roman" w:hAnsi="Times New Roman"/>
                <w:sz w:val="20"/>
                <w:szCs w:val="20"/>
              </w:rPr>
              <w:t>пп</w:t>
            </w:r>
            <w:proofErr w:type="spellEnd"/>
            <w:r w:rsidRPr="00FD7A3E">
              <w:rPr>
                <w:rFonts w:ascii="Times New Roman" w:hAnsi="Times New Roman"/>
                <w:sz w:val="20"/>
                <w:szCs w:val="20"/>
              </w:rPr>
              <w:t>. 5.7.2</w:t>
            </w:r>
          </w:p>
          <w:p w:rsidR="00FD7A3E" w:rsidRDefault="00FD7A3E" w:rsidP="00FD7A3E">
            <w:pPr>
              <w:pStyle w:val="aa"/>
              <w:rPr>
                <w:rFonts w:ascii="Times New Roman" w:hAnsi="Times New Roman"/>
                <w:sz w:val="20"/>
                <w:szCs w:val="20"/>
              </w:rPr>
            </w:pPr>
          </w:p>
          <w:p w:rsidR="00FD7A3E" w:rsidRPr="00FD7A3E" w:rsidRDefault="00FD7A3E" w:rsidP="00FD7A3E">
            <w:pPr>
              <w:pStyle w:val="aa"/>
              <w:rPr>
                <w:rFonts w:ascii="Times New Roman" w:hAnsi="Times New Roman"/>
                <w:sz w:val="20"/>
                <w:szCs w:val="20"/>
              </w:rPr>
            </w:pPr>
            <w:r w:rsidRPr="00FD7A3E">
              <w:rPr>
                <w:rFonts w:ascii="Times New Roman" w:hAnsi="Times New Roman"/>
                <w:sz w:val="20"/>
                <w:szCs w:val="20"/>
              </w:rPr>
              <w:t>Правила ЕЭК ООН № 21, приложение 6</w:t>
            </w:r>
          </w:p>
          <w:p w:rsidR="00FD7A3E" w:rsidRDefault="00FD7A3E" w:rsidP="00FD7A3E">
            <w:pPr>
              <w:pStyle w:val="aa"/>
              <w:rPr>
                <w:rFonts w:ascii="Times New Roman" w:hAnsi="Times New Roman"/>
                <w:sz w:val="20"/>
                <w:szCs w:val="20"/>
              </w:rPr>
            </w:pPr>
          </w:p>
          <w:p w:rsidR="00C66CFC" w:rsidRPr="00FD7A3E" w:rsidRDefault="00C66CFC" w:rsidP="00FD7A3E">
            <w:pPr>
              <w:pStyle w:val="aa"/>
              <w:rPr>
                <w:rFonts w:ascii="Times New Roman" w:hAnsi="Times New Roman"/>
                <w:sz w:val="20"/>
                <w:szCs w:val="20"/>
              </w:rPr>
            </w:pPr>
          </w:p>
          <w:p w:rsidR="00FD7A3E" w:rsidRDefault="00FD7A3E" w:rsidP="00FD7A3E">
            <w:pPr>
              <w:pStyle w:val="aa"/>
              <w:rPr>
                <w:rFonts w:ascii="Times New Roman" w:hAnsi="Times New Roman"/>
                <w:sz w:val="20"/>
                <w:szCs w:val="20"/>
              </w:rPr>
            </w:pPr>
            <w:r w:rsidRPr="00FD7A3E">
              <w:rPr>
                <w:rFonts w:ascii="Times New Roman" w:hAnsi="Times New Roman"/>
                <w:sz w:val="20"/>
                <w:szCs w:val="20"/>
              </w:rPr>
              <w:t>Шар 100</w:t>
            </w:r>
          </w:p>
          <w:p w:rsidR="00C66CFC" w:rsidRDefault="00C66CFC" w:rsidP="00FD7A3E">
            <w:pPr>
              <w:pStyle w:val="aa"/>
              <w:rPr>
                <w:rFonts w:ascii="Times New Roman" w:hAnsi="Times New Roman"/>
                <w:sz w:val="20"/>
                <w:szCs w:val="20"/>
              </w:rPr>
            </w:pPr>
            <w:r>
              <w:rPr>
                <w:rFonts w:ascii="Times New Roman" w:hAnsi="Times New Roman"/>
                <w:sz w:val="20"/>
                <w:szCs w:val="20"/>
              </w:rPr>
              <w:t>Шар 165</w:t>
            </w:r>
          </w:p>
          <w:p w:rsidR="00FD7A3E" w:rsidRPr="00D15E43" w:rsidRDefault="00FD7A3E" w:rsidP="00FD7A3E">
            <w:pPr>
              <w:pStyle w:val="aa"/>
              <w:rPr>
                <w:rFonts w:ascii="Times New Roman" w:hAnsi="Times New Roman"/>
                <w:sz w:val="20"/>
                <w:szCs w:val="20"/>
              </w:rPr>
            </w:pPr>
          </w:p>
        </w:tc>
        <w:tc>
          <w:tcPr>
            <w:tcW w:w="1711" w:type="dxa"/>
          </w:tcPr>
          <w:p w:rsidR="00FD7A3E" w:rsidRPr="00FD7A3E" w:rsidRDefault="00FD7A3E" w:rsidP="00FD7A3E">
            <w:pPr>
              <w:pStyle w:val="aa"/>
              <w:rPr>
                <w:rFonts w:ascii="Times New Roman" w:hAnsi="Times New Roman"/>
                <w:sz w:val="20"/>
                <w:szCs w:val="20"/>
              </w:rPr>
            </w:pPr>
            <w:proofErr w:type="spellStart"/>
            <w:r w:rsidRPr="00FD7A3E">
              <w:rPr>
                <w:rFonts w:ascii="Times New Roman" w:hAnsi="Times New Roman"/>
                <w:sz w:val="20"/>
                <w:szCs w:val="20"/>
              </w:rPr>
              <w:t>Соответ</w:t>
            </w:r>
            <w:proofErr w:type="spellEnd"/>
            <w:r w:rsidRPr="00FD7A3E">
              <w:rPr>
                <w:rFonts w:ascii="Times New Roman" w:hAnsi="Times New Roman"/>
                <w:sz w:val="20"/>
                <w:szCs w:val="20"/>
              </w:rPr>
              <w:t>/</w:t>
            </w:r>
            <w:proofErr w:type="spellStart"/>
            <w:r w:rsidRPr="00FD7A3E">
              <w:rPr>
                <w:rFonts w:ascii="Times New Roman" w:hAnsi="Times New Roman"/>
                <w:sz w:val="20"/>
                <w:szCs w:val="20"/>
              </w:rPr>
              <w:t>несоот</w:t>
            </w:r>
            <w:proofErr w:type="spellEnd"/>
          </w:p>
          <w:p w:rsidR="00FD7A3E" w:rsidRPr="00FD7A3E" w:rsidRDefault="00FD7A3E" w:rsidP="00FD7A3E">
            <w:pPr>
              <w:pStyle w:val="aa"/>
              <w:rPr>
                <w:rFonts w:ascii="Times New Roman" w:hAnsi="Times New Roman"/>
                <w:sz w:val="20"/>
                <w:szCs w:val="20"/>
              </w:rPr>
            </w:pPr>
            <w:proofErr w:type="spellStart"/>
            <w:r w:rsidRPr="00FD7A3E">
              <w:rPr>
                <w:rFonts w:ascii="Times New Roman" w:hAnsi="Times New Roman"/>
                <w:sz w:val="20"/>
                <w:szCs w:val="20"/>
              </w:rPr>
              <w:t>Соответ</w:t>
            </w:r>
            <w:proofErr w:type="spellEnd"/>
            <w:r w:rsidRPr="00FD7A3E">
              <w:rPr>
                <w:rFonts w:ascii="Times New Roman" w:hAnsi="Times New Roman"/>
                <w:sz w:val="20"/>
                <w:szCs w:val="20"/>
              </w:rPr>
              <w:t>/</w:t>
            </w:r>
            <w:proofErr w:type="spellStart"/>
            <w:r w:rsidRPr="00FD7A3E">
              <w:rPr>
                <w:rFonts w:ascii="Times New Roman" w:hAnsi="Times New Roman"/>
                <w:sz w:val="20"/>
                <w:szCs w:val="20"/>
              </w:rPr>
              <w:t>несоот</w:t>
            </w:r>
            <w:proofErr w:type="spellEnd"/>
          </w:p>
          <w:p w:rsidR="00FD7A3E" w:rsidRPr="00FD7A3E" w:rsidRDefault="00FD7A3E" w:rsidP="00FD7A3E">
            <w:pPr>
              <w:pStyle w:val="aa"/>
              <w:rPr>
                <w:rFonts w:ascii="Times New Roman" w:hAnsi="Times New Roman"/>
                <w:sz w:val="20"/>
                <w:szCs w:val="20"/>
              </w:rPr>
            </w:pPr>
          </w:p>
          <w:p w:rsidR="00FD7A3E" w:rsidRPr="00FD7A3E" w:rsidRDefault="00FD7A3E" w:rsidP="00FD7A3E">
            <w:pPr>
              <w:pStyle w:val="aa"/>
              <w:rPr>
                <w:rFonts w:ascii="Times New Roman" w:hAnsi="Times New Roman"/>
                <w:sz w:val="20"/>
                <w:szCs w:val="20"/>
              </w:rPr>
            </w:pPr>
          </w:p>
          <w:p w:rsidR="00FD7A3E" w:rsidRPr="00FD7A3E" w:rsidRDefault="00FD7A3E" w:rsidP="00FD7A3E">
            <w:pPr>
              <w:pStyle w:val="aa"/>
              <w:rPr>
                <w:rFonts w:ascii="Times New Roman" w:hAnsi="Times New Roman"/>
                <w:sz w:val="20"/>
                <w:szCs w:val="20"/>
              </w:rPr>
            </w:pPr>
          </w:p>
          <w:p w:rsidR="00FD7A3E" w:rsidRPr="00FD7A3E" w:rsidRDefault="00FD7A3E" w:rsidP="00FD7A3E">
            <w:pPr>
              <w:pStyle w:val="aa"/>
              <w:rPr>
                <w:rFonts w:ascii="Times New Roman" w:hAnsi="Times New Roman"/>
                <w:sz w:val="20"/>
                <w:szCs w:val="20"/>
              </w:rPr>
            </w:pPr>
          </w:p>
          <w:p w:rsidR="00FD7A3E" w:rsidRDefault="00FD7A3E" w:rsidP="00FD7A3E">
            <w:pPr>
              <w:pStyle w:val="aa"/>
              <w:rPr>
                <w:rFonts w:ascii="Times New Roman" w:hAnsi="Times New Roman"/>
                <w:sz w:val="20"/>
                <w:szCs w:val="20"/>
              </w:rPr>
            </w:pPr>
            <w:proofErr w:type="spellStart"/>
            <w:r w:rsidRPr="00FD7A3E">
              <w:rPr>
                <w:rFonts w:ascii="Times New Roman" w:hAnsi="Times New Roman"/>
                <w:sz w:val="20"/>
                <w:szCs w:val="20"/>
              </w:rPr>
              <w:t>Соответ</w:t>
            </w:r>
            <w:proofErr w:type="spellEnd"/>
            <w:r w:rsidRPr="00FD7A3E">
              <w:rPr>
                <w:rFonts w:ascii="Times New Roman" w:hAnsi="Times New Roman"/>
                <w:sz w:val="20"/>
                <w:szCs w:val="20"/>
              </w:rPr>
              <w:t>/</w:t>
            </w:r>
            <w:proofErr w:type="spellStart"/>
            <w:r w:rsidRPr="00FD7A3E">
              <w:rPr>
                <w:rFonts w:ascii="Times New Roman" w:hAnsi="Times New Roman"/>
                <w:sz w:val="20"/>
                <w:szCs w:val="20"/>
              </w:rPr>
              <w:t>несоот</w:t>
            </w:r>
            <w:proofErr w:type="spellEnd"/>
          </w:p>
          <w:p w:rsidR="00FD7A3E" w:rsidRDefault="00FD7A3E" w:rsidP="00FD7A3E">
            <w:pPr>
              <w:pStyle w:val="aa"/>
              <w:rPr>
                <w:rFonts w:ascii="Times New Roman" w:hAnsi="Times New Roman"/>
                <w:sz w:val="20"/>
                <w:szCs w:val="20"/>
              </w:rPr>
            </w:pPr>
          </w:p>
          <w:p w:rsidR="00FD7A3E" w:rsidRDefault="00FD7A3E" w:rsidP="00FD7A3E">
            <w:pPr>
              <w:pStyle w:val="aa"/>
              <w:rPr>
                <w:rFonts w:ascii="Times New Roman" w:hAnsi="Times New Roman"/>
                <w:sz w:val="20"/>
                <w:szCs w:val="20"/>
              </w:rPr>
            </w:pPr>
          </w:p>
          <w:p w:rsidR="00FD7A3E" w:rsidRDefault="00FD7A3E" w:rsidP="00FD7A3E">
            <w:pPr>
              <w:pStyle w:val="aa"/>
              <w:rPr>
                <w:rFonts w:ascii="Times New Roman" w:hAnsi="Times New Roman"/>
                <w:sz w:val="20"/>
                <w:szCs w:val="20"/>
              </w:rPr>
            </w:pPr>
          </w:p>
          <w:p w:rsidR="00FD7A3E" w:rsidRPr="00FD7A3E" w:rsidRDefault="00FD7A3E" w:rsidP="00FD7A3E">
            <w:pPr>
              <w:pStyle w:val="aa"/>
              <w:rPr>
                <w:rFonts w:ascii="Times New Roman" w:hAnsi="Times New Roman"/>
                <w:sz w:val="20"/>
                <w:szCs w:val="20"/>
              </w:rPr>
            </w:pPr>
          </w:p>
          <w:p w:rsidR="00FD7A3E" w:rsidRPr="007B553B" w:rsidRDefault="00FD7A3E" w:rsidP="00FD7A3E">
            <w:pPr>
              <w:pStyle w:val="aa"/>
              <w:rPr>
                <w:rFonts w:ascii="Times New Roman" w:hAnsi="Times New Roman"/>
                <w:sz w:val="20"/>
                <w:szCs w:val="20"/>
                <w:highlight w:val="yellow"/>
              </w:rPr>
            </w:pPr>
          </w:p>
          <w:p w:rsidR="00170E47" w:rsidRDefault="00170E47" w:rsidP="00FD7A3E">
            <w:pPr>
              <w:pStyle w:val="aa"/>
              <w:rPr>
                <w:rFonts w:ascii="Times New Roman" w:hAnsi="Times New Roman"/>
                <w:sz w:val="20"/>
                <w:szCs w:val="20"/>
              </w:rPr>
            </w:pPr>
          </w:p>
          <w:p w:rsidR="00170E47" w:rsidRDefault="00170E47" w:rsidP="00FD7A3E">
            <w:pPr>
              <w:pStyle w:val="aa"/>
              <w:rPr>
                <w:rFonts w:ascii="Times New Roman" w:hAnsi="Times New Roman"/>
                <w:sz w:val="20"/>
                <w:szCs w:val="20"/>
              </w:rPr>
            </w:pPr>
          </w:p>
          <w:p w:rsidR="00170E47" w:rsidRDefault="00170E47" w:rsidP="00FD7A3E">
            <w:pPr>
              <w:pStyle w:val="aa"/>
              <w:rPr>
                <w:rFonts w:ascii="Times New Roman" w:hAnsi="Times New Roman"/>
                <w:sz w:val="20"/>
                <w:szCs w:val="20"/>
              </w:rPr>
            </w:pPr>
          </w:p>
          <w:p w:rsidR="00170E47" w:rsidRDefault="00170E47" w:rsidP="00FD7A3E">
            <w:pPr>
              <w:pStyle w:val="aa"/>
              <w:rPr>
                <w:rFonts w:ascii="Times New Roman" w:hAnsi="Times New Roman"/>
                <w:sz w:val="20"/>
                <w:szCs w:val="20"/>
              </w:rPr>
            </w:pPr>
          </w:p>
          <w:p w:rsidR="00FD7A3E" w:rsidRPr="00FD7A3E" w:rsidRDefault="00FD7A3E" w:rsidP="00FD7A3E">
            <w:pPr>
              <w:pStyle w:val="aa"/>
              <w:rPr>
                <w:rFonts w:ascii="Times New Roman" w:hAnsi="Times New Roman"/>
                <w:sz w:val="20"/>
                <w:szCs w:val="20"/>
              </w:rPr>
            </w:pPr>
            <w:r w:rsidRPr="00FD7A3E">
              <w:rPr>
                <w:rFonts w:ascii="Times New Roman" w:hAnsi="Times New Roman"/>
                <w:sz w:val="20"/>
                <w:szCs w:val="20"/>
              </w:rPr>
              <w:t>15…25мм</w:t>
            </w:r>
          </w:p>
          <w:p w:rsidR="008B2797" w:rsidRPr="00D15E43" w:rsidRDefault="00FD7A3E" w:rsidP="00FD7A3E">
            <w:pPr>
              <w:pStyle w:val="aa"/>
              <w:rPr>
                <w:rFonts w:ascii="Times New Roman" w:hAnsi="Times New Roman"/>
                <w:sz w:val="20"/>
                <w:szCs w:val="20"/>
              </w:rPr>
            </w:pPr>
            <w:r w:rsidRPr="00FD7A3E">
              <w:rPr>
                <w:rFonts w:ascii="Times New Roman" w:hAnsi="Times New Roman"/>
                <w:sz w:val="20"/>
                <w:szCs w:val="20"/>
              </w:rPr>
              <w:t>1…6,5мм</w:t>
            </w:r>
          </w:p>
        </w:tc>
      </w:tr>
      <w:tr w:rsidR="00324DF6" w:rsidRPr="00D15E43" w:rsidTr="003F3E72">
        <w:trPr>
          <w:trHeight w:val="158"/>
        </w:trPr>
        <w:tc>
          <w:tcPr>
            <w:tcW w:w="628" w:type="dxa"/>
            <w:gridSpan w:val="2"/>
          </w:tcPr>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1</w:t>
            </w:r>
            <w:r w:rsidR="007449BB" w:rsidRPr="00D15E43">
              <w:rPr>
                <w:rFonts w:ascii="Times New Roman" w:hAnsi="Times New Roman"/>
                <w:sz w:val="20"/>
                <w:szCs w:val="20"/>
              </w:rPr>
              <w:t>6</w:t>
            </w:r>
          </w:p>
        </w:tc>
        <w:tc>
          <w:tcPr>
            <w:tcW w:w="2705" w:type="dxa"/>
            <w:gridSpan w:val="2"/>
          </w:tcPr>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L6, L7.</w:t>
            </w:r>
          </w:p>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 xml:space="preserve">М1, </w:t>
            </w:r>
          </w:p>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 xml:space="preserve">N1, </w:t>
            </w:r>
          </w:p>
        </w:tc>
        <w:tc>
          <w:tcPr>
            <w:tcW w:w="5280" w:type="dxa"/>
          </w:tcPr>
          <w:p w:rsidR="00D57837" w:rsidRPr="00D15E43" w:rsidRDefault="00D57837" w:rsidP="006536A3">
            <w:pPr>
              <w:pStyle w:val="aa"/>
              <w:rPr>
                <w:rFonts w:ascii="Times New Roman" w:hAnsi="Times New Roman"/>
                <w:sz w:val="20"/>
                <w:szCs w:val="20"/>
              </w:rPr>
            </w:pPr>
            <w:r w:rsidRPr="00D15E43">
              <w:rPr>
                <w:rFonts w:ascii="Times New Roman" w:hAnsi="Times New Roman"/>
                <w:sz w:val="20"/>
                <w:szCs w:val="20"/>
              </w:rPr>
              <w:t>Визуальная проверка всех дверей возможность надежно фиксироваться замками в закрытом состоянии</w:t>
            </w:r>
          </w:p>
          <w:p w:rsidR="00D57837" w:rsidRPr="00D15E43" w:rsidRDefault="00D57837" w:rsidP="006536A3">
            <w:pPr>
              <w:pStyle w:val="aa"/>
              <w:rPr>
                <w:rFonts w:ascii="Times New Roman" w:hAnsi="Times New Roman"/>
                <w:sz w:val="20"/>
                <w:szCs w:val="20"/>
              </w:rPr>
            </w:pPr>
            <w:r w:rsidRPr="00D15E43">
              <w:rPr>
                <w:rFonts w:ascii="Times New Roman" w:hAnsi="Times New Roman"/>
                <w:sz w:val="20"/>
                <w:szCs w:val="20"/>
              </w:rPr>
              <w:t>-Визуальная проверка механизмы замков дверей для входа и выхода водителя и пассажиров</w:t>
            </w:r>
          </w:p>
          <w:p w:rsidR="00AF7FB4" w:rsidRDefault="00D57837" w:rsidP="006536A3">
            <w:pPr>
              <w:pStyle w:val="aa"/>
              <w:rPr>
                <w:rFonts w:ascii="Times New Roman" w:hAnsi="Times New Roman"/>
                <w:sz w:val="20"/>
                <w:szCs w:val="20"/>
              </w:rPr>
            </w:pPr>
            <w:r w:rsidRPr="00D15E43">
              <w:rPr>
                <w:rFonts w:ascii="Times New Roman" w:hAnsi="Times New Roman"/>
                <w:sz w:val="20"/>
                <w:szCs w:val="20"/>
              </w:rPr>
              <w:t xml:space="preserve">-Испытание силы открывание механизма замков дверей, закрепленных на петляхМ1, N, L6 и L7 </w:t>
            </w:r>
          </w:p>
          <w:p w:rsidR="00D57837" w:rsidRPr="00D15E43" w:rsidRDefault="00D57837" w:rsidP="006536A3">
            <w:pPr>
              <w:pStyle w:val="aa"/>
              <w:rPr>
                <w:rFonts w:ascii="Times New Roman" w:hAnsi="Times New Roman"/>
                <w:sz w:val="20"/>
                <w:szCs w:val="20"/>
              </w:rPr>
            </w:pPr>
            <w:r w:rsidRPr="00D15E43">
              <w:rPr>
                <w:rFonts w:ascii="Times New Roman" w:hAnsi="Times New Roman"/>
                <w:sz w:val="20"/>
                <w:szCs w:val="20"/>
              </w:rPr>
              <w:t>(с кузовом закрытого типа).</w:t>
            </w:r>
          </w:p>
          <w:p w:rsidR="00324DF6" w:rsidRDefault="00D57837"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выступление более чем на 10 мм эмблем и других декоративных объектов</w:t>
            </w:r>
          </w:p>
          <w:p w:rsidR="00AF7FB4" w:rsidRPr="00D15E43" w:rsidRDefault="00AF7FB4" w:rsidP="006536A3">
            <w:pPr>
              <w:pStyle w:val="aa"/>
              <w:rPr>
                <w:rFonts w:ascii="Times New Roman" w:hAnsi="Times New Roman"/>
                <w:sz w:val="20"/>
                <w:szCs w:val="20"/>
              </w:rPr>
            </w:pPr>
          </w:p>
        </w:tc>
        <w:tc>
          <w:tcPr>
            <w:tcW w:w="2410" w:type="dxa"/>
          </w:tcPr>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3.5.1</w:t>
            </w:r>
          </w:p>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3.5.2                    Приложение 4, пункт 3.5.3</w:t>
            </w:r>
          </w:p>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Правила ЕЭК ООН № 11</w:t>
            </w:r>
          </w:p>
        </w:tc>
        <w:tc>
          <w:tcPr>
            <w:tcW w:w="2683" w:type="dxa"/>
          </w:tcPr>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ТР ТС 018/2011</w:t>
            </w:r>
          </w:p>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3.5</w:t>
            </w:r>
          </w:p>
          <w:p w:rsidR="00C86137" w:rsidRDefault="00324DF6" w:rsidP="006536A3">
            <w:pPr>
              <w:pStyle w:val="aa"/>
              <w:rPr>
                <w:rFonts w:ascii="Times New Roman" w:hAnsi="Times New Roman"/>
                <w:sz w:val="20"/>
                <w:szCs w:val="20"/>
              </w:rPr>
            </w:pPr>
            <w:r w:rsidRPr="00D15E43">
              <w:rPr>
                <w:rFonts w:ascii="Times New Roman" w:hAnsi="Times New Roman"/>
                <w:sz w:val="20"/>
                <w:szCs w:val="20"/>
              </w:rPr>
              <w:t>Правила ЕЭК ООН № 11</w:t>
            </w:r>
            <w:r w:rsidR="00C86137" w:rsidRPr="00C86137">
              <w:rPr>
                <w:rFonts w:ascii="Times New Roman" w:hAnsi="Times New Roman"/>
                <w:sz w:val="20"/>
                <w:szCs w:val="20"/>
              </w:rPr>
              <w:t xml:space="preserve">, </w:t>
            </w:r>
          </w:p>
          <w:p w:rsidR="00C86137" w:rsidRPr="00D15E43" w:rsidRDefault="00C86137" w:rsidP="006536A3">
            <w:pPr>
              <w:pStyle w:val="aa"/>
              <w:rPr>
                <w:rFonts w:ascii="Times New Roman" w:hAnsi="Times New Roman"/>
                <w:sz w:val="20"/>
                <w:szCs w:val="20"/>
              </w:rPr>
            </w:pPr>
            <w:r w:rsidRPr="00C86137">
              <w:rPr>
                <w:rFonts w:ascii="Times New Roman" w:hAnsi="Times New Roman"/>
                <w:sz w:val="20"/>
                <w:szCs w:val="20"/>
              </w:rPr>
              <w:t>п. 7</w:t>
            </w:r>
          </w:p>
        </w:tc>
        <w:tc>
          <w:tcPr>
            <w:tcW w:w="1711" w:type="dxa"/>
          </w:tcPr>
          <w:p w:rsidR="00C86137" w:rsidRDefault="00C86137" w:rsidP="00C86137">
            <w:pPr>
              <w:pStyle w:val="aa"/>
              <w:rPr>
                <w:rFonts w:ascii="Times New Roman" w:hAnsi="Times New Roman"/>
                <w:sz w:val="20"/>
                <w:szCs w:val="20"/>
              </w:rPr>
            </w:pPr>
            <w:proofErr w:type="spellStart"/>
            <w:r w:rsidRPr="00C86137">
              <w:rPr>
                <w:rFonts w:ascii="Times New Roman" w:hAnsi="Times New Roman"/>
                <w:sz w:val="20"/>
                <w:szCs w:val="20"/>
              </w:rPr>
              <w:t>Соответ</w:t>
            </w:r>
            <w:proofErr w:type="spellEnd"/>
            <w:r w:rsidRPr="00C86137">
              <w:rPr>
                <w:rFonts w:ascii="Times New Roman" w:hAnsi="Times New Roman"/>
                <w:sz w:val="20"/>
                <w:szCs w:val="20"/>
              </w:rPr>
              <w:t>/</w:t>
            </w:r>
            <w:proofErr w:type="spellStart"/>
            <w:r w:rsidRPr="00C86137">
              <w:rPr>
                <w:rFonts w:ascii="Times New Roman" w:hAnsi="Times New Roman"/>
                <w:sz w:val="20"/>
                <w:szCs w:val="20"/>
              </w:rPr>
              <w:t>несоот</w:t>
            </w:r>
            <w:proofErr w:type="spellEnd"/>
          </w:p>
          <w:p w:rsidR="00C86137" w:rsidRPr="00C86137" w:rsidRDefault="00C86137" w:rsidP="00C86137">
            <w:pPr>
              <w:pStyle w:val="aa"/>
              <w:rPr>
                <w:rFonts w:ascii="Times New Roman" w:hAnsi="Times New Roman"/>
                <w:sz w:val="20"/>
                <w:szCs w:val="20"/>
              </w:rPr>
            </w:pPr>
          </w:p>
          <w:p w:rsidR="00C86137" w:rsidRDefault="00C86137" w:rsidP="00C86137">
            <w:pPr>
              <w:pStyle w:val="aa"/>
              <w:rPr>
                <w:rFonts w:ascii="Times New Roman" w:hAnsi="Times New Roman"/>
                <w:sz w:val="20"/>
                <w:szCs w:val="20"/>
              </w:rPr>
            </w:pPr>
            <w:proofErr w:type="spellStart"/>
            <w:r w:rsidRPr="00C86137">
              <w:rPr>
                <w:rFonts w:ascii="Times New Roman" w:hAnsi="Times New Roman"/>
                <w:sz w:val="20"/>
                <w:szCs w:val="20"/>
              </w:rPr>
              <w:t>Соответ</w:t>
            </w:r>
            <w:proofErr w:type="spellEnd"/>
            <w:r w:rsidRPr="00C86137">
              <w:rPr>
                <w:rFonts w:ascii="Times New Roman" w:hAnsi="Times New Roman"/>
                <w:sz w:val="20"/>
                <w:szCs w:val="20"/>
              </w:rPr>
              <w:t>/</w:t>
            </w:r>
            <w:proofErr w:type="spellStart"/>
            <w:r w:rsidRPr="00C86137">
              <w:rPr>
                <w:rFonts w:ascii="Times New Roman" w:hAnsi="Times New Roman"/>
                <w:sz w:val="20"/>
                <w:szCs w:val="20"/>
              </w:rPr>
              <w:t>несоот</w:t>
            </w:r>
            <w:proofErr w:type="spellEnd"/>
            <w:r w:rsidRPr="00C86137">
              <w:rPr>
                <w:rFonts w:ascii="Times New Roman" w:hAnsi="Times New Roman"/>
                <w:sz w:val="20"/>
                <w:szCs w:val="20"/>
              </w:rPr>
              <w:t xml:space="preserve"> </w:t>
            </w:r>
          </w:p>
          <w:p w:rsidR="00C86137" w:rsidRPr="00C86137" w:rsidRDefault="00C86137" w:rsidP="00C86137">
            <w:pPr>
              <w:pStyle w:val="aa"/>
              <w:rPr>
                <w:rFonts w:ascii="Times New Roman" w:hAnsi="Times New Roman"/>
                <w:sz w:val="20"/>
                <w:szCs w:val="20"/>
              </w:rPr>
            </w:pPr>
            <w:r w:rsidRPr="00C86137">
              <w:rPr>
                <w:rFonts w:ascii="Times New Roman" w:hAnsi="Times New Roman"/>
                <w:sz w:val="20"/>
                <w:szCs w:val="20"/>
              </w:rPr>
              <w:t>0,5…1000 Н</w:t>
            </w:r>
          </w:p>
          <w:p w:rsidR="00C86137" w:rsidRPr="00C86137" w:rsidRDefault="00C86137" w:rsidP="00C86137">
            <w:pPr>
              <w:pStyle w:val="aa"/>
              <w:rPr>
                <w:rFonts w:ascii="Times New Roman" w:hAnsi="Times New Roman"/>
                <w:sz w:val="20"/>
                <w:szCs w:val="20"/>
              </w:rPr>
            </w:pPr>
            <w:r w:rsidRPr="00C86137">
              <w:rPr>
                <w:rFonts w:ascii="Times New Roman" w:hAnsi="Times New Roman"/>
                <w:sz w:val="20"/>
                <w:szCs w:val="20"/>
              </w:rPr>
              <w:t>0…1000 мм</w:t>
            </w:r>
          </w:p>
          <w:p w:rsidR="00324DF6" w:rsidRPr="00D15E43" w:rsidRDefault="00C86137" w:rsidP="00C86137">
            <w:pPr>
              <w:pStyle w:val="aa"/>
              <w:rPr>
                <w:rFonts w:ascii="Times New Roman" w:hAnsi="Times New Roman"/>
                <w:sz w:val="20"/>
                <w:szCs w:val="20"/>
              </w:rPr>
            </w:pPr>
            <w:r w:rsidRPr="00C86137">
              <w:rPr>
                <w:rFonts w:ascii="Times New Roman" w:hAnsi="Times New Roman"/>
                <w:sz w:val="20"/>
                <w:szCs w:val="20"/>
              </w:rPr>
              <w:t xml:space="preserve">0 ч 0 мин 0 сек 0 </w:t>
            </w:r>
            <w:proofErr w:type="spellStart"/>
            <w:r w:rsidRPr="00C86137">
              <w:rPr>
                <w:rFonts w:ascii="Times New Roman" w:hAnsi="Times New Roman"/>
                <w:sz w:val="20"/>
                <w:szCs w:val="20"/>
              </w:rPr>
              <w:t>мсек</w:t>
            </w:r>
            <w:proofErr w:type="spellEnd"/>
            <w:r w:rsidR="00277C9A">
              <w:rPr>
                <w:rFonts w:ascii="Times New Roman" w:hAnsi="Times New Roman"/>
                <w:sz w:val="20"/>
                <w:szCs w:val="20"/>
              </w:rPr>
              <w:t xml:space="preserve"> </w:t>
            </w:r>
            <w:r w:rsidRPr="00C86137">
              <w:rPr>
                <w:rFonts w:ascii="Times New Roman" w:hAnsi="Times New Roman"/>
                <w:sz w:val="20"/>
                <w:szCs w:val="20"/>
              </w:rPr>
              <w:t>…</w:t>
            </w:r>
            <w:r w:rsidR="00277C9A">
              <w:rPr>
                <w:rFonts w:ascii="Times New Roman" w:hAnsi="Times New Roman"/>
                <w:sz w:val="20"/>
                <w:szCs w:val="20"/>
              </w:rPr>
              <w:t xml:space="preserve"> </w:t>
            </w:r>
            <w:r w:rsidRPr="00C86137">
              <w:rPr>
                <w:rFonts w:ascii="Times New Roman" w:hAnsi="Times New Roman"/>
                <w:sz w:val="20"/>
                <w:szCs w:val="20"/>
              </w:rPr>
              <w:t xml:space="preserve">9 ч 59 мин 59 сек 59 </w:t>
            </w:r>
            <w:proofErr w:type="spellStart"/>
            <w:r w:rsidRPr="00C86137">
              <w:rPr>
                <w:rFonts w:ascii="Times New Roman" w:hAnsi="Times New Roman"/>
                <w:sz w:val="20"/>
                <w:szCs w:val="20"/>
              </w:rPr>
              <w:t>мсек</w:t>
            </w:r>
            <w:proofErr w:type="spellEnd"/>
          </w:p>
        </w:tc>
      </w:tr>
      <w:tr w:rsidR="00324DF6" w:rsidRPr="00D15E43" w:rsidTr="003F3E72">
        <w:trPr>
          <w:trHeight w:val="158"/>
        </w:trPr>
        <w:tc>
          <w:tcPr>
            <w:tcW w:w="628" w:type="dxa"/>
            <w:gridSpan w:val="2"/>
          </w:tcPr>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1</w:t>
            </w:r>
            <w:r w:rsidR="00D57837" w:rsidRPr="00D15E43">
              <w:rPr>
                <w:rFonts w:ascii="Times New Roman" w:hAnsi="Times New Roman"/>
                <w:sz w:val="20"/>
                <w:szCs w:val="20"/>
              </w:rPr>
              <w:t>7</w:t>
            </w:r>
          </w:p>
        </w:tc>
        <w:tc>
          <w:tcPr>
            <w:tcW w:w="2705" w:type="dxa"/>
            <w:gridSpan w:val="2"/>
          </w:tcPr>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 xml:space="preserve">Категории единичных </w:t>
            </w:r>
            <w:r w:rsidRPr="00D15E43">
              <w:rPr>
                <w:rFonts w:ascii="Times New Roman" w:hAnsi="Times New Roman"/>
                <w:sz w:val="20"/>
                <w:szCs w:val="20"/>
              </w:rPr>
              <w:lastRenderedPageBreak/>
              <w:t>транспортных средств</w:t>
            </w:r>
          </w:p>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L6, L7.</w:t>
            </w:r>
          </w:p>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М1,</w:t>
            </w:r>
          </w:p>
        </w:tc>
        <w:tc>
          <w:tcPr>
            <w:tcW w:w="5280" w:type="dxa"/>
          </w:tcPr>
          <w:p w:rsidR="00D57837" w:rsidRPr="00D15E43" w:rsidRDefault="00D57837" w:rsidP="006536A3">
            <w:pPr>
              <w:pStyle w:val="aa"/>
              <w:rPr>
                <w:rFonts w:ascii="Times New Roman" w:hAnsi="Times New Roman"/>
                <w:sz w:val="20"/>
                <w:szCs w:val="20"/>
              </w:rPr>
            </w:pPr>
            <w:r w:rsidRPr="00D15E43">
              <w:rPr>
                <w:rFonts w:ascii="Times New Roman" w:hAnsi="Times New Roman"/>
                <w:sz w:val="20"/>
                <w:szCs w:val="20"/>
              </w:rPr>
              <w:lastRenderedPageBreak/>
              <w:t xml:space="preserve">Визуальная проверка в наружной зоне элементов </w:t>
            </w:r>
            <w:r w:rsidRPr="00D15E43">
              <w:rPr>
                <w:rFonts w:ascii="Times New Roman" w:hAnsi="Times New Roman"/>
                <w:sz w:val="20"/>
                <w:szCs w:val="20"/>
              </w:rPr>
              <w:lastRenderedPageBreak/>
              <w:t>конструкции, которые могли бы захватить (зацепить) или увеличивали бы риск или степень тяжести травмирования любого лица, которое может соприкоснуться с транспортным средством.</w:t>
            </w:r>
          </w:p>
          <w:p w:rsidR="00D57837" w:rsidRPr="00D15E43" w:rsidRDefault="00D57837"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выступление более чем на 10 мм эмблем и других декоративных объектов</w:t>
            </w:r>
          </w:p>
          <w:p w:rsidR="00D57837" w:rsidRPr="00D15E43" w:rsidRDefault="00D57837" w:rsidP="006536A3">
            <w:pPr>
              <w:pStyle w:val="aa"/>
              <w:rPr>
                <w:rFonts w:ascii="Times New Roman" w:hAnsi="Times New Roman"/>
                <w:sz w:val="20"/>
                <w:szCs w:val="20"/>
              </w:rPr>
            </w:pPr>
            <w:r w:rsidRPr="00D15E43">
              <w:rPr>
                <w:rFonts w:ascii="Times New Roman" w:hAnsi="Times New Roman"/>
                <w:sz w:val="20"/>
                <w:szCs w:val="20"/>
              </w:rPr>
              <w:t>-Визуальная проверка остроконечных или режущих кромок, выступающих за поверхность обода колеса</w:t>
            </w:r>
          </w:p>
          <w:p w:rsidR="00D57837" w:rsidRPr="00D15E43" w:rsidRDefault="00D57837" w:rsidP="006536A3">
            <w:pPr>
              <w:pStyle w:val="aa"/>
              <w:rPr>
                <w:rFonts w:ascii="Times New Roman" w:hAnsi="Times New Roman"/>
                <w:sz w:val="20"/>
                <w:szCs w:val="20"/>
              </w:rPr>
            </w:pPr>
            <w:r w:rsidRPr="00D15E43">
              <w:rPr>
                <w:rFonts w:ascii="Times New Roman" w:hAnsi="Times New Roman"/>
                <w:sz w:val="20"/>
                <w:szCs w:val="20"/>
              </w:rPr>
              <w:t>-Визуальная проверка выступление колес за пределы наружного контура кузова в плане, за исключением шин, колпаков колес и гаек крепления колес</w:t>
            </w:r>
          </w:p>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-Визуальная проверка стекла окон, открывающиеся наружу по отношению к внешней поверхности транспортного средства</w:t>
            </w:r>
          </w:p>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-Визуальная проверка закругления кромки подножек и ступенек.</w:t>
            </w:r>
          </w:p>
          <w:p w:rsidR="00F91D5C" w:rsidRPr="00D15E43" w:rsidRDefault="00324DF6"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w:t>
            </w:r>
            <w:r w:rsidR="00F91D5C" w:rsidRPr="00D15E43">
              <w:t xml:space="preserve"> </w:t>
            </w:r>
            <w:r w:rsidR="00F91D5C" w:rsidRPr="00D15E43">
              <w:rPr>
                <w:rFonts w:ascii="Times New Roman" w:hAnsi="Times New Roman"/>
                <w:sz w:val="20"/>
                <w:szCs w:val="20"/>
              </w:rPr>
              <w:t>замеров ободков и козырьки фар выступающие по отношению к наиболее выступающей точке поверхности стекла фары более чем на 30 мм</w:t>
            </w:r>
          </w:p>
          <w:p w:rsidR="00F91D5C" w:rsidRPr="00D15E43" w:rsidRDefault="00F91D5C"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выступление кронштейнов для домкрата за вертикальную проекцию линии пола</w:t>
            </w:r>
          </w:p>
          <w:p w:rsidR="00F91D5C" w:rsidRPr="00D15E43" w:rsidRDefault="00F91D5C" w:rsidP="006536A3">
            <w:pPr>
              <w:pStyle w:val="aa"/>
              <w:rPr>
                <w:rFonts w:ascii="Times New Roman" w:hAnsi="Times New Roman"/>
                <w:sz w:val="20"/>
                <w:szCs w:val="20"/>
              </w:rPr>
            </w:pPr>
            <w:r w:rsidRPr="00D15E43">
              <w:rPr>
                <w:rFonts w:ascii="Times New Roman" w:hAnsi="Times New Roman"/>
                <w:sz w:val="20"/>
                <w:szCs w:val="20"/>
              </w:rPr>
              <w:t xml:space="preserve">Проверка геометрических </w:t>
            </w:r>
            <w:proofErr w:type="gramStart"/>
            <w:r w:rsidRPr="00D15E43">
              <w:rPr>
                <w:rFonts w:ascii="Times New Roman" w:hAnsi="Times New Roman"/>
                <w:sz w:val="20"/>
                <w:szCs w:val="20"/>
              </w:rPr>
              <w:t>замеров  радиуса</w:t>
            </w:r>
            <w:proofErr w:type="gramEnd"/>
            <w:r w:rsidRPr="00D15E43">
              <w:rPr>
                <w:rFonts w:ascii="Times New Roman" w:hAnsi="Times New Roman"/>
                <w:sz w:val="20"/>
                <w:szCs w:val="20"/>
              </w:rPr>
              <w:t xml:space="preserve"> кривизны выступающих наружу краев боковых воздушных обтекателей, дождевых щитков и </w:t>
            </w:r>
            <w:proofErr w:type="spellStart"/>
            <w:r w:rsidRPr="00D15E43">
              <w:rPr>
                <w:rFonts w:ascii="Times New Roman" w:hAnsi="Times New Roman"/>
                <w:sz w:val="20"/>
                <w:szCs w:val="20"/>
              </w:rPr>
              <w:t>противогрязевых</w:t>
            </w:r>
            <w:proofErr w:type="spellEnd"/>
            <w:r w:rsidRPr="00D15E43">
              <w:rPr>
                <w:rFonts w:ascii="Times New Roman" w:hAnsi="Times New Roman"/>
                <w:sz w:val="20"/>
                <w:szCs w:val="20"/>
              </w:rPr>
              <w:t xml:space="preserve"> дефлект</w:t>
            </w:r>
            <w:r w:rsidR="001F3D68" w:rsidRPr="00D15E43">
              <w:rPr>
                <w:rFonts w:ascii="Times New Roman" w:hAnsi="Times New Roman"/>
                <w:sz w:val="20"/>
                <w:szCs w:val="20"/>
              </w:rPr>
              <w:t>о</w:t>
            </w:r>
            <w:r w:rsidRPr="00D15E43">
              <w:rPr>
                <w:rFonts w:ascii="Times New Roman" w:hAnsi="Times New Roman"/>
                <w:sz w:val="20"/>
                <w:szCs w:val="20"/>
              </w:rPr>
              <w:t>ров окон</w:t>
            </w:r>
          </w:p>
        </w:tc>
        <w:tc>
          <w:tcPr>
            <w:tcW w:w="2410" w:type="dxa"/>
          </w:tcPr>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lastRenderedPageBreak/>
              <w:t xml:space="preserve">ТР ТС 018/2011, </w:t>
            </w:r>
          </w:p>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lastRenderedPageBreak/>
              <w:t>Приложение 4, пункт 3.6.1</w:t>
            </w:r>
          </w:p>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3.6.2</w:t>
            </w:r>
          </w:p>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3.6.3</w:t>
            </w:r>
          </w:p>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3.6.4</w:t>
            </w:r>
          </w:p>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3.6.5</w:t>
            </w:r>
          </w:p>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3.6.6</w:t>
            </w:r>
          </w:p>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3.6.7</w:t>
            </w:r>
          </w:p>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3.6.8</w:t>
            </w:r>
          </w:p>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3.6.9</w:t>
            </w:r>
          </w:p>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3.6.10</w:t>
            </w:r>
          </w:p>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3.6.11</w:t>
            </w:r>
          </w:p>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3.6.12</w:t>
            </w:r>
          </w:p>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3.6.13</w:t>
            </w:r>
          </w:p>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3.6.14</w:t>
            </w:r>
          </w:p>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Приложение 4, пункт 3.6.16</w:t>
            </w:r>
          </w:p>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3.6.17</w:t>
            </w:r>
          </w:p>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Приложение 4, пункт 3.6.18</w:t>
            </w:r>
          </w:p>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t>Правила ЕЭК ООН № 26</w:t>
            </w:r>
          </w:p>
          <w:p w:rsidR="00324DF6" w:rsidRPr="00D15E43" w:rsidRDefault="00324DF6" w:rsidP="00FB1D02">
            <w:pPr>
              <w:pStyle w:val="aa"/>
              <w:rPr>
                <w:rFonts w:ascii="Times New Roman" w:hAnsi="Times New Roman"/>
                <w:sz w:val="20"/>
                <w:szCs w:val="20"/>
              </w:rPr>
            </w:pPr>
            <w:r w:rsidRPr="00D15E43">
              <w:rPr>
                <w:rFonts w:ascii="Times New Roman" w:hAnsi="Times New Roman"/>
                <w:sz w:val="20"/>
                <w:szCs w:val="20"/>
              </w:rPr>
              <w:t>пункт 3.6.15</w:t>
            </w:r>
          </w:p>
        </w:tc>
        <w:tc>
          <w:tcPr>
            <w:tcW w:w="2683" w:type="dxa"/>
          </w:tcPr>
          <w:p w:rsidR="00324DF6" w:rsidRPr="00D15E43" w:rsidRDefault="00324DF6" w:rsidP="006536A3">
            <w:pPr>
              <w:pStyle w:val="aa"/>
              <w:rPr>
                <w:rFonts w:ascii="Times New Roman" w:hAnsi="Times New Roman"/>
                <w:sz w:val="20"/>
                <w:szCs w:val="20"/>
              </w:rPr>
            </w:pPr>
            <w:r w:rsidRPr="00D15E43">
              <w:rPr>
                <w:rFonts w:ascii="Times New Roman" w:hAnsi="Times New Roman"/>
                <w:sz w:val="20"/>
                <w:szCs w:val="20"/>
              </w:rPr>
              <w:lastRenderedPageBreak/>
              <w:t xml:space="preserve">ТР ТС 018/2011, </w:t>
            </w:r>
            <w:r w:rsidRPr="00D15E43">
              <w:rPr>
                <w:rFonts w:ascii="Times New Roman" w:hAnsi="Times New Roman"/>
                <w:sz w:val="20"/>
                <w:szCs w:val="20"/>
              </w:rPr>
              <w:lastRenderedPageBreak/>
              <w:t>Приложение 4, пункт 3.6</w:t>
            </w:r>
          </w:p>
          <w:p w:rsidR="00367803" w:rsidRDefault="00324DF6" w:rsidP="006536A3">
            <w:pPr>
              <w:pStyle w:val="aa"/>
              <w:rPr>
                <w:rFonts w:ascii="Times New Roman" w:hAnsi="Times New Roman"/>
                <w:sz w:val="20"/>
                <w:szCs w:val="20"/>
              </w:rPr>
            </w:pPr>
            <w:r w:rsidRPr="00D15E43">
              <w:rPr>
                <w:rFonts w:ascii="Times New Roman" w:hAnsi="Times New Roman"/>
                <w:sz w:val="20"/>
                <w:szCs w:val="20"/>
              </w:rPr>
              <w:t>Правила ЕЭК ООН № 26</w:t>
            </w:r>
            <w:r w:rsidR="00367803">
              <w:rPr>
                <w:rFonts w:ascii="Times New Roman" w:hAnsi="Times New Roman"/>
                <w:sz w:val="20"/>
                <w:szCs w:val="20"/>
              </w:rPr>
              <w:t>,</w:t>
            </w:r>
          </w:p>
          <w:p w:rsidR="00367803" w:rsidRPr="00367803" w:rsidRDefault="00367803" w:rsidP="00367803">
            <w:pPr>
              <w:pStyle w:val="aa"/>
              <w:rPr>
                <w:rFonts w:ascii="Times New Roman" w:hAnsi="Times New Roman"/>
                <w:sz w:val="20"/>
                <w:szCs w:val="20"/>
              </w:rPr>
            </w:pPr>
            <w:r w:rsidRPr="00367803">
              <w:rPr>
                <w:rFonts w:ascii="Times New Roman" w:hAnsi="Times New Roman"/>
                <w:sz w:val="20"/>
                <w:szCs w:val="20"/>
              </w:rPr>
              <w:t>приложение 3</w:t>
            </w:r>
          </w:p>
          <w:p w:rsidR="00367803" w:rsidRPr="00367803" w:rsidRDefault="00367803" w:rsidP="00367803">
            <w:pPr>
              <w:pStyle w:val="aa"/>
              <w:rPr>
                <w:rFonts w:ascii="Times New Roman" w:hAnsi="Times New Roman"/>
                <w:sz w:val="20"/>
                <w:szCs w:val="20"/>
              </w:rPr>
            </w:pPr>
          </w:p>
          <w:p w:rsidR="00367803" w:rsidRPr="00367803" w:rsidRDefault="00367803" w:rsidP="00367803">
            <w:pPr>
              <w:pStyle w:val="aa"/>
              <w:rPr>
                <w:rFonts w:ascii="Times New Roman" w:hAnsi="Times New Roman"/>
                <w:sz w:val="20"/>
                <w:szCs w:val="20"/>
              </w:rPr>
            </w:pPr>
          </w:p>
          <w:p w:rsidR="00367803" w:rsidRPr="00367803" w:rsidRDefault="00367803" w:rsidP="00367803">
            <w:pPr>
              <w:pStyle w:val="aa"/>
              <w:rPr>
                <w:rFonts w:ascii="Times New Roman" w:hAnsi="Times New Roman"/>
                <w:sz w:val="20"/>
                <w:szCs w:val="20"/>
              </w:rPr>
            </w:pPr>
          </w:p>
          <w:p w:rsidR="00367803" w:rsidRPr="00367803" w:rsidRDefault="00367803" w:rsidP="00367803">
            <w:pPr>
              <w:pStyle w:val="aa"/>
              <w:rPr>
                <w:rFonts w:ascii="Times New Roman" w:hAnsi="Times New Roman"/>
                <w:sz w:val="20"/>
                <w:szCs w:val="20"/>
              </w:rPr>
            </w:pPr>
            <w:r w:rsidRPr="00367803">
              <w:rPr>
                <w:rFonts w:ascii="Times New Roman" w:hAnsi="Times New Roman"/>
                <w:sz w:val="20"/>
                <w:szCs w:val="20"/>
              </w:rPr>
              <w:t>Штангенциркуль</w:t>
            </w:r>
          </w:p>
          <w:p w:rsidR="00367803" w:rsidRPr="00367803" w:rsidRDefault="00367803" w:rsidP="00367803">
            <w:pPr>
              <w:pStyle w:val="aa"/>
              <w:rPr>
                <w:rFonts w:ascii="Times New Roman" w:hAnsi="Times New Roman"/>
                <w:sz w:val="20"/>
                <w:szCs w:val="20"/>
              </w:rPr>
            </w:pPr>
            <w:r w:rsidRPr="00367803">
              <w:rPr>
                <w:rFonts w:ascii="Times New Roman" w:hAnsi="Times New Roman"/>
                <w:sz w:val="20"/>
                <w:szCs w:val="20"/>
              </w:rPr>
              <w:t>Линейка</w:t>
            </w:r>
          </w:p>
          <w:p w:rsidR="00367803" w:rsidRPr="00367803" w:rsidRDefault="00367803" w:rsidP="00367803">
            <w:pPr>
              <w:pStyle w:val="aa"/>
              <w:rPr>
                <w:rFonts w:ascii="Times New Roman" w:hAnsi="Times New Roman"/>
                <w:sz w:val="20"/>
                <w:szCs w:val="20"/>
              </w:rPr>
            </w:pPr>
          </w:p>
          <w:p w:rsidR="00367803" w:rsidRPr="00367803" w:rsidRDefault="00367803" w:rsidP="00367803">
            <w:pPr>
              <w:pStyle w:val="aa"/>
              <w:rPr>
                <w:rFonts w:ascii="Times New Roman" w:hAnsi="Times New Roman"/>
                <w:sz w:val="20"/>
                <w:szCs w:val="20"/>
              </w:rPr>
            </w:pPr>
          </w:p>
          <w:p w:rsidR="00367803" w:rsidRPr="00367803" w:rsidRDefault="00367803" w:rsidP="00367803">
            <w:pPr>
              <w:pStyle w:val="aa"/>
              <w:rPr>
                <w:rFonts w:ascii="Times New Roman" w:hAnsi="Times New Roman"/>
                <w:sz w:val="20"/>
                <w:szCs w:val="20"/>
              </w:rPr>
            </w:pPr>
          </w:p>
          <w:p w:rsidR="00367803" w:rsidRPr="00367803" w:rsidRDefault="00367803" w:rsidP="00367803">
            <w:pPr>
              <w:pStyle w:val="aa"/>
              <w:rPr>
                <w:rFonts w:ascii="Times New Roman" w:hAnsi="Times New Roman"/>
                <w:sz w:val="20"/>
                <w:szCs w:val="20"/>
              </w:rPr>
            </w:pPr>
          </w:p>
          <w:p w:rsidR="00367803" w:rsidRPr="00367803" w:rsidRDefault="00367803" w:rsidP="00367803">
            <w:pPr>
              <w:pStyle w:val="aa"/>
              <w:rPr>
                <w:rFonts w:ascii="Times New Roman" w:hAnsi="Times New Roman"/>
                <w:sz w:val="20"/>
                <w:szCs w:val="20"/>
              </w:rPr>
            </w:pPr>
          </w:p>
          <w:p w:rsidR="00367803" w:rsidRPr="00367803" w:rsidRDefault="00367803" w:rsidP="00367803">
            <w:pPr>
              <w:pStyle w:val="aa"/>
              <w:rPr>
                <w:rFonts w:ascii="Times New Roman" w:hAnsi="Times New Roman"/>
                <w:sz w:val="20"/>
                <w:szCs w:val="20"/>
              </w:rPr>
            </w:pPr>
          </w:p>
          <w:p w:rsidR="00367803" w:rsidRPr="00367803" w:rsidRDefault="00367803" w:rsidP="00367803">
            <w:pPr>
              <w:pStyle w:val="aa"/>
              <w:rPr>
                <w:rFonts w:ascii="Times New Roman" w:hAnsi="Times New Roman"/>
                <w:sz w:val="20"/>
                <w:szCs w:val="20"/>
              </w:rPr>
            </w:pPr>
            <w:r w:rsidRPr="00367803">
              <w:rPr>
                <w:rFonts w:ascii="Times New Roman" w:hAnsi="Times New Roman"/>
                <w:sz w:val="20"/>
                <w:szCs w:val="20"/>
              </w:rPr>
              <w:t>Штангенциркуль</w:t>
            </w:r>
          </w:p>
          <w:p w:rsidR="00367803" w:rsidRPr="00367803" w:rsidRDefault="00367803" w:rsidP="00367803">
            <w:pPr>
              <w:pStyle w:val="aa"/>
              <w:rPr>
                <w:rFonts w:ascii="Times New Roman" w:hAnsi="Times New Roman"/>
                <w:sz w:val="20"/>
                <w:szCs w:val="20"/>
              </w:rPr>
            </w:pPr>
            <w:r w:rsidRPr="00367803">
              <w:rPr>
                <w:rFonts w:ascii="Times New Roman" w:hAnsi="Times New Roman"/>
                <w:sz w:val="20"/>
                <w:szCs w:val="20"/>
              </w:rPr>
              <w:t>Линейка</w:t>
            </w:r>
          </w:p>
          <w:p w:rsidR="00367803" w:rsidRPr="00367803" w:rsidRDefault="00367803" w:rsidP="00367803">
            <w:pPr>
              <w:pStyle w:val="aa"/>
              <w:rPr>
                <w:rFonts w:ascii="Times New Roman" w:hAnsi="Times New Roman"/>
                <w:sz w:val="20"/>
                <w:szCs w:val="20"/>
              </w:rPr>
            </w:pPr>
          </w:p>
          <w:p w:rsidR="00367803" w:rsidRPr="00367803" w:rsidRDefault="00367803" w:rsidP="00367803">
            <w:pPr>
              <w:pStyle w:val="aa"/>
              <w:rPr>
                <w:rFonts w:ascii="Times New Roman" w:hAnsi="Times New Roman"/>
                <w:sz w:val="20"/>
                <w:szCs w:val="20"/>
              </w:rPr>
            </w:pPr>
          </w:p>
          <w:p w:rsidR="00367803" w:rsidRPr="00367803" w:rsidRDefault="00367803" w:rsidP="00367803">
            <w:pPr>
              <w:pStyle w:val="aa"/>
              <w:rPr>
                <w:rFonts w:ascii="Times New Roman" w:hAnsi="Times New Roman"/>
                <w:sz w:val="20"/>
                <w:szCs w:val="20"/>
              </w:rPr>
            </w:pPr>
          </w:p>
          <w:p w:rsidR="00367803" w:rsidRPr="00367803" w:rsidRDefault="00367803" w:rsidP="00367803">
            <w:pPr>
              <w:pStyle w:val="aa"/>
              <w:rPr>
                <w:rFonts w:ascii="Times New Roman" w:hAnsi="Times New Roman"/>
                <w:sz w:val="20"/>
                <w:szCs w:val="20"/>
              </w:rPr>
            </w:pPr>
          </w:p>
          <w:p w:rsidR="00367803" w:rsidRPr="00367803" w:rsidRDefault="00367803" w:rsidP="00367803">
            <w:pPr>
              <w:pStyle w:val="aa"/>
              <w:rPr>
                <w:rFonts w:ascii="Times New Roman" w:hAnsi="Times New Roman"/>
                <w:sz w:val="20"/>
                <w:szCs w:val="20"/>
              </w:rPr>
            </w:pPr>
          </w:p>
          <w:p w:rsidR="00367803" w:rsidRPr="00367803" w:rsidRDefault="00367803" w:rsidP="00367803">
            <w:pPr>
              <w:pStyle w:val="aa"/>
              <w:rPr>
                <w:rFonts w:ascii="Times New Roman" w:hAnsi="Times New Roman"/>
                <w:sz w:val="20"/>
                <w:szCs w:val="20"/>
              </w:rPr>
            </w:pPr>
          </w:p>
          <w:p w:rsidR="00367803" w:rsidRPr="00367803" w:rsidRDefault="00367803" w:rsidP="00367803">
            <w:pPr>
              <w:pStyle w:val="aa"/>
              <w:rPr>
                <w:rFonts w:ascii="Times New Roman" w:hAnsi="Times New Roman"/>
                <w:sz w:val="20"/>
                <w:szCs w:val="20"/>
              </w:rPr>
            </w:pPr>
          </w:p>
          <w:p w:rsidR="00367803" w:rsidRPr="00367803" w:rsidRDefault="00367803" w:rsidP="00367803">
            <w:pPr>
              <w:pStyle w:val="aa"/>
              <w:rPr>
                <w:rFonts w:ascii="Times New Roman" w:hAnsi="Times New Roman"/>
                <w:sz w:val="20"/>
                <w:szCs w:val="20"/>
              </w:rPr>
            </w:pPr>
          </w:p>
          <w:p w:rsidR="00367803" w:rsidRPr="00D15E43" w:rsidRDefault="00367803" w:rsidP="00367803">
            <w:pPr>
              <w:pStyle w:val="aa"/>
              <w:rPr>
                <w:rFonts w:ascii="Times New Roman" w:hAnsi="Times New Roman"/>
                <w:sz w:val="20"/>
                <w:szCs w:val="20"/>
              </w:rPr>
            </w:pPr>
            <w:r w:rsidRPr="00367803">
              <w:rPr>
                <w:rFonts w:ascii="Times New Roman" w:hAnsi="Times New Roman"/>
                <w:sz w:val="20"/>
                <w:szCs w:val="20"/>
              </w:rPr>
              <w:t>Линейка</w:t>
            </w:r>
          </w:p>
        </w:tc>
        <w:tc>
          <w:tcPr>
            <w:tcW w:w="1711" w:type="dxa"/>
          </w:tcPr>
          <w:p w:rsidR="00F91D5C" w:rsidRPr="00D15E43" w:rsidRDefault="00F91D5C" w:rsidP="006536A3">
            <w:pPr>
              <w:pStyle w:val="aa"/>
              <w:rPr>
                <w:rFonts w:ascii="Times New Roman" w:hAnsi="Times New Roman"/>
                <w:sz w:val="20"/>
                <w:szCs w:val="20"/>
              </w:rPr>
            </w:pPr>
            <w:r w:rsidRPr="00D15E43">
              <w:rPr>
                <w:rFonts w:ascii="Times New Roman" w:hAnsi="Times New Roman"/>
                <w:sz w:val="20"/>
                <w:szCs w:val="20"/>
              </w:rPr>
              <w:lastRenderedPageBreak/>
              <w:t>0...100 Н</w:t>
            </w:r>
          </w:p>
          <w:p w:rsidR="00DB2879" w:rsidRPr="00DB2879" w:rsidRDefault="00DB2879" w:rsidP="00DB2879">
            <w:pPr>
              <w:pStyle w:val="aa"/>
              <w:rPr>
                <w:rFonts w:ascii="Times New Roman" w:hAnsi="Times New Roman"/>
                <w:sz w:val="20"/>
                <w:szCs w:val="20"/>
              </w:rPr>
            </w:pPr>
            <w:proofErr w:type="spellStart"/>
            <w:r w:rsidRPr="00DB2879">
              <w:rPr>
                <w:rFonts w:ascii="Times New Roman" w:hAnsi="Times New Roman"/>
                <w:sz w:val="20"/>
                <w:szCs w:val="20"/>
              </w:rPr>
              <w:lastRenderedPageBreak/>
              <w:t>Соответ</w:t>
            </w:r>
            <w:proofErr w:type="spellEnd"/>
            <w:r w:rsidRPr="00DB2879">
              <w:rPr>
                <w:rFonts w:ascii="Times New Roman" w:hAnsi="Times New Roman"/>
                <w:sz w:val="20"/>
                <w:szCs w:val="20"/>
              </w:rPr>
              <w:t>/</w:t>
            </w:r>
            <w:proofErr w:type="spellStart"/>
            <w:r w:rsidRPr="00DB2879">
              <w:rPr>
                <w:rFonts w:ascii="Times New Roman" w:hAnsi="Times New Roman"/>
                <w:sz w:val="20"/>
                <w:szCs w:val="20"/>
              </w:rPr>
              <w:t>несоот</w:t>
            </w:r>
            <w:proofErr w:type="spellEnd"/>
          </w:p>
          <w:p w:rsidR="00DB2879" w:rsidRPr="00DB2879" w:rsidRDefault="00DB2879" w:rsidP="00DB2879">
            <w:pPr>
              <w:pStyle w:val="aa"/>
              <w:rPr>
                <w:rFonts w:ascii="Times New Roman" w:hAnsi="Times New Roman"/>
                <w:sz w:val="20"/>
                <w:szCs w:val="20"/>
              </w:rPr>
            </w:pPr>
          </w:p>
          <w:p w:rsidR="00DB2879" w:rsidRPr="00DB2879" w:rsidRDefault="00DB2879" w:rsidP="00DB2879">
            <w:pPr>
              <w:pStyle w:val="aa"/>
              <w:rPr>
                <w:rFonts w:ascii="Times New Roman" w:hAnsi="Times New Roman"/>
                <w:sz w:val="20"/>
                <w:szCs w:val="20"/>
              </w:rPr>
            </w:pPr>
          </w:p>
          <w:p w:rsidR="00170E47" w:rsidRDefault="00170E47" w:rsidP="00DB2879">
            <w:pPr>
              <w:pStyle w:val="aa"/>
              <w:rPr>
                <w:rFonts w:ascii="Times New Roman" w:hAnsi="Times New Roman"/>
                <w:sz w:val="20"/>
                <w:szCs w:val="20"/>
              </w:rPr>
            </w:pPr>
          </w:p>
          <w:p w:rsidR="00DB2879" w:rsidRPr="00DB2879" w:rsidRDefault="00DB2879" w:rsidP="00DB2879">
            <w:pPr>
              <w:pStyle w:val="aa"/>
              <w:rPr>
                <w:rFonts w:ascii="Times New Roman" w:hAnsi="Times New Roman"/>
                <w:sz w:val="20"/>
                <w:szCs w:val="20"/>
              </w:rPr>
            </w:pPr>
            <w:r w:rsidRPr="00DB2879">
              <w:rPr>
                <w:rFonts w:ascii="Times New Roman" w:hAnsi="Times New Roman"/>
                <w:sz w:val="20"/>
                <w:szCs w:val="20"/>
              </w:rPr>
              <w:t>15…25мм</w:t>
            </w:r>
          </w:p>
          <w:p w:rsidR="00DB2879" w:rsidRPr="00DB2879" w:rsidRDefault="00DB2879" w:rsidP="00DB2879">
            <w:pPr>
              <w:pStyle w:val="aa"/>
              <w:rPr>
                <w:rFonts w:ascii="Times New Roman" w:hAnsi="Times New Roman"/>
                <w:sz w:val="20"/>
                <w:szCs w:val="20"/>
              </w:rPr>
            </w:pPr>
            <w:r w:rsidRPr="00DB2879">
              <w:rPr>
                <w:rFonts w:ascii="Times New Roman" w:hAnsi="Times New Roman"/>
                <w:sz w:val="20"/>
                <w:szCs w:val="20"/>
              </w:rPr>
              <w:t xml:space="preserve">1…6,5мм </w:t>
            </w:r>
            <w:proofErr w:type="spellStart"/>
            <w:r w:rsidRPr="00DB2879">
              <w:rPr>
                <w:rFonts w:ascii="Times New Roman" w:hAnsi="Times New Roman"/>
                <w:sz w:val="20"/>
                <w:szCs w:val="20"/>
              </w:rPr>
              <w:t>Соответ</w:t>
            </w:r>
            <w:proofErr w:type="spellEnd"/>
            <w:r w:rsidRPr="00DB2879">
              <w:rPr>
                <w:rFonts w:ascii="Times New Roman" w:hAnsi="Times New Roman"/>
                <w:sz w:val="20"/>
                <w:szCs w:val="20"/>
              </w:rPr>
              <w:t>/</w:t>
            </w:r>
            <w:proofErr w:type="spellStart"/>
            <w:r w:rsidRPr="00DB2879">
              <w:rPr>
                <w:rFonts w:ascii="Times New Roman" w:hAnsi="Times New Roman"/>
                <w:sz w:val="20"/>
                <w:szCs w:val="20"/>
              </w:rPr>
              <w:t>несоот</w:t>
            </w:r>
            <w:proofErr w:type="spellEnd"/>
          </w:p>
          <w:p w:rsidR="00DB2879" w:rsidRPr="00DB2879" w:rsidRDefault="00DB2879" w:rsidP="00DB2879">
            <w:pPr>
              <w:pStyle w:val="aa"/>
              <w:rPr>
                <w:rFonts w:ascii="Times New Roman" w:hAnsi="Times New Roman"/>
                <w:sz w:val="20"/>
                <w:szCs w:val="20"/>
              </w:rPr>
            </w:pPr>
          </w:p>
          <w:p w:rsidR="00DB2879" w:rsidRPr="00DB2879" w:rsidRDefault="00DB2879" w:rsidP="00DB2879">
            <w:pPr>
              <w:pStyle w:val="aa"/>
              <w:rPr>
                <w:rFonts w:ascii="Times New Roman" w:hAnsi="Times New Roman"/>
                <w:sz w:val="20"/>
                <w:szCs w:val="20"/>
              </w:rPr>
            </w:pPr>
            <w:proofErr w:type="spellStart"/>
            <w:r w:rsidRPr="00DB2879">
              <w:rPr>
                <w:rFonts w:ascii="Times New Roman" w:hAnsi="Times New Roman"/>
                <w:sz w:val="20"/>
                <w:szCs w:val="20"/>
              </w:rPr>
              <w:t>Соответ</w:t>
            </w:r>
            <w:proofErr w:type="spellEnd"/>
            <w:r w:rsidRPr="00DB2879">
              <w:rPr>
                <w:rFonts w:ascii="Times New Roman" w:hAnsi="Times New Roman"/>
                <w:sz w:val="20"/>
                <w:szCs w:val="20"/>
              </w:rPr>
              <w:t>/</w:t>
            </w:r>
            <w:proofErr w:type="spellStart"/>
            <w:r w:rsidRPr="00DB2879">
              <w:rPr>
                <w:rFonts w:ascii="Times New Roman" w:hAnsi="Times New Roman"/>
                <w:sz w:val="20"/>
                <w:szCs w:val="20"/>
              </w:rPr>
              <w:t>несоот</w:t>
            </w:r>
            <w:proofErr w:type="spellEnd"/>
          </w:p>
          <w:p w:rsidR="00DB2879" w:rsidRPr="00DB2879" w:rsidRDefault="00DB2879" w:rsidP="00DB2879">
            <w:pPr>
              <w:pStyle w:val="aa"/>
              <w:rPr>
                <w:rFonts w:ascii="Times New Roman" w:hAnsi="Times New Roman"/>
                <w:sz w:val="20"/>
                <w:szCs w:val="20"/>
              </w:rPr>
            </w:pPr>
          </w:p>
          <w:p w:rsidR="00DB2879" w:rsidRPr="00DB2879" w:rsidRDefault="00DB2879" w:rsidP="00DB2879">
            <w:pPr>
              <w:pStyle w:val="aa"/>
              <w:rPr>
                <w:rFonts w:ascii="Times New Roman" w:hAnsi="Times New Roman"/>
                <w:sz w:val="20"/>
                <w:szCs w:val="20"/>
              </w:rPr>
            </w:pPr>
          </w:p>
          <w:p w:rsidR="00170E47" w:rsidRDefault="00170E47" w:rsidP="00DB2879">
            <w:pPr>
              <w:pStyle w:val="aa"/>
              <w:rPr>
                <w:rFonts w:ascii="Times New Roman" w:hAnsi="Times New Roman"/>
                <w:sz w:val="20"/>
                <w:szCs w:val="20"/>
              </w:rPr>
            </w:pPr>
          </w:p>
          <w:p w:rsidR="00DB2879" w:rsidRPr="00DB2879" w:rsidRDefault="00DB2879" w:rsidP="00DB2879">
            <w:pPr>
              <w:pStyle w:val="aa"/>
              <w:rPr>
                <w:rFonts w:ascii="Times New Roman" w:hAnsi="Times New Roman"/>
                <w:sz w:val="20"/>
                <w:szCs w:val="20"/>
              </w:rPr>
            </w:pPr>
            <w:r w:rsidRPr="00DB2879">
              <w:rPr>
                <w:rFonts w:ascii="Times New Roman" w:hAnsi="Times New Roman"/>
                <w:sz w:val="20"/>
                <w:szCs w:val="20"/>
              </w:rPr>
              <w:t>15…25мм</w:t>
            </w:r>
          </w:p>
          <w:p w:rsidR="00DB2879" w:rsidRDefault="00DB2879" w:rsidP="00DB2879">
            <w:pPr>
              <w:pStyle w:val="aa"/>
              <w:rPr>
                <w:rFonts w:ascii="Times New Roman" w:hAnsi="Times New Roman"/>
                <w:sz w:val="20"/>
                <w:szCs w:val="20"/>
              </w:rPr>
            </w:pPr>
            <w:r w:rsidRPr="00DB2879">
              <w:rPr>
                <w:rFonts w:ascii="Times New Roman" w:hAnsi="Times New Roman"/>
                <w:sz w:val="20"/>
                <w:szCs w:val="20"/>
              </w:rPr>
              <w:t>1…6,5мм</w:t>
            </w:r>
          </w:p>
          <w:p w:rsidR="00427D7A" w:rsidRPr="00DB2879" w:rsidRDefault="00427D7A" w:rsidP="00DB2879">
            <w:pPr>
              <w:pStyle w:val="aa"/>
              <w:rPr>
                <w:rFonts w:ascii="Times New Roman" w:hAnsi="Times New Roman"/>
                <w:sz w:val="20"/>
                <w:szCs w:val="20"/>
              </w:rPr>
            </w:pPr>
          </w:p>
          <w:p w:rsidR="00427D7A" w:rsidRPr="00DB2879" w:rsidRDefault="00427D7A" w:rsidP="00427D7A">
            <w:pPr>
              <w:pStyle w:val="aa"/>
              <w:rPr>
                <w:rFonts w:ascii="Times New Roman" w:hAnsi="Times New Roman"/>
                <w:sz w:val="20"/>
                <w:szCs w:val="20"/>
              </w:rPr>
            </w:pPr>
            <w:proofErr w:type="spellStart"/>
            <w:r w:rsidRPr="00DB2879">
              <w:rPr>
                <w:rFonts w:ascii="Times New Roman" w:hAnsi="Times New Roman"/>
                <w:sz w:val="20"/>
                <w:szCs w:val="20"/>
              </w:rPr>
              <w:t>Соответ</w:t>
            </w:r>
            <w:proofErr w:type="spellEnd"/>
            <w:r w:rsidRPr="00DB2879">
              <w:rPr>
                <w:rFonts w:ascii="Times New Roman" w:hAnsi="Times New Roman"/>
                <w:sz w:val="20"/>
                <w:szCs w:val="20"/>
              </w:rPr>
              <w:t>/</w:t>
            </w:r>
            <w:proofErr w:type="spellStart"/>
            <w:r w:rsidRPr="00DB2879">
              <w:rPr>
                <w:rFonts w:ascii="Times New Roman" w:hAnsi="Times New Roman"/>
                <w:sz w:val="20"/>
                <w:szCs w:val="20"/>
              </w:rPr>
              <w:t>несоот</w:t>
            </w:r>
            <w:proofErr w:type="spellEnd"/>
          </w:p>
          <w:p w:rsidR="00427D7A" w:rsidRPr="00DB2879" w:rsidRDefault="00427D7A" w:rsidP="00427D7A">
            <w:pPr>
              <w:pStyle w:val="aa"/>
              <w:rPr>
                <w:rFonts w:ascii="Times New Roman" w:hAnsi="Times New Roman"/>
                <w:sz w:val="20"/>
                <w:szCs w:val="20"/>
              </w:rPr>
            </w:pPr>
          </w:p>
          <w:p w:rsidR="00427D7A" w:rsidRPr="00DB2879" w:rsidRDefault="00427D7A" w:rsidP="00427D7A">
            <w:pPr>
              <w:pStyle w:val="aa"/>
              <w:rPr>
                <w:rFonts w:ascii="Times New Roman" w:hAnsi="Times New Roman"/>
                <w:sz w:val="20"/>
                <w:szCs w:val="20"/>
              </w:rPr>
            </w:pPr>
            <w:proofErr w:type="spellStart"/>
            <w:r w:rsidRPr="00DB2879">
              <w:rPr>
                <w:rFonts w:ascii="Times New Roman" w:hAnsi="Times New Roman"/>
                <w:sz w:val="20"/>
                <w:szCs w:val="20"/>
              </w:rPr>
              <w:t>Соответ</w:t>
            </w:r>
            <w:proofErr w:type="spellEnd"/>
            <w:r w:rsidRPr="00DB2879">
              <w:rPr>
                <w:rFonts w:ascii="Times New Roman" w:hAnsi="Times New Roman"/>
                <w:sz w:val="20"/>
                <w:szCs w:val="20"/>
              </w:rPr>
              <w:t>/</w:t>
            </w:r>
            <w:proofErr w:type="spellStart"/>
            <w:r w:rsidRPr="00DB2879">
              <w:rPr>
                <w:rFonts w:ascii="Times New Roman" w:hAnsi="Times New Roman"/>
                <w:sz w:val="20"/>
                <w:szCs w:val="20"/>
              </w:rPr>
              <w:t>несоот</w:t>
            </w:r>
            <w:proofErr w:type="spellEnd"/>
          </w:p>
          <w:p w:rsidR="00427D7A" w:rsidRPr="00DB2879" w:rsidRDefault="00427D7A" w:rsidP="00427D7A">
            <w:pPr>
              <w:pStyle w:val="aa"/>
              <w:rPr>
                <w:rFonts w:ascii="Times New Roman" w:hAnsi="Times New Roman"/>
                <w:sz w:val="20"/>
                <w:szCs w:val="20"/>
              </w:rPr>
            </w:pPr>
          </w:p>
          <w:p w:rsidR="00427D7A" w:rsidRPr="00DB2879" w:rsidRDefault="00427D7A" w:rsidP="00427D7A">
            <w:pPr>
              <w:pStyle w:val="aa"/>
              <w:rPr>
                <w:rFonts w:ascii="Times New Roman" w:hAnsi="Times New Roman"/>
                <w:sz w:val="20"/>
                <w:szCs w:val="20"/>
              </w:rPr>
            </w:pPr>
            <w:proofErr w:type="spellStart"/>
            <w:r w:rsidRPr="00DB2879">
              <w:rPr>
                <w:rFonts w:ascii="Times New Roman" w:hAnsi="Times New Roman"/>
                <w:sz w:val="20"/>
                <w:szCs w:val="20"/>
              </w:rPr>
              <w:t>Соответ</w:t>
            </w:r>
            <w:proofErr w:type="spellEnd"/>
            <w:r w:rsidRPr="00DB2879">
              <w:rPr>
                <w:rFonts w:ascii="Times New Roman" w:hAnsi="Times New Roman"/>
                <w:sz w:val="20"/>
                <w:szCs w:val="20"/>
              </w:rPr>
              <w:t>/</w:t>
            </w:r>
            <w:proofErr w:type="spellStart"/>
            <w:r w:rsidRPr="00DB2879">
              <w:rPr>
                <w:rFonts w:ascii="Times New Roman" w:hAnsi="Times New Roman"/>
                <w:sz w:val="20"/>
                <w:szCs w:val="20"/>
              </w:rPr>
              <w:t>несоот</w:t>
            </w:r>
            <w:proofErr w:type="spellEnd"/>
          </w:p>
          <w:p w:rsidR="00427D7A" w:rsidRPr="00DB2879" w:rsidRDefault="00427D7A" w:rsidP="00427D7A">
            <w:pPr>
              <w:pStyle w:val="aa"/>
              <w:rPr>
                <w:rFonts w:ascii="Times New Roman" w:hAnsi="Times New Roman"/>
                <w:sz w:val="20"/>
                <w:szCs w:val="20"/>
              </w:rPr>
            </w:pPr>
          </w:p>
          <w:p w:rsidR="00427D7A" w:rsidRPr="00DB2879" w:rsidRDefault="00427D7A" w:rsidP="00427D7A">
            <w:pPr>
              <w:pStyle w:val="aa"/>
              <w:rPr>
                <w:rFonts w:ascii="Times New Roman" w:hAnsi="Times New Roman"/>
                <w:sz w:val="20"/>
                <w:szCs w:val="20"/>
              </w:rPr>
            </w:pPr>
          </w:p>
          <w:p w:rsidR="00170E47" w:rsidRDefault="00170E47" w:rsidP="00427D7A">
            <w:pPr>
              <w:pStyle w:val="aa"/>
              <w:rPr>
                <w:rFonts w:ascii="Times New Roman" w:hAnsi="Times New Roman"/>
                <w:sz w:val="20"/>
                <w:szCs w:val="20"/>
              </w:rPr>
            </w:pPr>
          </w:p>
          <w:p w:rsidR="00427D7A" w:rsidRPr="00DB2879" w:rsidRDefault="00427D7A" w:rsidP="00427D7A">
            <w:pPr>
              <w:pStyle w:val="aa"/>
              <w:rPr>
                <w:rFonts w:ascii="Times New Roman" w:hAnsi="Times New Roman"/>
                <w:sz w:val="20"/>
                <w:szCs w:val="20"/>
              </w:rPr>
            </w:pPr>
            <w:r w:rsidRPr="00DB2879">
              <w:rPr>
                <w:rFonts w:ascii="Times New Roman" w:hAnsi="Times New Roman"/>
                <w:sz w:val="20"/>
                <w:szCs w:val="20"/>
              </w:rPr>
              <w:t>15…25мм</w:t>
            </w:r>
          </w:p>
          <w:p w:rsidR="00427D7A" w:rsidRPr="00DB2879" w:rsidRDefault="00427D7A" w:rsidP="00427D7A">
            <w:pPr>
              <w:pStyle w:val="aa"/>
              <w:rPr>
                <w:rFonts w:ascii="Times New Roman" w:hAnsi="Times New Roman"/>
                <w:sz w:val="20"/>
                <w:szCs w:val="20"/>
              </w:rPr>
            </w:pPr>
            <w:r w:rsidRPr="00DB2879">
              <w:rPr>
                <w:rFonts w:ascii="Times New Roman" w:hAnsi="Times New Roman"/>
                <w:sz w:val="20"/>
                <w:szCs w:val="20"/>
              </w:rPr>
              <w:t>1…6,5мм</w:t>
            </w:r>
          </w:p>
          <w:p w:rsidR="00F91D5C" w:rsidRPr="00D15E43" w:rsidRDefault="00F91D5C" w:rsidP="006536A3">
            <w:pPr>
              <w:pStyle w:val="aa"/>
              <w:rPr>
                <w:rFonts w:ascii="Times New Roman" w:hAnsi="Times New Roman"/>
                <w:sz w:val="20"/>
                <w:szCs w:val="20"/>
              </w:rPr>
            </w:pPr>
          </w:p>
        </w:tc>
      </w:tr>
      <w:tr w:rsidR="0090359D" w:rsidRPr="00D15E43" w:rsidTr="003F3E72">
        <w:trPr>
          <w:trHeight w:val="158"/>
        </w:trPr>
        <w:tc>
          <w:tcPr>
            <w:tcW w:w="628" w:type="dxa"/>
            <w:gridSpan w:val="2"/>
          </w:tcPr>
          <w:p w:rsidR="0090359D" w:rsidRPr="00D15E43" w:rsidRDefault="003133DB" w:rsidP="006536A3">
            <w:pPr>
              <w:pStyle w:val="aa"/>
              <w:rPr>
                <w:rFonts w:ascii="Times New Roman" w:hAnsi="Times New Roman"/>
                <w:sz w:val="20"/>
                <w:szCs w:val="20"/>
              </w:rPr>
            </w:pPr>
            <w:r w:rsidRPr="00D15E43">
              <w:rPr>
                <w:rFonts w:ascii="Times New Roman" w:hAnsi="Times New Roman"/>
                <w:sz w:val="20"/>
                <w:szCs w:val="20"/>
              </w:rPr>
              <w:lastRenderedPageBreak/>
              <w:t>19</w:t>
            </w:r>
          </w:p>
        </w:tc>
        <w:tc>
          <w:tcPr>
            <w:tcW w:w="2705" w:type="dxa"/>
            <w:gridSpan w:val="2"/>
          </w:tcPr>
          <w:p w:rsidR="0090359D" w:rsidRPr="00D15E43" w:rsidRDefault="0090359D"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rsidR="0090359D" w:rsidRPr="00D15E43" w:rsidRDefault="0090359D" w:rsidP="006536A3">
            <w:pPr>
              <w:pStyle w:val="aa"/>
              <w:rPr>
                <w:rFonts w:ascii="Times New Roman" w:hAnsi="Times New Roman"/>
                <w:sz w:val="20"/>
                <w:szCs w:val="20"/>
              </w:rPr>
            </w:pPr>
            <w:r w:rsidRPr="00D15E43">
              <w:rPr>
                <w:rFonts w:ascii="Times New Roman" w:hAnsi="Times New Roman"/>
                <w:sz w:val="20"/>
                <w:szCs w:val="20"/>
              </w:rPr>
              <w:t xml:space="preserve">L1, </w:t>
            </w:r>
            <w:r w:rsidRPr="00D15E43">
              <w:rPr>
                <w:rFonts w:ascii="Times New Roman" w:hAnsi="Times New Roman"/>
                <w:sz w:val="20"/>
                <w:szCs w:val="20"/>
                <w:lang w:val="en-US"/>
              </w:rPr>
              <w:t>L</w:t>
            </w:r>
            <w:r w:rsidRPr="00D15E43">
              <w:rPr>
                <w:rFonts w:ascii="Times New Roman" w:hAnsi="Times New Roman"/>
                <w:sz w:val="20"/>
                <w:szCs w:val="20"/>
              </w:rPr>
              <w:t xml:space="preserve">2, </w:t>
            </w:r>
            <w:r w:rsidRPr="00D15E43">
              <w:rPr>
                <w:rFonts w:ascii="Times New Roman" w:hAnsi="Times New Roman"/>
                <w:sz w:val="20"/>
                <w:szCs w:val="20"/>
                <w:lang w:val="en-US"/>
              </w:rPr>
              <w:t>L</w:t>
            </w:r>
            <w:r w:rsidRPr="00D15E43">
              <w:rPr>
                <w:rFonts w:ascii="Times New Roman" w:hAnsi="Times New Roman"/>
                <w:sz w:val="20"/>
                <w:szCs w:val="20"/>
              </w:rPr>
              <w:t xml:space="preserve">3, </w:t>
            </w:r>
            <w:r w:rsidRPr="00D15E43">
              <w:rPr>
                <w:rFonts w:ascii="Times New Roman" w:hAnsi="Times New Roman"/>
                <w:sz w:val="20"/>
                <w:szCs w:val="20"/>
                <w:lang w:val="en-US"/>
              </w:rPr>
              <w:t>L</w:t>
            </w:r>
            <w:r w:rsidRPr="00D15E43">
              <w:rPr>
                <w:rFonts w:ascii="Times New Roman" w:hAnsi="Times New Roman"/>
                <w:sz w:val="20"/>
                <w:szCs w:val="20"/>
              </w:rPr>
              <w:t xml:space="preserve">4, </w:t>
            </w:r>
            <w:r w:rsidRPr="00D15E43">
              <w:rPr>
                <w:rFonts w:ascii="Times New Roman" w:hAnsi="Times New Roman"/>
                <w:sz w:val="20"/>
                <w:szCs w:val="20"/>
                <w:lang w:val="en-US"/>
              </w:rPr>
              <w:t>L</w:t>
            </w:r>
            <w:r w:rsidRPr="00D15E43">
              <w:rPr>
                <w:rFonts w:ascii="Times New Roman" w:hAnsi="Times New Roman"/>
                <w:sz w:val="20"/>
                <w:szCs w:val="20"/>
              </w:rPr>
              <w:t xml:space="preserve">5, </w:t>
            </w:r>
            <w:r w:rsidRPr="00D15E43">
              <w:rPr>
                <w:rFonts w:ascii="Times New Roman" w:hAnsi="Times New Roman"/>
                <w:sz w:val="20"/>
                <w:szCs w:val="20"/>
                <w:lang w:val="en-US"/>
              </w:rPr>
              <w:t>L</w:t>
            </w:r>
            <w:r w:rsidRPr="00D15E43">
              <w:rPr>
                <w:rFonts w:ascii="Times New Roman" w:hAnsi="Times New Roman"/>
                <w:sz w:val="20"/>
                <w:szCs w:val="20"/>
              </w:rPr>
              <w:t xml:space="preserve">6, </w:t>
            </w:r>
            <w:r w:rsidRPr="00D15E43">
              <w:rPr>
                <w:rFonts w:ascii="Times New Roman" w:hAnsi="Times New Roman"/>
                <w:sz w:val="20"/>
                <w:szCs w:val="20"/>
                <w:lang w:val="en-US"/>
              </w:rPr>
              <w:t>L</w:t>
            </w:r>
            <w:r w:rsidRPr="00D15E43">
              <w:rPr>
                <w:rFonts w:ascii="Times New Roman" w:hAnsi="Times New Roman"/>
                <w:sz w:val="20"/>
                <w:szCs w:val="20"/>
              </w:rPr>
              <w:t>7.</w:t>
            </w:r>
          </w:p>
          <w:p w:rsidR="001D77BF" w:rsidRDefault="0090359D" w:rsidP="006536A3">
            <w:pPr>
              <w:pStyle w:val="aa"/>
              <w:rPr>
                <w:rFonts w:ascii="Times New Roman" w:hAnsi="Times New Roman"/>
                <w:sz w:val="20"/>
                <w:szCs w:val="20"/>
              </w:rPr>
            </w:pPr>
            <w:r w:rsidRPr="00D15E43">
              <w:rPr>
                <w:rFonts w:ascii="Times New Roman" w:hAnsi="Times New Roman"/>
                <w:sz w:val="20"/>
                <w:szCs w:val="20"/>
              </w:rPr>
              <w:t xml:space="preserve">М1, М2, </w:t>
            </w:r>
          </w:p>
          <w:p w:rsidR="0090359D" w:rsidRPr="00D15E43" w:rsidRDefault="0090359D" w:rsidP="001D77BF">
            <w:pPr>
              <w:pStyle w:val="aa"/>
              <w:rPr>
                <w:rFonts w:ascii="Times New Roman" w:hAnsi="Times New Roman"/>
                <w:sz w:val="20"/>
                <w:szCs w:val="20"/>
              </w:rPr>
            </w:pPr>
            <w:r w:rsidRPr="00D15E43">
              <w:rPr>
                <w:rFonts w:ascii="Times New Roman" w:hAnsi="Times New Roman"/>
                <w:sz w:val="20"/>
                <w:szCs w:val="20"/>
                <w:lang w:val="en-US"/>
              </w:rPr>
              <w:t>N</w:t>
            </w:r>
            <w:r w:rsidRPr="00D15E43">
              <w:rPr>
                <w:rFonts w:ascii="Times New Roman" w:hAnsi="Times New Roman"/>
                <w:sz w:val="20"/>
                <w:szCs w:val="20"/>
              </w:rPr>
              <w:t xml:space="preserve">1, </w:t>
            </w:r>
          </w:p>
        </w:tc>
        <w:tc>
          <w:tcPr>
            <w:tcW w:w="5280" w:type="dxa"/>
          </w:tcPr>
          <w:p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w:t>
            </w:r>
            <w:proofErr w:type="gramStart"/>
            <w:r w:rsidRPr="00D15E43">
              <w:rPr>
                <w:rFonts w:ascii="Times New Roman" w:hAnsi="Times New Roman"/>
                <w:sz w:val="20"/>
                <w:szCs w:val="20"/>
              </w:rPr>
              <w:t>попадание  на</w:t>
            </w:r>
            <w:proofErr w:type="gramEnd"/>
            <w:r w:rsidRPr="00D15E43">
              <w:rPr>
                <w:rFonts w:ascii="Times New Roman" w:hAnsi="Times New Roman"/>
                <w:sz w:val="20"/>
                <w:szCs w:val="20"/>
              </w:rPr>
              <w:t xml:space="preserve"> систему выпуска выхлопных газов топливо, которое может пролиться при наполнении топливного бака (баков)</w:t>
            </w:r>
          </w:p>
          <w:p w:rsidR="0065118C" w:rsidRPr="00D15E43" w:rsidRDefault="0065118C" w:rsidP="006536A3">
            <w:pPr>
              <w:pStyle w:val="aa"/>
              <w:rPr>
                <w:rFonts w:ascii="Times New Roman" w:hAnsi="Times New Roman"/>
                <w:sz w:val="20"/>
                <w:szCs w:val="20"/>
              </w:rPr>
            </w:pPr>
            <w:r w:rsidRPr="00D15E43">
              <w:rPr>
                <w:rFonts w:ascii="Times New Roman" w:hAnsi="Times New Roman"/>
                <w:b/>
                <w:sz w:val="20"/>
                <w:szCs w:val="20"/>
              </w:rPr>
              <w:t>-</w:t>
            </w:r>
            <w:r w:rsidRPr="00D15E43">
              <w:rPr>
                <w:rFonts w:ascii="Times New Roman" w:hAnsi="Times New Roman"/>
                <w:sz w:val="20"/>
                <w:szCs w:val="20"/>
              </w:rPr>
              <w:t>Визуальная проверка расположение топливного бака</w:t>
            </w:r>
          </w:p>
          <w:p w:rsidR="0065118C" w:rsidRPr="00D15E43" w:rsidRDefault="0065118C" w:rsidP="006536A3">
            <w:pPr>
              <w:pStyle w:val="aa"/>
              <w:rPr>
                <w:rFonts w:ascii="Times New Roman" w:hAnsi="Times New Roman"/>
                <w:sz w:val="20"/>
                <w:szCs w:val="20"/>
              </w:rPr>
            </w:pPr>
            <w:r w:rsidRPr="00D15E43">
              <w:rPr>
                <w:rFonts w:ascii="Times New Roman" w:hAnsi="Times New Roman"/>
                <w:b/>
                <w:sz w:val="20"/>
                <w:szCs w:val="20"/>
              </w:rPr>
              <w:t>-</w:t>
            </w:r>
            <w:r w:rsidRPr="00D15E43">
              <w:rPr>
                <w:rFonts w:ascii="Times New Roman" w:hAnsi="Times New Roman"/>
                <w:sz w:val="20"/>
                <w:szCs w:val="20"/>
              </w:rPr>
              <w:t>Визуальная проверка наливной горловины топливного бака</w:t>
            </w:r>
            <w:r w:rsidRPr="00D15E43">
              <w:rPr>
                <w:rFonts w:ascii="Times New Roman" w:hAnsi="Times New Roman"/>
                <w:b/>
                <w:sz w:val="20"/>
                <w:szCs w:val="20"/>
              </w:rPr>
              <w:t> </w:t>
            </w:r>
          </w:p>
          <w:p w:rsidR="0065118C" w:rsidRPr="00D15E43" w:rsidRDefault="0065118C" w:rsidP="006536A3">
            <w:pPr>
              <w:pStyle w:val="aa"/>
              <w:rPr>
                <w:rFonts w:ascii="Times New Roman" w:hAnsi="Times New Roman"/>
                <w:sz w:val="20"/>
                <w:szCs w:val="20"/>
              </w:rPr>
            </w:pPr>
            <w:r w:rsidRPr="00D15E43">
              <w:rPr>
                <w:rFonts w:ascii="Times New Roman" w:hAnsi="Times New Roman"/>
                <w:b/>
                <w:sz w:val="20"/>
                <w:szCs w:val="20"/>
              </w:rPr>
              <w:t>-</w:t>
            </w:r>
            <w:r w:rsidRPr="00D15E43">
              <w:rPr>
                <w:rFonts w:ascii="Times New Roman" w:hAnsi="Times New Roman"/>
                <w:sz w:val="20"/>
                <w:szCs w:val="20"/>
              </w:rPr>
              <w:t>Визуальная проверка крепления крышки наливной горловины</w:t>
            </w:r>
          </w:p>
          <w:p w:rsidR="0065118C" w:rsidRPr="00D15E43" w:rsidRDefault="0065118C" w:rsidP="006536A3">
            <w:pPr>
              <w:pStyle w:val="aa"/>
              <w:rPr>
                <w:rFonts w:ascii="Times New Roman" w:hAnsi="Times New Roman"/>
                <w:b/>
                <w:sz w:val="20"/>
                <w:szCs w:val="20"/>
              </w:rPr>
            </w:pPr>
            <w:r w:rsidRPr="00D15E43">
              <w:rPr>
                <w:rFonts w:ascii="Times New Roman" w:hAnsi="Times New Roman"/>
                <w:b/>
                <w:sz w:val="20"/>
                <w:szCs w:val="20"/>
              </w:rPr>
              <w:t>-</w:t>
            </w:r>
            <w:r w:rsidRPr="00D15E43">
              <w:rPr>
                <w:rFonts w:ascii="Times New Roman" w:hAnsi="Times New Roman"/>
                <w:sz w:val="20"/>
                <w:szCs w:val="20"/>
              </w:rPr>
              <w:t>Визуальная проверка уплотнение между крышкой и наливной трубой</w:t>
            </w:r>
            <w:r w:rsidRPr="00D15E43">
              <w:rPr>
                <w:rFonts w:ascii="Times New Roman" w:hAnsi="Times New Roman"/>
                <w:b/>
                <w:sz w:val="20"/>
                <w:szCs w:val="20"/>
              </w:rPr>
              <w:t> </w:t>
            </w:r>
          </w:p>
          <w:p w:rsidR="0065118C" w:rsidRPr="00D15E43" w:rsidRDefault="0065118C" w:rsidP="006536A3">
            <w:pPr>
              <w:pStyle w:val="aa"/>
              <w:rPr>
                <w:rFonts w:ascii="Times New Roman" w:hAnsi="Times New Roman"/>
                <w:sz w:val="20"/>
                <w:szCs w:val="20"/>
              </w:rPr>
            </w:pPr>
            <w:r w:rsidRPr="00D15E43">
              <w:rPr>
                <w:rFonts w:ascii="Times New Roman" w:hAnsi="Times New Roman"/>
                <w:b/>
                <w:sz w:val="20"/>
                <w:szCs w:val="20"/>
              </w:rPr>
              <w:t>-</w:t>
            </w:r>
            <w:r w:rsidRPr="00D15E43">
              <w:rPr>
                <w:rFonts w:ascii="Times New Roman" w:hAnsi="Times New Roman"/>
                <w:sz w:val="20"/>
                <w:szCs w:val="20"/>
              </w:rPr>
              <w:t>Визуальная проверка выступающих частей, острых краев</w:t>
            </w:r>
          </w:p>
          <w:p w:rsidR="0090359D" w:rsidRDefault="0065118C" w:rsidP="006536A3">
            <w:pPr>
              <w:pStyle w:val="aa"/>
              <w:rPr>
                <w:rFonts w:ascii="Times New Roman" w:hAnsi="Times New Roman"/>
                <w:sz w:val="20"/>
                <w:szCs w:val="20"/>
              </w:rPr>
            </w:pPr>
            <w:r w:rsidRPr="00D15E43">
              <w:rPr>
                <w:rFonts w:ascii="Times New Roman" w:hAnsi="Times New Roman"/>
                <w:b/>
                <w:sz w:val="20"/>
                <w:szCs w:val="20"/>
              </w:rPr>
              <w:t>-</w:t>
            </w:r>
            <w:r w:rsidRPr="00D15E43">
              <w:rPr>
                <w:rFonts w:ascii="Times New Roman" w:hAnsi="Times New Roman"/>
                <w:sz w:val="20"/>
                <w:szCs w:val="20"/>
              </w:rPr>
              <w:t>Визуальная проверка защищённости топливного бака</w:t>
            </w:r>
          </w:p>
          <w:p w:rsidR="00285523" w:rsidRPr="00D15E43" w:rsidRDefault="00285523" w:rsidP="006536A3">
            <w:pPr>
              <w:pStyle w:val="aa"/>
              <w:rPr>
                <w:rFonts w:ascii="Times New Roman" w:hAnsi="Times New Roman"/>
                <w:sz w:val="20"/>
                <w:szCs w:val="20"/>
              </w:rPr>
            </w:pPr>
          </w:p>
        </w:tc>
        <w:tc>
          <w:tcPr>
            <w:tcW w:w="2410" w:type="dxa"/>
          </w:tcPr>
          <w:p w:rsidR="0090359D" w:rsidRPr="00D15E43" w:rsidRDefault="0090359D"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rsidR="0090359D" w:rsidRPr="00D15E43" w:rsidRDefault="0090359D" w:rsidP="006536A3">
            <w:pPr>
              <w:pStyle w:val="aa"/>
              <w:rPr>
                <w:rFonts w:ascii="Times New Roman" w:hAnsi="Times New Roman"/>
                <w:sz w:val="20"/>
                <w:szCs w:val="20"/>
              </w:rPr>
            </w:pPr>
            <w:r w:rsidRPr="00D15E43">
              <w:rPr>
                <w:rFonts w:ascii="Times New Roman" w:hAnsi="Times New Roman"/>
                <w:sz w:val="20"/>
                <w:szCs w:val="20"/>
              </w:rPr>
              <w:t xml:space="preserve">Приложение 4, пункт 3.8.1               </w:t>
            </w:r>
          </w:p>
          <w:p w:rsidR="0090359D" w:rsidRPr="00D15E43" w:rsidRDefault="0090359D" w:rsidP="006536A3">
            <w:pPr>
              <w:pStyle w:val="aa"/>
              <w:rPr>
                <w:rFonts w:ascii="Times New Roman" w:hAnsi="Times New Roman"/>
                <w:b/>
                <w:sz w:val="20"/>
                <w:szCs w:val="20"/>
              </w:rPr>
            </w:pPr>
            <w:r w:rsidRPr="00D15E43">
              <w:rPr>
                <w:rFonts w:ascii="Times New Roman" w:hAnsi="Times New Roman"/>
                <w:sz w:val="20"/>
                <w:szCs w:val="20"/>
              </w:rPr>
              <w:t xml:space="preserve">Приложение 4, пункт 3.8.2               </w:t>
            </w:r>
          </w:p>
          <w:p w:rsidR="0090359D" w:rsidRPr="00D15E43" w:rsidRDefault="0090359D" w:rsidP="006536A3">
            <w:pPr>
              <w:pStyle w:val="aa"/>
              <w:rPr>
                <w:rFonts w:ascii="Times New Roman" w:hAnsi="Times New Roman"/>
                <w:b/>
                <w:sz w:val="20"/>
                <w:szCs w:val="20"/>
              </w:rPr>
            </w:pPr>
            <w:r w:rsidRPr="00D15E43">
              <w:rPr>
                <w:rFonts w:ascii="Times New Roman" w:hAnsi="Times New Roman"/>
                <w:sz w:val="20"/>
                <w:szCs w:val="20"/>
              </w:rPr>
              <w:t xml:space="preserve">Приложение 4, пункт 3.8.3               </w:t>
            </w:r>
          </w:p>
          <w:p w:rsidR="0090359D" w:rsidRPr="00D15E43" w:rsidRDefault="0090359D" w:rsidP="006536A3">
            <w:pPr>
              <w:pStyle w:val="aa"/>
              <w:rPr>
                <w:rFonts w:ascii="Times New Roman" w:hAnsi="Times New Roman"/>
                <w:b/>
                <w:sz w:val="20"/>
                <w:szCs w:val="20"/>
              </w:rPr>
            </w:pPr>
            <w:r w:rsidRPr="00D15E43">
              <w:rPr>
                <w:rFonts w:ascii="Times New Roman" w:hAnsi="Times New Roman"/>
                <w:sz w:val="20"/>
                <w:szCs w:val="20"/>
              </w:rPr>
              <w:t xml:space="preserve">Приложение 4, пункт 3.8.4              </w:t>
            </w:r>
          </w:p>
          <w:p w:rsidR="0090359D" w:rsidRPr="00D15E43" w:rsidRDefault="0090359D" w:rsidP="006536A3">
            <w:pPr>
              <w:pStyle w:val="aa"/>
              <w:rPr>
                <w:rFonts w:ascii="Times New Roman" w:hAnsi="Times New Roman"/>
                <w:b/>
                <w:sz w:val="20"/>
                <w:szCs w:val="20"/>
              </w:rPr>
            </w:pPr>
            <w:r w:rsidRPr="00D15E43">
              <w:rPr>
                <w:rFonts w:ascii="Times New Roman" w:hAnsi="Times New Roman"/>
                <w:sz w:val="20"/>
                <w:szCs w:val="20"/>
              </w:rPr>
              <w:t xml:space="preserve">Приложение 4, пункт 3.8.5              </w:t>
            </w:r>
          </w:p>
          <w:p w:rsidR="0090359D" w:rsidRPr="00D15E43" w:rsidRDefault="0090359D" w:rsidP="006536A3">
            <w:pPr>
              <w:pStyle w:val="aa"/>
              <w:rPr>
                <w:rFonts w:ascii="Times New Roman" w:hAnsi="Times New Roman"/>
                <w:b/>
                <w:sz w:val="20"/>
                <w:szCs w:val="20"/>
              </w:rPr>
            </w:pPr>
            <w:r w:rsidRPr="00D15E43">
              <w:rPr>
                <w:rFonts w:ascii="Times New Roman" w:hAnsi="Times New Roman"/>
                <w:sz w:val="20"/>
                <w:szCs w:val="20"/>
              </w:rPr>
              <w:t xml:space="preserve">Приложение 4, пункт 3.8.6              </w:t>
            </w:r>
          </w:p>
          <w:p w:rsidR="0090359D" w:rsidRPr="00D15E43" w:rsidRDefault="0090359D" w:rsidP="006536A3">
            <w:pPr>
              <w:pStyle w:val="aa"/>
              <w:rPr>
                <w:rFonts w:ascii="Times New Roman" w:hAnsi="Times New Roman"/>
                <w:b/>
                <w:sz w:val="20"/>
                <w:szCs w:val="20"/>
              </w:rPr>
            </w:pPr>
            <w:r w:rsidRPr="00D15E43">
              <w:rPr>
                <w:rFonts w:ascii="Times New Roman" w:hAnsi="Times New Roman"/>
                <w:sz w:val="20"/>
                <w:szCs w:val="20"/>
              </w:rPr>
              <w:t xml:space="preserve">Приложение 4, пункт 3.8.7              </w:t>
            </w:r>
          </w:p>
          <w:p w:rsidR="0090359D" w:rsidRPr="00D15E43" w:rsidRDefault="0090359D" w:rsidP="006536A3">
            <w:pPr>
              <w:pStyle w:val="aa"/>
              <w:rPr>
                <w:rFonts w:ascii="Times New Roman" w:hAnsi="Times New Roman"/>
                <w:sz w:val="20"/>
                <w:szCs w:val="20"/>
              </w:rPr>
            </w:pPr>
            <w:r w:rsidRPr="00D15E43">
              <w:rPr>
                <w:rFonts w:ascii="Times New Roman" w:hAnsi="Times New Roman"/>
                <w:sz w:val="20"/>
                <w:szCs w:val="20"/>
              </w:rPr>
              <w:t xml:space="preserve">Приложение 4, пункт 3.8.8      </w:t>
            </w:r>
          </w:p>
        </w:tc>
        <w:tc>
          <w:tcPr>
            <w:tcW w:w="2683" w:type="dxa"/>
          </w:tcPr>
          <w:p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rsidR="0090359D" w:rsidRDefault="0065118C" w:rsidP="006536A3">
            <w:pPr>
              <w:pStyle w:val="aa"/>
              <w:rPr>
                <w:rFonts w:ascii="Times New Roman" w:hAnsi="Times New Roman"/>
                <w:sz w:val="20"/>
                <w:szCs w:val="20"/>
              </w:rPr>
            </w:pPr>
            <w:r w:rsidRPr="00D15E43">
              <w:rPr>
                <w:rFonts w:ascii="Times New Roman" w:hAnsi="Times New Roman"/>
                <w:sz w:val="20"/>
                <w:szCs w:val="20"/>
              </w:rPr>
              <w:t>Приложение 4, пункт 3.8</w:t>
            </w:r>
          </w:p>
          <w:p w:rsidR="00285523" w:rsidRPr="00285523" w:rsidRDefault="00285523" w:rsidP="00285523">
            <w:pPr>
              <w:pStyle w:val="aa"/>
              <w:rPr>
                <w:rFonts w:ascii="Times New Roman" w:hAnsi="Times New Roman"/>
                <w:sz w:val="20"/>
                <w:szCs w:val="20"/>
              </w:rPr>
            </w:pPr>
            <w:r w:rsidRPr="00285523">
              <w:rPr>
                <w:rFonts w:ascii="Times New Roman" w:hAnsi="Times New Roman"/>
                <w:sz w:val="20"/>
                <w:szCs w:val="20"/>
              </w:rPr>
              <w:t>ГОСТ Р 33670- 2015</w:t>
            </w:r>
          </w:p>
          <w:p w:rsidR="00285523" w:rsidRPr="00285523" w:rsidRDefault="00285523" w:rsidP="00285523">
            <w:pPr>
              <w:pStyle w:val="aa"/>
              <w:rPr>
                <w:rFonts w:ascii="Times New Roman" w:hAnsi="Times New Roman"/>
                <w:sz w:val="20"/>
                <w:szCs w:val="20"/>
              </w:rPr>
            </w:pPr>
            <w:r w:rsidRPr="00285523">
              <w:rPr>
                <w:rFonts w:ascii="Times New Roman" w:hAnsi="Times New Roman"/>
                <w:sz w:val="20"/>
                <w:szCs w:val="20"/>
              </w:rPr>
              <w:t xml:space="preserve">Правила ЕЭК ООН № 34, </w:t>
            </w:r>
          </w:p>
          <w:p w:rsidR="00285523" w:rsidRPr="00285523" w:rsidRDefault="00285523" w:rsidP="00285523">
            <w:pPr>
              <w:pStyle w:val="aa"/>
              <w:rPr>
                <w:rFonts w:ascii="Times New Roman" w:hAnsi="Times New Roman"/>
                <w:sz w:val="20"/>
                <w:szCs w:val="20"/>
              </w:rPr>
            </w:pPr>
            <w:r w:rsidRPr="00285523">
              <w:rPr>
                <w:rFonts w:ascii="Times New Roman" w:hAnsi="Times New Roman"/>
                <w:sz w:val="20"/>
                <w:szCs w:val="20"/>
              </w:rPr>
              <w:t>приложения 5,6,7;</w:t>
            </w:r>
          </w:p>
          <w:p w:rsidR="00285523" w:rsidRDefault="00285523" w:rsidP="00285523">
            <w:pPr>
              <w:pStyle w:val="aa"/>
              <w:rPr>
                <w:rFonts w:ascii="Times New Roman" w:hAnsi="Times New Roman"/>
                <w:sz w:val="20"/>
                <w:szCs w:val="20"/>
              </w:rPr>
            </w:pPr>
            <w:r w:rsidRPr="00285523">
              <w:rPr>
                <w:rFonts w:ascii="Times New Roman" w:hAnsi="Times New Roman"/>
                <w:sz w:val="20"/>
                <w:szCs w:val="20"/>
              </w:rPr>
              <w:t xml:space="preserve">ГОСТ Р 51709-2001, </w:t>
            </w:r>
          </w:p>
          <w:p w:rsidR="00285523" w:rsidRPr="00D15E43" w:rsidRDefault="00285523" w:rsidP="00285523">
            <w:pPr>
              <w:pStyle w:val="aa"/>
              <w:rPr>
                <w:rFonts w:ascii="Times New Roman" w:hAnsi="Times New Roman"/>
                <w:sz w:val="20"/>
                <w:szCs w:val="20"/>
              </w:rPr>
            </w:pPr>
            <w:proofErr w:type="spellStart"/>
            <w:r w:rsidRPr="00285523">
              <w:rPr>
                <w:rFonts w:ascii="Times New Roman" w:hAnsi="Times New Roman"/>
                <w:sz w:val="20"/>
                <w:szCs w:val="20"/>
              </w:rPr>
              <w:t>пп</w:t>
            </w:r>
            <w:proofErr w:type="spellEnd"/>
            <w:r w:rsidRPr="00285523">
              <w:rPr>
                <w:rFonts w:ascii="Times New Roman" w:hAnsi="Times New Roman"/>
                <w:sz w:val="20"/>
                <w:szCs w:val="20"/>
              </w:rPr>
              <w:t>. 5.6.4</w:t>
            </w:r>
          </w:p>
        </w:tc>
        <w:tc>
          <w:tcPr>
            <w:tcW w:w="1711" w:type="dxa"/>
          </w:tcPr>
          <w:p w:rsidR="00285523" w:rsidRPr="00285523" w:rsidRDefault="00285523" w:rsidP="00285523">
            <w:pPr>
              <w:pStyle w:val="aa"/>
              <w:rPr>
                <w:rFonts w:ascii="Times New Roman" w:hAnsi="Times New Roman"/>
                <w:sz w:val="20"/>
                <w:szCs w:val="20"/>
              </w:rPr>
            </w:pPr>
            <w:proofErr w:type="spellStart"/>
            <w:r w:rsidRPr="00285523">
              <w:rPr>
                <w:rFonts w:ascii="Times New Roman" w:hAnsi="Times New Roman"/>
                <w:sz w:val="20"/>
                <w:szCs w:val="20"/>
              </w:rPr>
              <w:t>Соответ</w:t>
            </w:r>
            <w:proofErr w:type="spellEnd"/>
            <w:r w:rsidRPr="00285523">
              <w:rPr>
                <w:rFonts w:ascii="Times New Roman" w:hAnsi="Times New Roman"/>
                <w:sz w:val="20"/>
                <w:szCs w:val="20"/>
              </w:rPr>
              <w:t>/</w:t>
            </w:r>
            <w:proofErr w:type="spellStart"/>
            <w:r w:rsidRPr="00285523">
              <w:rPr>
                <w:rFonts w:ascii="Times New Roman" w:hAnsi="Times New Roman"/>
                <w:sz w:val="20"/>
                <w:szCs w:val="20"/>
              </w:rPr>
              <w:t>несоот</w:t>
            </w:r>
            <w:proofErr w:type="spellEnd"/>
          </w:p>
          <w:p w:rsidR="00285523" w:rsidRPr="00285523" w:rsidRDefault="00285523" w:rsidP="00285523">
            <w:pPr>
              <w:pStyle w:val="aa"/>
              <w:rPr>
                <w:rFonts w:ascii="Times New Roman" w:hAnsi="Times New Roman"/>
                <w:sz w:val="20"/>
                <w:szCs w:val="20"/>
              </w:rPr>
            </w:pPr>
          </w:p>
          <w:p w:rsidR="00285523" w:rsidRPr="00285523" w:rsidRDefault="00285523" w:rsidP="00285523">
            <w:pPr>
              <w:pStyle w:val="aa"/>
              <w:rPr>
                <w:rFonts w:ascii="Times New Roman" w:hAnsi="Times New Roman"/>
                <w:sz w:val="20"/>
                <w:szCs w:val="20"/>
              </w:rPr>
            </w:pPr>
          </w:p>
          <w:p w:rsidR="00285523" w:rsidRPr="00285523" w:rsidRDefault="00285523" w:rsidP="00285523">
            <w:pPr>
              <w:pStyle w:val="aa"/>
              <w:rPr>
                <w:rFonts w:ascii="Times New Roman" w:hAnsi="Times New Roman"/>
                <w:sz w:val="20"/>
                <w:szCs w:val="20"/>
              </w:rPr>
            </w:pPr>
            <w:proofErr w:type="spellStart"/>
            <w:r w:rsidRPr="00285523">
              <w:rPr>
                <w:rFonts w:ascii="Times New Roman" w:hAnsi="Times New Roman"/>
                <w:sz w:val="20"/>
                <w:szCs w:val="20"/>
              </w:rPr>
              <w:t>Соответ</w:t>
            </w:r>
            <w:proofErr w:type="spellEnd"/>
            <w:r w:rsidRPr="00285523">
              <w:rPr>
                <w:rFonts w:ascii="Times New Roman" w:hAnsi="Times New Roman"/>
                <w:sz w:val="20"/>
                <w:szCs w:val="20"/>
              </w:rPr>
              <w:t>/</w:t>
            </w:r>
            <w:proofErr w:type="spellStart"/>
            <w:r w:rsidRPr="00285523">
              <w:rPr>
                <w:rFonts w:ascii="Times New Roman" w:hAnsi="Times New Roman"/>
                <w:sz w:val="20"/>
                <w:szCs w:val="20"/>
              </w:rPr>
              <w:t>несоот</w:t>
            </w:r>
            <w:proofErr w:type="spellEnd"/>
          </w:p>
          <w:p w:rsidR="00285523" w:rsidRPr="00285523" w:rsidRDefault="00285523" w:rsidP="00285523">
            <w:pPr>
              <w:pStyle w:val="aa"/>
              <w:rPr>
                <w:rFonts w:ascii="Times New Roman" w:hAnsi="Times New Roman"/>
                <w:sz w:val="20"/>
                <w:szCs w:val="20"/>
              </w:rPr>
            </w:pPr>
            <w:proofErr w:type="spellStart"/>
            <w:r w:rsidRPr="00285523">
              <w:rPr>
                <w:rFonts w:ascii="Times New Roman" w:hAnsi="Times New Roman"/>
                <w:sz w:val="20"/>
                <w:szCs w:val="20"/>
              </w:rPr>
              <w:t>Соответ</w:t>
            </w:r>
            <w:proofErr w:type="spellEnd"/>
            <w:r w:rsidRPr="00285523">
              <w:rPr>
                <w:rFonts w:ascii="Times New Roman" w:hAnsi="Times New Roman"/>
                <w:sz w:val="20"/>
                <w:szCs w:val="20"/>
              </w:rPr>
              <w:t>/</w:t>
            </w:r>
            <w:proofErr w:type="spellStart"/>
            <w:r w:rsidRPr="00285523">
              <w:rPr>
                <w:rFonts w:ascii="Times New Roman" w:hAnsi="Times New Roman"/>
                <w:sz w:val="20"/>
                <w:szCs w:val="20"/>
              </w:rPr>
              <w:t>несоот</w:t>
            </w:r>
            <w:proofErr w:type="spellEnd"/>
          </w:p>
          <w:p w:rsidR="00285523" w:rsidRPr="00285523" w:rsidRDefault="00285523" w:rsidP="00285523">
            <w:pPr>
              <w:pStyle w:val="aa"/>
              <w:rPr>
                <w:rFonts w:ascii="Times New Roman" w:hAnsi="Times New Roman"/>
                <w:sz w:val="20"/>
                <w:szCs w:val="20"/>
              </w:rPr>
            </w:pPr>
          </w:p>
          <w:p w:rsidR="00285523" w:rsidRPr="00285523" w:rsidRDefault="00285523" w:rsidP="00285523">
            <w:pPr>
              <w:pStyle w:val="aa"/>
              <w:rPr>
                <w:rFonts w:ascii="Times New Roman" w:hAnsi="Times New Roman"/>
                <w:sz w:val="20"/>
                <w:szCs w:val="20"/>
              </w:rPr>
            </w:pPr>
            <w:proofErr w:type="spellStart"/>
            <w:r w:rsidRPr="00285523">
              <w:rPr>
                <w:rFonts w:ascii="Times New Roman" w:hAnsi="Times New Roman"/>
                <w:sz w:val="20"/>
                <w:szCs w:val="20"/>
              </w:rPr>
              <w:t>Соответ</w:t>
            </w:r>
            <w:proofErr w:type="spellEnd"/>
            <w:r w:rsidRPr="00285523">
              <w:rPr>
                <w:rFonts w:ascii="Times New Roman" w:hAnsi="Times New Roman"/>
                <w:sz w:val="20"/>
                <w:szCs w:val="20"/>
              </w:rPr>
              <w:t>/</w:t>
            </w:r>
            <w:proofErr w:type="spellStart"/>
            <w:r w:rsidRPr="00285523">
              <w:rPr>
                <w:rFonts w:ascii="Times New Roman" w:hAnsi="Times New Roman"/>
                <w:sz w:val="20"/>
                <w:szCs w:val="20"/>
              </w:rPr>
              <w:t>несоот</w:t>
            </w:r>
            <w:proofErr w:type="spellEnd"/>
          </w:p>
          <w:p w:rsidR="00285523" w:rsidRPr="00285523" w:rsidRDefault="00285523" w:rsidP="00285523">
            <w:pPr>
              <w:pStyle w:val="aa"/>
              <w:rPr>
                <w:rFonts w:ascii="Times New Roman" w:hAnsi="Times New Roman"/>
                <w:sz w:val="20"/>
                <w:szCs w:val="20"/>
              </w:rPr>
            </w:pPr>
          </w:p>
          <w:p w:rsidR="00285523" w:rsidRPr="00285523" w:rsidRDefault="00285523" w:rsidP="00285523">
            <w:pPr>
              <w:pStyle w:val="aa"/>
              <w:rPr>
                <w:rFonts w:ascii="Times New Roman" w:hAnsi="Times New Roman"/>
                <w:sz w:val="20"/>
                <w:szCs w:val="20"/>
              </w:rPr>
            </w:pPr>
            <w:proofErr w:type="spellStart"/>
            <w:r w:rsidRPr="00285523">
              <w:rPr>
                <w:rFonts w:ascii="Times New Roman" w:hAnsi="Times New Roman"/>
                <w:sz w:val="20"/>
                <w:szCs w:val="20"/>
              </w:rPr>
              <w:t>Соответ</w:t>
            </w:r>
            <w:proofErr w:type="spellEnd"/>
            <w:r w:rsidRPr="00285523">
              <w:rPr>
                <w:rFonts w:ascii="Times New Roman" w:hAnsi="Times New Roman"/>
                <w:sz w:val="20"/>
                <w:szCs w:val="20"/>
              </w:rPr>
              <w:t>/</w:t>
            </w:r>
            <w:proofErr w:type="spellStart"/>
            <w:r w:rsidRPr="00285523">
              <w:rPr>
                <w:rFonts w:ascii="Times New Roman" w:hAnsi="Times New Roman"/>
                <w:sz w:val="20"/>
                <w:szCs w:val="20"/>
              </w:rPr>
              <w:t>несоот</w:t>
            </w:r>
            <w:proofErr w:type="spellEnd"/>
          </w:p>
          <w:p w:rsidR="00285523" w:rsidRPr="00285523" w:rsidRDefault="00285523" w:rsidP="00285523">
            <w:pPr>
              <w:pStyle w:val="aa"/>
              <w:rPr>
                <w:rFonts w:ascii="Times New Roman" w:hAnsi="Times New Roman"/>
                <w:sz w:val="20"/>
                <w:szCs w:val="20"/>
              </w:rPr>
            </w:pPr>
          </w:p>
          <w:p w:rsidR="00285523" w:rsidRPr="00285523" w:rsidRDefault="00285523" w:rsidP="00285523">
            <w:pPr>
              <w:pStyle w:val="aa"/>
              <w:rPr>
                <w:rFonts w:ascii="Times New Roman" w:hAnsi="Times New Roman"/>
                <w:sz w:val="20"/>
                <w:szCs w:val="20"/>
              </w:rPr>
            </w:pPr>
            <w:proofErr w:type="spellStart"/>
            <w:r w:rsidRPr="00285523">
              <w:rPr>
                <w:rFonts w:ascii="Times New Roman" w:hAnsi="Times New Roman"/>
                <w:sz w:val="20"/>
                <w:szCs w:val="20"/>
              </w:rPr>
              <w:t>Соответ</w:t>
            </w:r>
            <w:proofErr w:type="spellEnd"/>
            <w:r w:rsidRPr="00285523">
              <w:rPr>
                <w:rFonts w:ascii="Times New Roman" w:hAnsi="Times New Roman"/>
                <w:sz w:val="20"/>
                <w:szCs w:val="20"/>
              </w:rPr>
              <w:t>/</w:t>
            </w:r>
            <w:proofErr w:type="spellStart"/>
            <w:r w:rsidRPr="00285523">
              <w:rPr>
                <w:rFonts w:ascii="Times New Roman" w:hAnsi="Times New Roman"/>
                <w:sz w:val="20"/>
                <w:szCs w:val="20"/>
              </w:rPr>
              <w:t>несоот</w:t>
            </w:r>
            <w:proofErr w:type="spellEnd"/>
          </w:p>
          <w:p w:rsidR="00285523" w:rsidRPr="00285523" w:rsidRDefault="00285523" w:rsidP="00285523">
            <w:pPr>
              <w:pStyle w:val="aa"/>
              <w:rPr>
                <w:rFonts w:ascii="Times New Roman" w:hAnsi="Times New Roman"/>
                <w:sz w:val="20"/>
                <w:szCs w:val="20"/>
              </w:rPr>
            </w:pPr>
            <w:proofErr w:type="spellStart"/>
            <w:r w:rsidRPr="00285523">
              <w:rPr>
                <w:rFonts w:ascii="Times New Roman" w:hAnsi="Times New Roman"/>
                <w:sz w:val="20"/>
                <w:szCs w:val="20"/>
              </w:rPr>
              <w:t>Соответ</w:t>
            </w:r>
            <w:proofErr w:type="spellEnd"/>
            <w:r w:rsidRPr="00285523">
              <w:rPr>
                <w:rFonts w:ascii="Times New Roman" w:hAnsi="Times New Roman"/>
                <w:sz w:val="20"/>
                <w:szCs w:val="20"/>
              </w:rPr>
              <w:t>/</w:t>
            </w:r>
            <w:proofErr w:type="spellStart"/>
            <w:r w:rsidRPr="00285523">
              <w:rPr>
                <w:rFonts w:ascii="Times New Roman" w:hAnsi="Times New Roman"/>
                <w:sz w:val="20"/>
                <w:szCs w:val="20"/>
              </w:rPr>
              <w:t>несоот</w:t>
            </w:r>
            <w:proofErr w:type="spellEnd"/>
          </w:p>
          <w:p w:rsidR="0090359D" w:rsidRPr="00D15E43" w:rsidRDefault="0090359D" w:rsidP="006536A3">
            <w:pPr>
              <w:pStyle w:val="aa"/>
              <w:rPr>
                <w:rFonts w:ascii="Times New Roman" w:hAnsi="Times New Roman"/>
                <w:sz w:val="20"/>
                <w:szCs w:val="20"/>
              </w:rPr>
            </w:pPr>
          </w:p>
        </w:tc>
      </w:tr>
      <w:tr w:rsidR="0065118C" w:rsidRPr="00D15E43" w:rsidTr="003F3E72">
        <w:trPr>
          <w:trHeight w:val="562"/>
        </w:trPr>
        <w:tc>
          <w:tcPr>
            <w:tcW w:w="628" w:type="dxa"/>
            <w:gridSpan w:val="2"/>
          </w:tcPr>
          <w:p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rPr>
              <w:t>2</w:t>
            </w:r>
            <w:r w:rsidR="003133DB" w:rsidRPr="00D15E43">
              <w:rPr>
                <w:rFonts w:ascii="Times New Roman" w:hAnsi="Times New Roman"/>
                <w:sz w:val="20"/>
                <w:szCs w:val="20"/>
              </w:rPr>
              <w:t>0</w:t>
            </w:r>
          </w:p>
        </w:tc>
        <w:tc>
          <w:tcPr>
            <w:tcW w:w="2705" w:type="dxa"/>
            <w:gridSpan w:val="2"/>
          </w:tcPr>
          <w:p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rPr>
              <w:t>L1, L2, L3, L4, L5, L6, L7.</w:t>
            </w:r>
          </w:p>
          <w:p w:rsidR="001D77BF" w:rsidRDefault="0065118C" w:rsidP="001D77BF">
            <w:pPr>
              <w:pStyle w:val="aa"/>
              <w:rPr>
                <w:rFonts w:ascii="Times New Roman" w:hAnsi="Times New Roman"/>
                <w:sz w:val="20"/>
                <w:szCs w:val="20"/>
              </w:rPr>
            </w:pPr>
            <w:r w:rsidRPr="00D15E43">
              <w:rPr>
                <w:rFonts w:ascii="Times New Roman" w:hAnsi="Times New Roman"/>
                <w:sz w:val="20"/>
                <w:szCs w:val="20"/>
              </w:rPr>
              <w:t xml:space="preserve">М1, М2, </w:t>
            </w:r>
          </w:p>
          <w:p w:rsidR="0065118C" w:rsidRDefault="0065118C" w:rsidP="001D77BF">
            <w:pPr>
              <w:pStyle w:val="aa"/>
              <w:rPr>
                <w:rFonts w:ascii="Times New Roman" w:hAnsi="Times New Roman"/>
                <w:sz w:val="20"/>
                <w:szCs w:val="20"/>
              </w:rPr>
            </w:pPr>
            <w:r w:rsidRPr="00D15E43">
              <w:rPr>
                <w:rFonts w:ascii="Times New Roman" w:hAnsi="Times New Roman"/>
                <w:sz w:val="20"/>
                <w:szCs w:val="20"/>
              </w:rPr>
              <w:t xml:space="preserve">N1, </w:t>
            </w:r>
          </w:p>
          <w:p w:rsidR="001D77BF" w:rsidRPr="00D15E43" w:rsidRDefault="001D77BF" w:rsidP="001D77BF">
            <w:pPr>
              <w:pStyle w:val="aa"/>
              <w:rPr>
                <w:rFonts w:ascii="Times New Roman" w:hAnsi="Times New Roman"/>
                <w:sz w:val="20"/>
                <w:szCs w:val="20"/>
              </w:rPr>
            </w:pPr>
          </w:p>
        </w:tc>
        <w:tc>
          <w:tcPr>
            <w:tcW w:w="5280" w:type="dxa"/>
          </w:tcPr>
          <w:p w:rsidR="000B70AA" w:rsidRDefault="0065118C"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системы бортовой диагностики (в отношении экологических показателей) в работоспособном состоянии.</w:t>
            </w:r>
            <w:r w:rsidR="00285523">
              <w:rPr>
                <w:rFonts w:ascii="Times New Roman" w:hAnsi="Times New Roman"/>
                <w:sz w:val="20"/>
                <w:szCs w:val="20"/>
              </w:rPr>
              <w:t xml:space="preserve"> </w:t>
            </w:r>
          </w:p>
          <w:p w:rsidR="0065118C" w:rsidRPr="00D15E43" w:rsidRDefault="0065118C" w:rsidP="006536A3">
            <w:pPr>
              <w:pStyle w:val="aa"/>
              <w:rPr>
                <w:rFonts w:ascii="Times New Roman" w:hAnsi="Times New Roman"/>
                <w:sz w:val="20"/>
                <w:szCs w:val="20"/>
                <w:vertAlign w:val="subscript"/>
              </w:rPr>
            </w:pPr>
            <w:r w:rsidRPr="00D15E43">
              <w:rPr>
                <w:rFonts w:ascii="Times New Roman" w:hAnsi="Times New Roman"/>
                <w:sz w:val="20"/>
                <w:szCs w:val="20"/>
              </w:rPr>
              <w:t>категорий М</w:t>
            </w:r>
            <w:r w:rsidRPr="00D15E43">
              <w:rPr>
                <w:rFonts w:ascii="Times New Roman" w:hAnsi="Times New Roman"/>
                <w:sz w:val="20"/>
                <w:szCs w:val="20"/>
                <w:vertAlign w:val="subscript"/>
              </w:rPr>
              <w:t>1</w:t>
            </w:r>
            <w:r w:rsidRPr="00D15E43">
              <w:rPr>
                <w:rFonts w:ascii="Times New Roman" w:hAnsi="Times New Roman"/>
                <w:sz w:val="20"/>
                <w:szCs w:val="20"/>
              </w:rPr>
              <w:t> полной массой не более 3,5 т и N</w:t>
            </w:r>
            <w:r w:rsidRPr="00D15E43">
              <w:rPr>
                <w:rFonts w:ascii="Times New Roman" w:hAnsi="Times New Roman"/>
                <w:sz w:val="20"/>
                <w:szCs w:val="20"/>
                <w:vertAlign w:val="subscript"/>
              </w:rPr>
              <w:t>1</w:t>
            </w:r>
          </w:p>
          <w:p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vertAlign w:val="subscript"/>
              </w:rPr>
              <w:t>-</w:t>
            </w:r>
            <w:r w:rsidRPr="00D15E43">
              <w:rPr>
                <w:rFonts w:ascii="Times New Roman" w:hAnsi="Times New Roman"/>
                <w:sz w:val="20"/>
                <w:szCs w:val="20"/>
              </w:rPr>
              <w:t>Визуальная проверка наличие системы бортовой диагностики в работоспособном состоянии, категорий М</w:t>
            </w:r>
            <w:r w:rsidRPr="00D15E43">
              <w:rPr>
                <w:rFonts w:ascii="Times New Roman" w:hAnsi="Times New Roman"/>
                <w:sz w:val="20"/>
                <w:szCs w:val="20"/>
                <w:vertAlign w:val="subscript"/>
              </w:rPr>
              <w:t>1</w:t>
            </w:r>
            <w:r w:rsidRPr="00D15E43">
              <w:rPr>
                <w:rFonts w:ascii="Times New Roman" w:hAnsi="Times New Roman"/>
                <w:sz w:val="20"/>
                <w:szCs w:val="20"/>
              </w:rPr>
              <w:t> полной массой более 3,5 т, М</w:t>
            </w:r>
            <w:r w:rsidRPr="00D15E43">
              <w:rPr>
                <w:rFonts w:ascii="Times New Roman" w:hAnsi="Times New Roman"/>
                <w:sz w:val="20"/>
                <w:szCs w:val="20"/>
                <w:vertAlign w:val="subscript"/>
              </w:rPr>
              <w:t>2</w:t>
            </w:r>
            <w:r w:rsidRPr="00D15E43">
              <w:rPr>
                <w:rFonts w:ascii="Times New Roman" w:hAnsi="Times New Roman"/>
                <w:sz w:val="20"/>
                <w:szCs w:val="20"/>
              </w:rPr>
              <w:t>, М</w:t>
            </w:r>
            <w:r w:rsidRPr="00D15E43">
              <w:rPr>
                <w:rFonts w:ascii="Times New Roman" w:hAnsi="Times New Roman"/>
                <w:sz w:val="20"/>
                <w:szCs w:val="20"/>
                <w:vertAlign w:val="subscript"/>
              </w:rPr>
              <w:t>3</w:t>
            </w:r>
            <w:r w:rsidRPr="00D15E43">
              <w:rPr>
                <w:rFonts w:ascii="Times New Roman" w:hAnsi="Times New Roman"/>
                <w:sz w:val="20"/>
                <w:szCs w:val="20"/>
              </w:rPr>
              <w:t>, N</w:t>
            </w:r>
            <w:r w:rsidRPr="00D15E43">
              <w:rPr>
                <w:rFonts w:ascii="Times New Roman" w:hAnsi="Times New Roman"/>
                <w:sz w:val="20"/>
                <w:szCs w:val="20"/>
                <w:vertAlign w:val="subscript"/>
              </w:rPr>
              <w:t>2</w:t>
            </w:r>
            <w:r w:rsidRPr="00D15E43">
              <w:rPr>
                <w:rFonts w:ascii="Times New Roman" w:hAnsi="Times New Roman"/>
                <w:sz w:val="20"/>
                <w:szCs w:val="20"/>
              </w:rPr>
              <w:t>, N</w:t>
            </w:r>
            <w:r w:rsidRPr="00D15E43">
              <w:rPr>
                <w:rFonts w:ascii="Times New Roman" w:hAnsi="Times New Roman"/>
                <w:sz w:val="20"/>
                <w:szCs w:val="20"/>
                <w:vertAlign w:val="subscript"/>
              </w:rPr>
              <w:t>3</w:t>
            </w:r>
            <w:r w:rsidRPr="00D15E43">
              <w:rPr>
                <w:rFonts w:ascii="Times New Roman" w:hAnsi="Times New Roman"/>
                <w:sz w:val="20"/>
                <w:szCs w:val="20"/>
              </w:rPr>
              <w:t> 2008 и более поздних годов выпуска с дизелями и 2010и более поздних годов выпуска с газовыми двигателями</w:t>
            </w:r>
          </w:p>
          <w:p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оснащение каталитическим </w:t>
            </w:r>
            <w:proofErr w:type="gramStart"/>
            <w:r w:rsidRPr="00D15E43">
              <w:rPr>
                <w:rFonts w:ascii="Times New Roman" w:hAnsi="Times New Roman"/>
                <w:sz w:val="20"/>
                <w:szCs w:val="20"/>
              </w:rPr>
              <w:t>нейтрализатором  категорий</w:t>
            </w:r>
            <w:proofErr w:type="gramEnd"/>
            <w:r w:rsidRPr="00D15E43">
              <w:rPr>
                <w:rFonts w:ascii="Times New Roman" w:hAnsi="Times New Roman"/>
                <w:sz w:val="20"/>
                <w:szCs w:val="20"/>
              </w:rPr>
              <w:t xml:space="preserve"> М</w:t>
            </w:r>
            <w:r w:rsidRPr="00D15E43">
              <w:rPr>
                <w:rFonts w:ascii="Times New Roman" w:hAnsi="Times New Roman"/>
                <w:sz w:val="20"/>
                <w:szCs w:val="20"/>
                <w:vertAlign w:val="subscript"/>
              </w:rPr>
              <w:t>1</w:t>
            </w:r>
            <w:r w:rsidRPr="00D15E43">
              <w:rPr>
                <w:rFonts w:ascii="Times New Roman" w:hAnsi="Times New Roman"/>
                <w:sz w:val="20"/>
                <w:szCs w:val="20"/>
              </w:rPr>
              <w:t> полной</w:t>
            </w:r>
          </w:p>
          <w:p w:rsidR="0065118C" w:rsidRPr="00D15E43" w:rsidRDefault="0065118C" w:rsidP="006536A3">
            <w:pPr>
              <w:pStyle w:val="aa"/>
              <w:rPr>
                <w:rFonts w:ascii="Times New Roman" w:hAnsi="Times New Roman"/>
                <w:b/>
                <w:sz w:val="20"/>
                <w:szCs w:val="20"/>
              </w:rPr>
            </w:pPr>
            <w:r w:rsidRPr="00D15E43">
              <w:rPr>
                <w:rFonts w:ascii="Times New Roman" w:hAnsi="Times New Roman"/>
                <w:sz w:val="20"/>
                <w:szCs w:val="20"/>
              </w:rPr>
              <w:t>массой до 3,5 т и N</w:t>
            </w:r>
            <w:r w:rsidRPr="00D15E43">
              <w:rPr>
                <w:rFonts w:ascii="Times New Roman" w:hAnsi="Times New Roman"/>
                <w:sz w:val="20"/>
                <w:szCs w:val="20"/>
                <w:vertAlign w:val="subscript"/>
              </w:rPr>
              <w:t>1</w:t>
            </w:r>
            <w:r w:rsidRPr="00D15E43">
              <w:rPr>
                <w:rFonts w:ascii="Times New Roman" w:hAnsi="Times New Roman"/>
                <w:sz w:val="20"/>
                <w:szCs w:val="20"/>
              </w:rPr>
              <w:t> c двигателями с принудительным зажиганием</w:t>
            </w:r>
            <w:r w:rsidRPr="00D15E43">
              <w:rPr>
                <w:rFonts w:ascii="Times New Roman" w:hAnsi="Times New Roman"/>
                <w:b/>
                <w:sz w:val="20"/>
                <w:szCs w:val="20"/>
              </w:rPr>
              <w:t> </w:t>
            </w:r>
          </w:p>
          <w:p w:rsidR="0065118C" w:rsidRPr="00D15E43" w:rsidRDefault="0065118C" w:rsidP="006536A3">
            <w:pPr>
              <w:pStyle w:val="aa"/>
              <w:rPr>
                <w:rFonts w:ascii="Times New Roman" w:hAnsi="Times New Roman"/>
                <w:sz w:val="20"/>
                <w:szCs w:val="20"/>
              </w:rPr>
            </w:pPr>
            <w:r w:rsidRPr="00D15E43">
              <w:rPr>
                <w:rFonts w:ascii="Times New Roman" w:hAnsi="Times New Roman"/>
                <w:b/>
                <w:sz w:val="20"/>
                <w:szCs w:val="20"/>
              </w:rPr>
              <w:t>-</w:t>
            </w:r>
            <w:r w:rsidRPr="00D15E43">
              <w:rPr>
                <w:rFonts w:ascii="Times New Roman" w:hAnsi="Times New Roman"/>
                <w:sz w:val="20"/>
                <w:szCs w:val="20"/>
              </w:rPr>
              <w:t>Визуальная проверка оснащение</w:t>
            </w:r>
            <w:r w:rsidRPr="00D15E43">
              <w:rPr>
                <w:rFonts w:ascii="Times New Roman" w:hAnsi="Times New Roman"/>
                <w:b/>
                <w:sz w:val="20"/>
                <w:szCs w:val="20"/>
              </w:rPr>
              <w:t> </w:t>
            </w:r>
            <w:r w:rsidRPr="00D15E43">
              <w:rPr>
                <w:rFonts w:ascii="Times New Roman" w:hAnsi="Times New Roman"/>
                <w:sz w:val="20"/>
                <w:szCs w:val="20"/>
              </w:rPr>
              <w:t xml:space="preserve">системой рециркуляции отработавших газов и (или) каталитическим нейтрализатором и (или) фильтром </w:t>
            </w:r>
            <w:proofErr w:type="gramStart"/>
            <w:r w:rsidRPr="00D15E43">
              <w:rPr>
                <w:rFonts w:ascii="Times New Roman" w:hAnsi="Times New Roman"/>
                <w:sz w:val="20"/>
                <w:szCs w:val="20"/>
              </w:rPr>
              <w:t>частиц  категорий</w:t>
            </w:r>
            <w:proofErr w:type="gramEnd"/>
            <w:r w:rsidRPr="00D15E43">
              <w:rPr>
                <w:rFonts w:ascii="Times New Roman" w:hAnsi="Times New Roman"/>
                <w:sz w:val="20"/>
                <w:szCs w:val="20"/>
              </w:rPr>
              <w:t xml:space="preserve"> М</w:t>
            </w:r>
            <w:r w:rsidRPr="00D15E43">
              <w:rPr>
                <w:rFonts w:ascii="Times New Roman" w:hAnsi="Times New Roman"/>
                <w:sz w:val="20"/>
                <w:szCs w:val="20"/>
                <w:vertAlign w:val="subscript"/>
              </w:rPr>
              <w:t>1</w:t>
            </w:r>
            <w:r w:rsidRPr="00D15E43">
              <w:rPr>
                <w:rFonts w:ascii="Times New Roman" w:hAnsi="Times New Roman"/>
                <w:sz w:val="20"/>
                <w:szCs w:val="20"/>
              </w:rPr>
              <w:t> полной массой до 3,5 т и N</w:t>
            </w:r>
            <w:r w:rsidRPr="00D15E43">
              <w:rPr>
                <w:rFonts w:ascii="Times New Roman" w:hAnsi="Times New Roman"/>
                <w:sz w:val="20"/>
                <w:szCs w:val="20"/>
                <w:vertAlign w:val="subscript"/>
              </w:rPr>
              <w:t>1</w:t>
            </w:r>
            <w:r w:rsidRPr="00D15E43">
              <w:rPr>
                <w:rFonts w:ascii="Times New Roman" w:hAnsi="Times New Roman"/>
                <w:sz w:val="20"/>
                <w:szCs w:val="20"/>
              </w:rPr>
              <w:t> c дизелями</w:t>
            </w:r>
          </w:p>
          <w:p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rPr>
              <w:t xml:space="preserve">-Измерение концентрации </w:t>
            </w:r>
            <w:proofErr w:type="gramStart"/>
            <w:r w:rsidRPr="00D15E43">
              <w:rPr>
                <w:rFonts w:ascii="Times New Roman" w:hAnsi="Times New Roman"/>
                <w:sz w:val="20"/>
                <w:szCs w:val="20"/>
              </w:rPr>
              <w:t>СО,СН</w:t>
            </w:r>
            <w:proofErr w:type="gramEnd"/>
            <w:r w:rsidRPr="00D15E43">
              <w:rPr>
                <w:rFonts w:ascii="Times New Roman" w:hAnsi="Times New Roman"/>
                <w:sz w:val="20"/>
                <w:szCs w:val="20"/>
              </w:rPr>
              <w:t>,СО2,О2 в двух</w:t>
            </w:r>
            <w:r w:rsidRPr="00D15E43">
              <w:rPr>
                <w:rFonts w:ascii="Times New Roman" w:eastAsia="Times New Roman" w:hAnsi="Times New Roman"/>
                <w:sz w:val="20"/>
                <w:szCs w:val="20"/>
                <w:lang w:eastAsia="ru-RU"/>
              </w:rPr>
              <w:t xml:space="preserve"> </w:t>
            </w:r>
            <w:r w:rsidRPr="00D15E43">
              <w:rPr>
                <w:rFonts w:ascii="Times New Roman" w:hAnsi="Times New Roman"/>
                <w:sz w:val="20"/>
                <w:szCs w:val="20"/>
              </w:rPr>
              <w:t>Измерение концентрации СО,СН,СО2,О2 в двух режимах испытаний:</w:t>
            </w:r>
          </w:p>
          <w:p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rPr>
              <w:lastRenderedPageBreak/>
              <w:t xml:space="preserve">Измерение дымности дизельных </w:t>
            </w:r>
            <w:proofErr w:type="gramStart"/>
            <w:r w:rsidRPr="00D15E43">
              <w:rPr>
                <w:rFonts w:ascii="Times New Roman" w:hAnsi="Times New Roman"/>
                <w:sz w:val="20"/>
                <w:szCs w:val="20"/>
              </w:rPr>
              <w:t>двигателей  в</w:t>
            </w:r>
            <w:proofErr w:type="gramEnd"/>
            <w:r w:rsidRPr="00D15E43">
              <w:rPr>
                <w:rFonts w:ascii="Times New Roman" w:hAnsi="Times New Roman"/>
                <w:sz w:val="20"/>
                <w:szCs w:val="20"/>
              </w:rPr>
              <w:t xml:space="preserve"> одном режиме  испытаний:</w:t>
            </w:r>
          </w:p>
          <w:p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rPr>
              <w:t xml:space="preserve">-максимальные </w:t>
            </w:r>
            <w:proofErr w:type="gramStart"/>
            <w:r w:rsidRPr="00D15E43">
              <w:rPr>
                <w:rFonts w:ascii="Times New Roman" w:hAnsi="Times New Roman"/>
                <w:sz w:val="20"/>
                <w:szCs w:val="20"/>
              </w:rPr>
              <w:t>обороты  автоматическое</w:t>
            </w:r>
            <w:proofErr w:type="gramEnd"/>
            <w:r w:rsidRPr="00D15E43">
              <w:rPr>
                <w:rFonts w:ascii="Times New Roman" w:hAnsi="Times New Roman"/>
                <w:sz w:val="20"/>
                <w:szCs w:val="20"/>
              </w:rPr>
              <w:t xml:space="preserve"> вычисление дымности  по результатам измерений</w:t>
            </w:r>
          </w:p>
          <w:p w:rsidR="00285523" w:rsidRDefault="0065118C" w:rsidP="00285523">
            <w:pPr>
              <w:pStyle w:val="aa"/>
              <w:rPr>
                <w:rFonts w:ascii="Times New Roman" w:hAnsi="Times New Roman"/>
                <w:sz w:val="20"/>
                <w:szCs w:val="20"/>
              </w:rPr>
            </w:pPr>
            <w:r w:rsidRPr="00D15E43">
              <w:rPr>
                <w:rFonts w:ascii="Times New Roman" w:hAnsi="Times New Roman"/>
                <w:sz w:val="20"/>
                <w:szCs w:val="20"/>
              </w:rPr>
              <w:t>Визуальная проверка конструкции системы питания системы выпуска и систем, обеспечивающих соответствующий уровень выбросов, не были внесены изменения</w:t>
            </w:r>
          </w:p>
          <w:p w:rsidR="00497925" w:rsidRPr="00D15E43" w:rsidRDefault="00497925" w:rsidP="00285523">
            <w:pPr>
              <w:pStyle w:val="aa"/>
              <w:rPr>
                <w:rFonts w:ascii="Times New Roman" w:hAnsi="Times New Roman"/>
                <w:sz w:val="20"/>
                <w:szCs w:val="20"/>
              </w:rPr>
            </w:pPr>
          </w:p>
        </w:tc>
        <w:tc>
          <w:tcPr>
            <w:tcW w:w="2410" w:type="dxa"/>
          </w:tcPr>
          <w:p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rPr>
              <w:lastRenderedPageBreak/>
              <w:t>ТР ТС 018/2011</w:t>
            </w:r>
          </w:p>
          <w:p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rPr>
              <w:t>Приложение 4, пункт 4.1.1</w:t>
            </w:r>
          </w:p>
          <w:p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rPr>
              <w:t>Приложение 4, пункт 4.1.2</w:t>
            </w:r>
          </w:p>
          <w:p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rPr>
              <w:t>Приложение 4, пункт 4.1.3</w:t>
            </w:r>
          </w:p>
          <w:p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rPr>
              <w:t>Приложение 4, пункт 4.1.4</w:t>
            </w:r>
          </w:p>
          <w:p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rPr>
              <w:t>Приложение 4, пункт 4.1.5</w:t>
            </w:r>
          </w:p>
          <w:p w:rsidR="00285523" w:rsidRDefault="0065118C" w:rsidP="00497925">
            <w:pPr>
              <w:pStyle w:val="aa"/>
              <w:rPr>
                <w:rFonts w:ascii="Times New Roman" w:hAnsi="Times New Roman"/>
                <w:sz w:val="20"/>
                <w:szCs w:val="20"/>
              </w:rPr>
            </w:pPr>
            <w:r w:rsidRPr="00D15E43">
              <w:rPr>
                <w:rFonts w:ascii="Times New Roman" w:hAnsi="Times New Roman"/>
                <w:sz w:val="20"/>
                <w:szCs w:val="20"/>
              </w:rPr>
              <w:t>Приложение 4, пункт 4.1.6</w:t>
            </w:r>
          </w:p>
          <w:p w:rsidR="00497925" w:rsidRDefault="00497925" w:rsidP="00497925">
            <w:pPr>
              <w:pStyle w:val="aa"/>
              <w:rPr>
                <w:rFonts w:ascii="Times New Roman" w:hAnsi="Times New Roman"/>
                <w:sz w:val="20"/>
                <w:szCs w:val="20"/>
              </w:rPr>
            </w:pPr>
          </w:p>
          <w:p w:rsidR="00497925" w:rsidRPr="00D15E43" w:rsidRDefault="00497925" w:rsidP="00497925">
            <w:pPr>
              <w:pStyle w:val="aa"/>
              <w:rPr>
                <w:rFonts w:ascii="Times New Roman" w:hAnsi="Times New Roman"/>
                <w:sz w:val="20"/>
                <w:szCs w:val="20"/>
              </w:rPr>
            </w:pPr>
          </w:p>
        </w:tc>
        <w:tc>
          <w:tcPr>
            <w:tcW w:w="2683" w:type="dxa"/>
          </w:tcPr>
          <w:p w:rsidR="0065118C" w:rsidRDefault="0065118C" w:rsidP="006536A3">
            <w:pPr>
              <w:pStyle w:val="aa"/>
              <w:rPr>
                <w:rFonts w:ascii="Times New Roman" w:hAnsi="Times New Roman"/>
                <w:sz w:val="20"/>
                <w:szCs w:val="20"/>
              </w:rPr>
            </w:pPr>
            <w:r w:rsidRPr="00D15E43">
              <w:rPr>
                <w:rFonts w:ascii="Times New Roman" w:hAnsi="Times New Roman"/>
                <w:sz w:val="20"/>
                <w:szCs w:val="20"/>
              </w:rPr>
              <w:t>ТР ТС 018/</w:t>
            </w:r>
            <w:proofErr w:type="gramStart"/>
            <w:r w:rsidRPr="00D15E43">
              <w:rPr>
                <w:rFonts w:ascii="Times New Roman" w:hAnsi="Times New Roman"/>
                <w:sz w:val="20"/>
                <w:szCs w:val="20"/>
              </w:rPr>
              <w:t xml:space="preserve">2011,   </w:t>
            </w:r>
            <w:proofErr w:type="gramEnd"/>
            <w:r w:rsidRPr="00D15E43">
              <w:rPr>
                <w:rFonts w:ascii="Times New Roman" w:hAnsi="Times New Roman"/>
                <w:sz w:val="20"/>
                <w:szCs w:val="20"/>
              </w:rPr>
              <w:t xml:space="preserve">               Приложение 4, пункт 4.1</w:t>
            </w:r>
          </w:p>
          <w:p w:rsidR="00285523" w:rsidRDefault="00285523" w:rsidP="006536A3">
            <w:pPr>
              <w:pStyle w:val="aa"/>
              <w:rPr>
                <w:rFonts w:ascii="Times New Roman" w:hAnsi="Times New Roman"/>
                <w:sz w:val="20"/>
                <w:szCs w:val="20"/>
              </w:rPr>
            </w:pPr>
          </w:p>
          <w:p w:rsidR="00285523" w:rsidRDefault="00285523" w:rsidP="00285523">
            <w:pPr>
              <w:pStyle w:val="aa"/>
              <w:rPr>
                <w:rFonts w:ascii="Times New Roman" w:hAnsi="Times New Roman"/>
                <w:sz w:val="20"/>
                <w:szCs w:val="20"/>
              </w:rPr>
            </w:pPr>
            <w:r w:rsidRPr="00285523">
              <w:rPr>
                <w:rFonts w:ascii="Times New Roman" w:hAnsi="Times New Roman"/>
                <w:sz w:val="20"/>
                <w:szCs w:val="20"/>
              </w:rPr>
              <w:t>ГОСТ Р 51709-2001, п. 5.6</w:t>
            </w:r>
            <w:r>
              <w:rPr>
                <w:rFonts w:ascii="Times New Roman" w:hAnsi="Times New Roman"/>
                <w:sz w:val="20"/>
                <w:szCs w:val="20"/>
              </w:rPr>
              <w:t xml:space="preserve"> </w:t>
            </w:r>
          </w:p>
          <w:p w:rsidR="00497925" w:rsidRDefault="00497925" w:rsidP="00285523">
            <w:pPr>
              <w:pStyle w:val="aa"/>
              <w:rPr>
                <w:rFonts w:ascii="Times New Roman" w:hAnsi="Times New Roman"/>
                <w:sz w:val="20"/>
                <w:szCs w:val="20"/>
              </w:rPr>
            </w:pPr>
          </w:p>
          <w:p w:rsidR="00285523" w:rsidRPr="00D15E43" w:rsidRDefault="00285523" w:rsidP="00285523">
            <w:pPr>
              <w:pStyle w:val="aa"/>
              <w:rPr>
                <w:rFonts w:ascii="Times New Roman" w:hAnsi="Times New Roman"/>
                <w:sz w:val="20"/>
                <w:szCs w:val="20"/>
              </w:rPr>
            </w:pPr>
          </w:p>
        </w:tc>
        <w:tc>
          <w:tcPr>
            <w:tcW w:w="1711" w:type="dxa"/>
          </w:tcPr>
          <w:p w:rsidR="0065118C" w:rsidRPr="00D15E43" w:rsidRDefault="0065118C" w:rsidP="006536A3">
            <w:pPr>
              <w:pStyle w:val="aa"/>
              <w:rPr>
                <w:rFonts w:ascii="Times New Roman" w:hAnsi="Times New Roman"/>
                <w:sz w:val="20"/>
                <w:szCs w:val="20"/>
              </w:rPr>
            </w:pPr>
          </w:p>
          <w:p w:rsidR="00285523" w:rsidRPr="00285523" w:rsidRDefault="00285523" w:rsidP="00285523">
            <w:pPr>
              <w:pStyle w:val="aa"/>
              <w:rPr>
                <w:rFonts w:ascii="Times New Roman" w:hAnsi="Times New Roman"/>
                <w:sz w:val="20"/>
                <w:szCs w:val="20"/>
              </w:rPr>
            </w:pPr>
            <w:proofErr w:type="spellStart"/>
            <w:r w:rsidRPr="00285523">
              <w:rPr>
                <w:rFonts w:ascii="Times New Roman" w:hAnsi="Times New Roman"/>
                <w:sz w:val="20"/>
                <w:szCs w:val="20"/>
              </w:rPr>
              <w:t>Соответ</w:t>
            </w:r>
            <w:proofErr w:type="spellEnd"/>
            <w:r w:rsidRPr="00285523">
              <w:rPr>
                <w:rFonts w:ascii="Times New Roman" w:hAnsi="Times New Roman"/>
                <w:sz w:val="20"/>
                <w:szCs w:val="20"/>
              </w:rPr>
              <w:t>/</w:t>
            </w:r>
            <w:proofErr w:type="spellStart"/>
            <w:r w:rsidRPr="00285523">
              <w:rPr>
                <w:rFonts w:ascii="Times New Roman" w:hAnsi="Times New Roman"/>
                <w:sz w:val="20"/>
                <w:szCs w:val="20"/>
              </w:rPr>
              <w:t>несоот</w:t>
            </w:r>
            <w:proofErr w:type="spellEnd"/>
          </w:p>
          <w:p w:rsidR="00285523" w:rsidRPr="00285523" w:rsidRDefault="00285523" w:rsidP="00285523">
            <w:pPr>
              <w:pStyle w:val="aa"/>
              <w:rPr>
                <w:rFonts w:ascii="Times New Roman" w:hAnsi="Times New Roman"/>
                <w:sz w:val="20"/>
                <w:szCs w:val="20"/>
              </w:rPr>
            </w:pPr>
          </w:p>
          <w:p w:rsidR="00285523" w:rsidRPr="00285523" w:rsidRDefault="00285523" w:rsidP="00285523">
            <w:pPr>
              <w:pStyle w:val="aa"/>
              <w:rPr>
                <w:rFonts w:ascii="Times New Roman" w:hAnsi="Times New Roman"/>
                <w:sz w:val="20"/>
                <w:szCs w:val="20"/>
              </w:rPr>
            </w:pPr>
          </w:p>
          <w:p w:rsidR="00285523" w:rsidRPr="00285523" w:rsidRDefault="00285523" w:rsidP="00285523">
            <w:pPr>
              <w:pStyle w:val="aa"/>
              <w:rPr>
                <w:rFonts w:ascii="Times New Roman" w:hAnsi="Times New Roman"/>
                <w:sz w:val="20"/>
                <w:szCs w:val="20"/>
              </w:rPr>
            </w:pPr>
            <w:r w:rsidRPr="00285523">
              <w:rPr>
                <w:rFonts w:ascii="Times New Roman" w:hAnsi="Times New Roman"/>
                <w:sz w:val="20"/>
                <w:szCs w:val="20"/>
              </w:rPr>
              <w:t>0…2000 млн-1</w:t>
            </w:r>
          </w:p>
          <w:p w:rsidR="00285523" w:rsidRPr="00285523" w:rsidRDefault="00285523" w:rsidP="00285523">
            <w:pPr>
              <w:pStyle w:val="aa"/>
              <w:rPr>
                <w:rFonts w:ascii="Times New Roman" w:hAnsi="Times New Roman"/>
                <w:sz w:val="20"/>
                <w:szCs w:val="20"/>
              </w:rPr>
            </w:pPr>
            <w:r w:rsidRPr="00285523">
              <w:rPr>
                <w:rFonts w:ascii="Times New Roman" w:hAnsi="Times New Roman"/>
                <w:sz w:val="20"/>
                <w:szCs w:val="20"/>
              </w:rPr>
              <w:t>0…5%</w:t>
            </w:r>
          </w:p>
          <w:p w:rsidR="00285523" w:rsidRPr="00285523" w:rsidRDefault="00285523" w:rsidP="00285523">
            <w:pPr>
              <w:pStyle w:val="aa"/>
              <w:rPr>
                <w:rFonts w:ascii="Times New Roman" w:hAnsi="Times New Roman"/>
                <w:sz w:val="20"/>
                <w:szCs w:val="20"/>
              </w:rPr>
            </w:pPr>
            <w:r w:rsidRPr="00285523">
              <w:rPr>
                <w:rFonts w:ascii="Times New Roman" w:hAnsi="Times New Roman"/>
                <w:sz w:val="20"/>
                <w:szCs w:val="20"/>
              </w:rPr>
              <w:t>0…16 %</w:t>
            </w:r>
          </w:p>
          <w:p w:rsidR="00285523" w:rsidRPr="00285523" w:rsidRDefault="00285523" w:rsidP="00285523">
            <w:pPr>
              <w:pStyle w:val="aa"/>
              <w:rPr>
                <w:rFonts w:ascii="Times New Roman" w:hAnsi="Times New Roman"/>
                <w:sz w:val="20"/>
                <w:szCs w:val="20"/>
              </w:rPr>
            </w:pPr>
            <w:r w:rsidRPr="00285523">
              <w:rPr>
                <w:rFonts w:ascii="Times New Roman" w:hAnsi="Times New Roman"/>
                <w:sz w:val="20"/>
                <w:szCs w:val="20"/>
              </w:rPr>
              <w:t>0…5000 млн-1</w:t>
            </w:r>
          </w:p>
          <w:p w:rsidR="00285523" w:rsidRPr="00285523" w:rsidRDefault="00285523" w:rsidP="00285523">
            <w:pPr>
              <w:pStyle w:val="aa"/>
              <w:rPr>
                <w:rFonts w:ascii="Times New Roman" w:hAnsi="Times New Roman"/>
                <w:sz w:val="20"/>
                <w:szCs w:val="20"/>
              </w:rPr>
            </w:pPr>
            <w:r w:rsidRPr="00285523">
              <w:rPr>
                <w:rFonts w:ascii="Times New Roman" w:hAnsi="Times New Roman"/>
                <w:sz w:val="20"/>
                <w:szCs w:val="20"/>
              </w:rPr>
              <w:t>0…21 %</w:t>
            </w:r>
          </w:p>
          <w:p w:rsidR="00285523" w:rsidRPr="00285523" w:rsidRDefault="00285523" w:rsidP="00285523">
            <w:pPr>
              <w:pStyle w:val="aa"/>
              <w:rPr>
                <w:rFonts w:ascii="Times New Roman" w:hAnsi="Times New Roman"/>
                <w:sz w:val="20"/>
                <w:szCs w:val="20"/>
              </w:rPr>
            </w:pPr>
            <w:r w:rsidRPr="00285523">
              <w:rPr>
                <w:rFonts w:ascii="Times New Roman" w:hAnsi="Times New Roman"/>
                <w:sz w:val="20"/>
                <w:szCs w:val="20"/>
              </w:rPr>
              <w:t>0…8000 об/мин</w:t>
            </w:r>
          </w:p>
          <w:p w:rsidR="00285523" w:rsidRPr="00285523" w:rsidRDefault="00285523" w:rsidP="00285523">
            <w:pPr>
              <w:pStyle w:val="aa"/>
              <w:rPr>
                <w:rFonts w:ascii="Times New Roman" w:hAnsi="Times New Roman"/>
                <w:sz w:val="20"/>
                <w:szCs w:val="20"/>
              </w:rPr>
            </w:pPr>
          </w:p>
          <w:p w:rsidR="00285523" w:rsidRPr="00285523" w:rsidRDefault="00285523" w:rsidP="00285523">
            <w:pPr>
              <w:pStyle w:val="aa"/>
              <w:rPr>
                <w:rFonts w:ascii="Times New Roman" w:hAnsi="Times New Roman"/>
                <w:sz w:val="20"/>
                <w:szCs w:val="20"/>
              </w:rPr>
            </w:pPr>
            <w:r w:rsidRPr="00285523">
              <w:rPr>
                <w:rFonts w:ascii="Times New Roman" w:hAnsi="Times New Roman"/>
                <w:sz w:val="20"/>
                <w:szCs w:val="20"/>
              </w:rPr>
              <w:t>20…125°С</w:t>
            </w:r>
          </w:p>
          <w:p w:rsidR="00285523" w:rsidRPr="00285523" w:rsidRDefault="00285523" w:rsidP="00285523">
            <w:pPr>
              <w:pStyle w:val="aa"/>
              <w:rPr>
                <w:rFonts w:ascii="Times New Roman" w:hAnsi="Times New Roman"/>
                <w:sz w:val="20"/>
                <w:szCs w:val="20"/>
              </w:rPr>
            </w:pPr>
          </w:p>
          <w:p w:rsidR="00285523" w:rsidRPr="00285523" w:rsidRDefault="00285523" w:rsidP="00285523">
            <w:pPr>
              <w:pStyle w:val="aa"/>
              <w:rPr>
                <w:rFonts w:ascii="Times New Roman" w:hAnsi="Times New Roman"/>
                <w:sz w:val="20"/>
                <w:szCs w:val="20"/>
              </w:rPr>
            </w:pPr>
          </w:p>
          <w:p w:rsidR="00285523" w:rsidRPr="00285523" w:rsidRDefault="00285523" w:rsidP="00285523">
            <w:pPr>
              <w:pStyle w:val="aa"/>
              <w:rPr>
                <w:rFonts w:ascii="Times New Roman" w:hAnsi="Times New Roman"/>
                <w:sz w:val="20"/>
                <w:szCs w:val="20"/>
              </w:rPr>
            </w:pPr>
            <w:proofErr w:type="spellStart"/>
            <w:r w:rsidRPr="00285523">
              <w:rPr>
                <w:rFonts w:ascii="Times New Roman" w:hAnsi="Times New Roman"/>
                <w:sz w:val="20"/>
                <w:szCs w:val="20"/>
              </w:rPr>
              <w:t>Соответ</w:t>
            </w:r>
            <w:proofErr w:type="spellEnd"/>
            <w:r w:rsidRPr="00285523">
              <w:rPr>
                <w:rFonts w:ascii="Times New Roman" w:hAnsi="Times New Roman"/>
                <w:sz w:val="20"/>
                <w:szCs w:val="20"/>
              </w:rPr>
              <w:t>/</w:t>
            </w:r>
            <w:proofErr w:type="spellStart"/>
            <w:r w:rsidRPr="00285523">
              <w:rPr>
                <w:rFonts w:ascii="Times New Roman" w:hAnsi="Times New Roman"/>
                <w:sz w:val="20"/>
                <w:szCs w:val="20"/>
              </w:rPr>
              <w:t>несоот</w:t>
            </w:r>
            <w:proofErr w:type="spellEnd"/>
          </w:p>
          <w:p w:rsidR="0065118C" w:rsidRPr="00D15E43" w:rsidRDefault="0065118C" w:rsidP="006536A3">
            <w:pPr>
              <w:pStyle w:val="aa"/>
              <w:rPr>
                <w:rFonts w:ascii="Times New Roman" w:hAnsi="Times New Roman"/>
                <w:sz w:val="20"/>
                <w:szCs w:val="20"/>
              </w:rPr>
            </w:pPr>
          </w:p>
          <w:p w:rsidR="0065118C" w:rsidRPr="00D15E43" w:rsidRDefault="0065118C" w:rsidP="006536A3">
            <w:pPr>
              <w:pStyle w:val="aa"/>
              <w:rPr>
                <w:rFonts w:ascii="Times New Roman" w:hAnsi="Times New Roman"/>
                <w:sz w:val="20"/>
                <w:szCs w:val="20"/>
              </w:rPr>
            </w:pPr>
          </w:p>
          <w:p w:rsidR="00701DAC" w:rsidRDefault="00285523" w:rsidP="00285523">
            <w:pPr>
              <w:pStyle w:val="aa"/>
              <w:rPr>
                <w:rFonts w:ascii="Times New Roman" w:hAnsi="Times New Roman"/>
                <w:sz w:val="20"/>
                <w:szCs w:val="20"/>
              </w:rPr>
            </w:pPr>
            <w:r w:rsidRPr="00D15E43">
              <w:rPr>
                <w:rFonts w:ascii="Times New Roman" w:hAnsi="Times New Roman"/>
                <w:sz w:val="20"/>
                <w:szCs w:val="20"/>
              </w:rPr>
              <w:t>2,0…3,</w:t>
            </w:r>
            <w:proofErr w:type="gramStart"/>
            <w:r w:rsidRPr="00D15E43">
              <w:rPr>
                <w:rFonts w:ascii="Times New Roman" w:hAnsi="Times New Roman"/>
                <w:sz w:val="20"/>
                <w:szCs w:val="20"/>
              </w:rPr>
              <w:t>5</w:t>
            </w:r>
            <w:r w:rsidR="00701DAC">
              <w:rPr>
                <w:rFonts w:ascii="Times New Roman" w:hAnsi="Times New Roman"/>
                <w:sz w:val="20"/>
                <w:szCs w:val="20"/>
              </w:rPr>
              <w:t xml:space="preserve">, </w:t>
            </w:r>
            <w:r w:rsidRPr="00D15E43">
              <w:rPr>
                <w:rFonts w:ascii="Times New Roman" w:hAnsi="Times New Roman"/>
                <w:sz w:val="20"/>
                <w:szCs w:val="20"/>
              </w:rPr>
              <w:t xml:space="preserve"> %</w:t>
            </w:r>
            <w:proofErr w:type="gramEnd"/>
          </w:p>
          <w:p w:rsidR="00285523" w:rsidRPr="00D15E43" w:rsidRDefault="00285523" w:rsidP="00285523">
            <w:pPr>
              <w:pStyle w:val="aa"/>
              <w:rPr>
                <w:rFonts w:ascii="Times New Roman" w:hAnsi="Times New Roman"/>
                <w:sz w:val="20"/>
                <w:szCs w:val="20"/>
              </w:rPr>
            </w:pPr>
            <w:proofErr w:type="gramStart"/>
            <w:r w:rsidRPr="00D15E43">
              <w:rPr>
                <w:rFonts w:ascii="Times New Roman" w:hAnsi="Times New Roman"/>
                <w:sz w:val="20"/>
                <w:szCs w:val="20"/>
              </w:rPr>
              <w:t>СО,СН</w:t>
            </w:r>
            <w:proofErr w:type="gramEnd"/>
            <w:r w:rsidRPr="00D15E43">
              <w:rPr>
                <w:rFonts w:ascii="Times New Roman" w:hAnsi="Times New Roman"/>
                <w:sz w:val="20"/>
                <w:szCs w:val="20"/>
              </w:rPr>
              <w:t>,СО2,О2</w:t>
            </w:r>
          </w:p>
          <w:p w:rsidR="00701DAC" w:rsidRDefault="00285523" w:rsidP="00285523">
            <w:pPr>
              <w:pStyle w:val="aa"/>
              <w:rPr>
                <w:rFonts w:ascii="Times New Roman" w:hAnsi="Times New Roman"/>
                <w:sz w:val="20"/>
                <w:szCs w:val="20"/>
              </w:rPr>
            </w:pPr>
            <w:r w:rsidRPr="00D15E43">
              <w:rPr>
                <w:rFonts w:ascii="Times New Roman" w:hAnsi="Times New Roman"/>
                <w:sz w:val="20"/>
                <w:szCs w:val="20"/>
              </w:rPr>
              <w:t xml:space="preserve">2,5…3 % </w:t>
            </w:r>
          </w:p>
          <w:p w:rsidR="00701DAC" w:rsidRDefault="00285523" w:rsidP="00285523">
            <w:pPr>
              <w:pStyle w:val="aa"/>
              <w:rPr>
                <w:rFonts w:ascii="Times New Roman" w:hAnsi="Times New Roman"/>
                <w:sz w:val="20"/>
                <w:szCs w:val="20"/>
              </w:rPr>
            </w:pPr>
            <w:r w:rsidRPr="00D15E43">
              <w:rPr>
                <w:rFonts w:ascii="Times New Roman" w:hAnsi="Times New Roman"/>
                <w:sz w:val="20"/>
                <w:szCs w:val="20"/>
              </w:rPr>
              <w:lastRenderedPageBreak/>
              <w:t xml:space="preserve">2…7,5 </w:t>
            </w:r>
          </w:p>
          <w:p w:rsidR="00285523" w:rsidRDefault="00285523" w:rsidP="00285523">
            <w:pPr>
              <w:pStyle w:val="aa"/>
              <w:rPr>
                <w:rFonts w:ascii="Times New Roman" w:hAnsi="Times New Roman"/>
                <w:sz w:val="20"/>
                <w:szCs w:val="20"/>
              </w:rPr>
            </w:pPr>
            <w:r w:rsidRPr="00D15E43">
              <w:rPr>
                <w:rFonts w:ascii="Times New Roman" w:hAnsi="Times New Roman"/>
                <w:sz w:val="20"/>
                <w:szCs w:val="20"/>
              </w:rPr>
              <w:t>г/</w:t>
            </w:r>
            <w:proofErr w:type="spellStart"/>
            <w:r w:rsidRPr="00D15E43">
              <w:rPr>
                <w:rFonts w:ascii="Times New Roman" w:hAnsi="Times New Roman"/>
                <w:sz w:val="20"/>
                <w:szCs w:val="20"/>
              </w:rPr>
              <w:t>кВт×ч</w:t>
            </w:r>
            <w:proofErr w:type="spellEnd"/>
          </w:p>
          <w:p w:rsidR="0065118C" w:rsidRDefault="0065118C" w:rsidP="006536A3">
            <w:pPr>
              <w:pStyle w:val="aa"/>
              <w:rPr>
                <w:rFonts w:ascii="Times New Roman" w:hAnsi="Times New Roman"/>
                <w:sz w:val="20"/>
                <w:szCs w:val="20"/>
              </w:rPr>
            </w:pPr>
          </w:p>
          <w:p w:rsidR="00497925" w:rsidRDefault="00497925" w:rsidP="006536A3">
            <w:pPr>
              <w:pStyle w:val="aa"/>
              <w:rPr>
                <w:rFonts w:ascii="Times New Roman" w:hAnsi="Times New Roman"/>
                <w:sz w:val="20"/>
                <w:szCs w:val="20"/>
              </w:rPr>
            </w:pPr>
          </w:p>
          <w:p w:rsidR="00497925" w:rsidRDefault="00497925" w:rsidP="006536A3">
            <w:pPr>
              <w:pStyle w:val="aa"/>
              <w:rPr>
                <w:rFonts w:ascii="Times New Roman" w:hAnsi="Times New Roman"/>
                <w:sz w:val="20"/>
                <w:szCs w:val="20"/>
              </w:rPr>
            </w:pPr>
          </w:p>
          <w:p w:rsidR="00497925" w:rsidRDefault="00497925" w:rsidP="006536A3">
            <w:pPr>
              <w:pStyle w:val="aa"/>
              <w:rPr>
                <w:rFonts w:ascii="Times New Roman" w:hAnsi="Times New Roman"/>
                <w:sz w:val="20"/>
                <w:szCs w:val="20"/>
              </w:rPr>
            </w:pPr>
          </w:p>
          <w:p w:rsidR="00497925" w:rsidRDefault="00497925" w:rsidP="006536A3">
            <w:pPr>
              <w:pStyle w:val="aa"/>
              <w:rPr>
                <w:rFonts w:ascii="Times New Roman" w:hAnsi="Times New Roman"/>
                <w:sz w:val="20"/>
                <w:szCs w:val="20"/>
              </w:rPr>
            </w:pPr>
          </w:p>
          <w:p w:rsidR="00497925" w:rsidRDefault="00497925" w:rsidP="006536A3">
            <w:pPr>
              <w:pStyle w:val="aa"/>
              <w:rPr>
                <w:rFonts w:ascii="Times New Roman" w:hAnsi="Times New Roman"/>
                <w:sz w:val="20"/>
                <w:szCs w:val="20"/>
              </w:rPr>
            </w:pPr>
          </w:p>
          <w:p w:rsidR="0065118C" w:rsidRPr="00D15E43" w:rsidRDefault="0065118C" w:rsidP="006536A3">
            <w:pPr>
              <w:pStyle w:val="aa"/>
              <w:rPr>
                <w:rFonts w:ascii="Times New Roman" w:hAnsi="Times New Roman"/>
                <w:sz w:val="20"/>
                <w:szCs w:val="20"/>
              </w:rPr>
            </w:pPr>
          </w:p>
        </w:tc>
      </w:tr>
      <w:tr w:rsidR="0065118C" w:rsidRPr="00D15E43" w:rsidTr="003F3E72">
        <w:trPr>
          <w:trHeight w:val="158"/>
        </w:trPr>
        <w:tc>
          <w:tcPr>
            <w:tcW w:w="628" w:type="dxa"/>
            <w:gridSpan w:val="2"/>
          </w:tcPr>
          <w:p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rPr>
              <w:lastRenderedPageBreak/>
              <w:t>2</w:t>
            </w:r>
            <w:r w:rsidR="003133DB" w:rsidRPr="00D15E43">
              <w:rPr>
                <w:rFonts w:ascii="Times New Roman" w:hAnsi="Times New Roman"/>
                <w:sz w:val="20"/>
                <w:szCs w:val="20"/>
              </w:rPr>
              <w:t>1</w:t>
            </w:r>
          </w:p>
        </w:tc>
        <w:tc>
          <w:tcPr>
            <w:tcW w:w="2705" w:type="dxa"/>
            <w:gridSpan w:val="2"/>
          </w:tcPr>
          <w:p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rsidR="001D77BF" w:rsidRDefault="0065118C" w:rsidP="001D77BF">
            <w:pPr>
              <w:pStyle w:val="aa"/>
              <w:rPr>
                <w:rFonts w:ascii="Times New Roman" w:hAnsi="Times New Roman"/>
                <w:sz w:val="20"/>
                <w:szCs w:val="20"/>
              </w:rPr>
            </w:pPr>
            <w:r w:rsidRPr="00D15E43">
              <w:rPr>
                <w:rFonts w:ascii="Times New Roman" w:hAnsi="Times New Roman"/>
                <w:sz w:val="20"/>
                <w:szCs w:val="20"/>
              </w:rPr>
              <w:t xml:space="preserve">М1, М2, </w:t>
            </w:r>
          </w:p>
          <w:p w:rsidR="0065118C" w:rsidRDefault="0065118C" w:rsidP="001D77BF">
            <w:pPr>
              <w:pStyle w:val="aa"/>
              <w:rPr>
                <w:rFonts w:ascii="Times New Roman" w:hAnsi="Times New Roman"/>
                <w:sz w:val="20"/>
                <w:szCs w:val="20"/>
              </w:rPr>
            </w:pPr>
            <w:r w:rsidRPr="00D15E43">
              <w:rPr>
                <w:rFonts w:ascii="Times New Roman" w:hAnsi="Times New Roman"/>
                <w:sz w:val="20"/>
                <w:szCs w:val="20"/>
              </w:rPr>
              <w:t xml:space="preserve">N1, </w:t>
            </w:r>
          </w:p>
          <w:p w:rsidR="001D77BF" w:rsidRPr="00D15E43" w:rsidRDefault="001D77BF" w:rsidP="001D77BF">
            <w:pPr>
              <w:pStyle w:val="aa"/>
              <w:rPr>
                <w:rFonts w:ascii="Times New Roman" w:hAnsi="Times New Roman"/>
                <w:sz w:val="20"/>
                <w:szCs w:val="20"/>
              </w:rPr>
            </w:pPr>
          </w:p>
        </w:tc>
        <w:tc>
          <w:tcPr>
            <w:tcW w:w="5280" w:type="dxa"/>
          </w:tcPr>
          <w:p w:rsidR="0065118C" w:rsidRPr="00D15E43" w:rsidRDefault="00653825"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устройством вызова экстренных оперативных служб</w:t>
            </w:r>
            <w:r w:rsidRPr="00D15E43">
              <w:rPr>
                <w:rFonts w:ascii="Times New Roman" w:hAnsi="Times New Roman"/>
                <w:b/>
                <w:sz w:val="20"/>
                <w:szCs w:val="20"/>
              </w:rPr>
              <w:t> </w:t>
            </w:r>
          </w:p>
        </w:tc>
        <w:tc>
          <w:tcPr>
            <w:tcW w:w="2410" w:type="dxa"/>
          </w:tcPr>
          <w:p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rPr>
              <w:t>ТР ТС 018/2011</w:t>
            </w:r>
          </w:p>
          <w:p w:rsidR="0065118C" w:rsidRPr="00D15E43" w:rsidRDefault="0065118C" w:rsidP="006536A3">
            <w:pPr>
              <w:pStyle w:val="aa"/>
              <w:rPr>
                <w:rFonts w:ascii="Times New Roman" w:hAnsi="Times New Roman"/>
                <w:sz w:val="20"/>
                <w:szCs w:val="20"/>
              </w:rPr>
            </w:pPr>
            <w:r w:rsidRPr="00D15E43">
              <w:rPr>
                <w:rFonts w:ascii="Times New Roman" w:hAnsi="Times New Roman"/>
                <w:sz w:val="20"/>
                <w:szCs w:val="20"/>
              </w:rPr>
              <w:t>Приложение 4, пункт 5</w:t>
            </w:r>
          </w:p>
          <w:p w:rsidR="0065118C" w:rsidRPr="00D15E43" w:rsidRDefault="0065118C" w:rsidP="006536A3">
            <w:pPr>
              <w:pStyle w:val="aa"/>
              <w:rPr>
                <w:rFonts w:ascii="Times New Roman" w:hAnsi="Times New Roman"/>
                <w:sz w:val="20"/>
                <w:szCs w:val="20"/>
              </w:rPr>
            </w:pPr>
          </w:p>
        </w:tc>
        <w:tc>
          <w:tcPr>
            <w:tcW w:w="2683" w:type="dxa"/>
          </w:tcPr>
          <w:p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ТР ТС 018/2011</w:t>
            </w:r>
          </w:p>
          <w:p w:rsidR="0065118C" w:rsidRDefault="00653825" w:rsidP="00320160">
            <w:pPr>
              <w:pStyle w:val="aa"/>
              <w:rPr>
                <w:rFonts w:ascii="Times New Roman" w:hAnsi="Times New Roman"/>
                <w:sz w:val="20"/>
                <w:szCs w:val="20"/>
              </w:rPr>
            </w:pPr>
            <w:r w:rsidRPr="00D15E43">
              <w:rPr>
                <w:rFonts w:ascii="Times New Roman" w:hAnsi="Times New Roman"/>
                <w:sz w:val="20"/>
                <w:szCs w:val="20"/>
              </w:rPr>
              <w:t xml:space="preserve">Приложение </w:t>
            </w:r>
            <w:proofErr w:type="gramStart"/>
            <w:r w:rsidRPr="00D15E43">
              <w:rPr>
                <w:rFonts w:ascii="Times New Roman" w:hAnsi="Times New Roman"/>
                <w:sz w:val="20"/>
                <w:szCs w:val="20"/>
              </w:rPr>
              <w:t>4,</w:t>
            </w:r>
            <w:r w:rsidR="00320160">
              <w:rPr>
                <w:rFonts w:ascii="Times New Roman" w:hAnsi="Times New Roman"/>
                <w:sz w:val="20"/>
                <w:szCs w:val="20"/>
              </w:rPr>
              <w:t xml:space="preserve">  </w:t>
            </w:r>
            <w:r w:rsidRPr="00D15E43">
              <w:rPr>
                <w:rFonts w:ascii="Times New Roman" w:hAnsi="Times New Roman"/>
                <w:sz w:val="20"/>
                <w:szCs w:val="20"/>
              </w:rPr>
              <w:t>пункт</w:t>
            </w:r>
            <w:proofErr w:type="gramEnd"/>
            <w:r w:rsidRPr="00D15E43">
              <w:rPr>
                <w:rFonts w:ascii="Times New Roman" w:hAnsi="Times New Roman"/>
                <w:sz w:val="20"/>
                <w:szCs w:val="20"/>
              </w:rPr>
              <w:t xml:space="preserve"> 5</w:t>
            </w:r>
          </w:p>
          <w:p w:rsidR="00320160" w:rsidRPr="00320160" w:rsidRDefault="00320160" w:rsidP="00320160">
            <w:pPr>
              <w:pStyle w:val="aa"/>
              <w:rPr>
                <w:rFonts w:ascii="Times New Roman" w:hAnsi="Times New Roman"/>
                <w:sz w:val="20"/>
                <w:szCs w:val="20"/>
              </w:rPr>
            </w:pPr>
            <w:r w:rsidRPr="00320160">
              <w:rPr>
                <w:rFonts w:ascii="Times New Roman" w:hAnsi="Times New Roman"/>
                <w:sz w:val="20"/>
                <w:szCs w:val="20"/>
              </w:rPr>
              <w:t>Правила ЕЭК ООН № 94,</w:t>
            </w:r>
          </w:p>
          <w:p w:rsidR="00320160" w:rsidRPr="00320160" w:rsidRDefault="00320160" w:rsidP="00320160">
            <w:pPr>
              <w:pStyle w:val="aa"/>
              <w:rPr>
                <w:rFonts w:ascii="Times New Roman" w:hAnsi="Times New Roman"/>
                <w:sz w:val="20"/>
                <w:szCs w:val="20"/>
              </w:rPr>
            </w:pPr>
            <w:r w:rsidRPr="00320160">
              <w:rPr>
                <w:rFonts w:ascii="Times New Roman" w:hAnsi="Times New Roman"/>
                <w:sz w:val="20"/>
                <w:szCs w:val="20"/>
              </w:rPr>
              <w:t>приложения 3-9;</w:t>
            </w:r>
          </w:p>
          <w:p w:rsidR="00320160" w:rsidRPr="00320160" w:rsidRDefault="00320160" w:rsidP="00320160">
            <w:pPr>
              <w:pStyle w:val="aa"/>
              <w:rPr>
                <w:rFonts w:ascii="Times New Roman" w:hAnsi="Times New Roman"/>
                <w:sz w:val="20"/>
                <w:szCs w:val="20"/>
              </w:rPr>
            </w:pPr>
            <w:r w:rsidRPr="00320160">
              <w:rPr>
                <w:rFonts w:ascii="Times New Roman" w:hAnsi="Times New Roman"/>
                <w:sz w:val="20"/>
                <w:szCs w:val="20"/>
              </w:rPr>
              <w:t xml:space="preserve">Правила ЕЭК ООН № 95, </w:t>
            </w:r>
          </w:p>
          <w:p w:rsidR="00320160" w:rsidRPr="00320160" w:rsidRDefault="00320160" w:rsidP="00320160">
            <w:pPr>
              <w:pStyle w:val="aa"/>
              <w:rPr>
                <w:rFonts w:ascii="Times New Roman" w:hAnsi="Times New Roman"/>
                <w:sz w:val="20"/>
                <w:szCs w:val="20"/>
              </w:rPr>
            </w:pPr>
            <w:r w:rsidRPr="00320160">
              <w:rPr>
                <w:rFonts w:ascii="Times New Roman" w:hAnsi="Times New Roman"/>
                <w:sz w:val="20"/>
                <w:szCs w:val="20"/>
              </w:rPr>
              <w:t xml:space="preserve">приложения 3-8; </w:t>
            </w:r>
          </w:p>
          <w:p w:rsidR="00320160" w:rsidRPr="00320160" w:rsidRDefault="00320160" w:rsidP="00320160">
            <w:pPr>
              <w:pStyle w:val="aa"/>
              <w:rPr>
                <w:rFonts w:ascii="Times New Roman" w:hAnsi="Times New Roman"/>
                <w:sz w:val="20"/>
                <w:szCs w:val="20"/>
              </w:rPr>
            </w:pPr>
            <w:r w:rsidRPr="00320160">
              <w:rPr>
                <w:rFonts w:ascii="Times New Roman" w:hAnsi="Times New Roman"/>
                <w:sz w:val="20"/>
                <w:szCs w:val="20"/>
              </w:rPr>
              <w:t xml:space="preserve">ГОСТ 55530-2013, </w:t>
            </w:r>
          </w:p>
          <w:p w:rsidR="00320160" w:rsidRPr="00320160" w:rsidRDefault="00320160" w:rsidP="00320160">
            <w:pPr>
              <w:pStyle w:val="aa"/>
              <w:rPr>
                <w:rFonts w:ascii="Times New Roman" w:hAnsi="Times New Roman"/>
                <w:sz w:val="20"/>
                <w:szCs w:val="20"/>
              </w:rPr>
            </w:pPr>
            <w:r w:rsidRPr="00320160">
              <w:rPr>
                <w:rFonts w:ascii="Times New Roman" w:hAnsi="Times New Roman"/>
                <w:sz w:val="20"/>
                <w:szCs w:val="20"/>
              </w:rPr>
              <w:t xml:space="preserve">п. 6; </w:t>
            </w:r>
          </w:p>
          <w:p w:rsidR="00320160" w:rsidRPr="00320160" w:rsidRDefault="00320160" w:rsidP="00320160">
            <w:pPr>
              <w:pStyle w:val="aa"/>
              <w:rPr>
                <w:rFonts w:ascii="Times New Roman" w:hAnsi="Times New Roman"/>
                <w:sz w:val="20"/>
                <w:szCs w:val="20"/>
              </w:rPr>
            </w:pPr>
            <w:r w:rsidRPr="00320160">
              <w:rPr>
                <w:rFonts w:ascii="Times New Roman" w:hAnsi="Times New Roman"/>
                <w:sz w:val="20"/>
                <w:szCs w:val="20"/>
              </w:rPr>
              <w:t xml:space="preserve">ГОСТ 33473-2015, </w:t>
            </w:r>
          </w:p>
          <w:p w:rsidR="00320160" w:rsidRPr="00D15E43" w:rsidRDefault="00320160" w:rsidP="00320160">
            <w:pPr>
              <w:pStyle w:val="aa"/>
              <w:rPr>
                <w:rFonts w:ascii="Times New Roman" w:hAnsi="Times New Roman"/>
                <w:sz w:val="20"/>
                <w:szCs w:val="20"/>
              </w:rPr>
            </w:pPr>
            <w:r w:rsidRPr="00320160">
              <w:rPr>
                <w:rFonts w:ascii="Times New Roman" w:hAnsi="Times New Roman"/>
                <w:sz w:val="20"/>
                <w:szCs w:val="20"/>
              </w:rPr>
              <w:t>п. 6</w:t>
            </w:r>
          </w:p>
        </w:tc>
        <w:tc>
          <w:tcPr>
            <w:tcW w:w="1711" w:type="dxa"/>
          </w:tcPr>
          <w:p w:rsidR="00712F9D" w:rsidRPr="00712F9D" w:rsidRDefault="00712F9D" w:rsidP="00712F9D">
            <w:pPr>
              <w:rPr>
                <w:rFonts w:ascii="Times New Roman" w:eastAsia="Calibri" w:hAnsi="Times New Roman" w:cs="Times New Roman"/>
                <w:sz w:val="20"/>
                <w:szCs w:val="20"/>
              </w:rPr>
            </w:pPr>
            <w:proofErr w:type="spellStart"/>
            <w:r w:rsidRPr="00712F9D">
              <w:rPr>
                <w:rFonts w:ascii="Times New Roman" w:eastAsia="Calibri" w:hAnsi="Times New Roman" w:cs="Times New Roman"/>
                <w:sz w:val="20"/>
                <w:szCs w:val="20"/>
              </w:rPr>
              <w:t>Соответ</w:t>
            </w:r>
            <w:proofErr w:type="spellEnd"/>
            <w:r w:rsidRPr="00712F9D">
              <w:rPr>
                <w:rFonts w:ascii="Times New Roman" w:eastAsia="Calibri" w:hAnsi="Times New Roman" w:cs="Times New Roman"/>
                <w:sz w:val="20"/>
                <w:szCs w:val="20"/>
              </w:rPr>
              <w:t>/</w:t>
            </w:r>
            <w:proofErr w:type="spellStart"/>
            <w:r w:rsidRPr="00712F9D">
              <w:rPr>
                <w:rFonts w:ascii="Times New Roman" w:eastAsia="Calibri" w:hAnsi="Times New Roman" w:cs="Times New Roman"/>
                <w:sz w:val="20"/>
                <w:szCs w:val="20"/>
              </w:rPr>
              <w:t>несоот</w:t>
            </w:r>
            <w:proofErr w:type="spellEnd"/>
          </w:p>
          <w:p w:rsidR="0065118C" w:rsidRPr="00D15E43" w:rsidRDefault="0065118C" w:rsidP="006536A3">
            <w:pPr>
              <w:pStyle w:val="aa"/>
              <w:rPr>
                <w:rFonts w:ascii="Times New Roman" w:hAnsi="Times New Roman"/>
                <w:sz w:val="20"/>
                <w:szCs w:val="20"/>
              </w:rPr>
            </w:pPr>
          </w:p>
        </w:tc>
      </w:tr>
      <w:tr w:rsidR="00653825" w:rsidRPr="00D15E43" w:rsidTr="003F3E72">
        <w:trPr>
          <w:trHeight w:val="158"/>
        </w:trPr>
        <w:tc>
          <w:tcPr>
            <w:tcW w:w="628" w:type="dxa"/>
            <w:gridSpan w:val="2"/>
          </w:tcPr>
          <w:p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2</w:t>
            </w:r>
            <w:r w:rsidR="003133DB" w:rsidRPr="00D15E43">
              <w:rPr>
                <w:rFonts w:ascii="Times New Roman" w:hAnsi="Times New Roman"/>
                <w:sz w:val="20"/>
                <w:szCs w:val="20"/>
              </w:rPr>
              <w:t>2</w:t>
            </w:r>
          </w:p>
        </w:tc>
        <w:tc>
          <w:tcPr>
            <w:tcW w:w="2705" w:type="dxa"/>
            <w:gridSpan w:val="2"/>
          </w:tcPr>
          <w:p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rsidR="001D77BF" w:rsidRPr="001D77BF" w:rsidRDefault="001D77BF" w:rsidP="001D77BF">
            <w:pPr>
              <w:pStyle w:val="aa"/>
              <w:rPr>
                <w:rFonts w:ascii="Times New Roman" w:hAnsi="Times New Roman"/>
                <w:sz w:val="20"/>
                <w:szCs w:val="20"/>
              </w:rPr>
            </w:pPr>
            <w:r w:rsidRPr="001D77BF">
              <w:rPr>
                <w:rFonts w:ascii="Times New Roman" w:hAnsi="Times New Roman"/>
                <w:sz w:val="20"/>
                <w:szCs w:val="20"/>
              </w:rPr>
              <w:t xml:space="preserve">М1, М2, </w:t>
            </w:r>
          </w:p>
          <w:p w:rsidR="001D77BF" w:rsidRPr="001D77BF" w:rsidRDefault="001D77BF" w:rsidP="001D77BF">
            <w:pPr>
              <w:pStyle w:val="aa"/>
              <w:rPr>
                <w:rFonts w:ascii="Times New Roman" w:hAnsi="Times New Roman"/>
                <w:sz w:val="20"/>
                <w:szCs w:val="20"/>
              </w:rPr>
            </w:pPr>
            <w:r w:rsidRPr="001D77BF">
              <w:rPr>
                <w:rFonts w:ascii="Times New Roman" w:hAnsi="Times New Roman"/>
                <w:sz w:val="20"/>
                <w:szCs w:val="20"/>
              </w:rPr>
              <w:t xml:space="preserve">N1, </w:t>
            </w:r>
          </w:p>
          <w:p w:rsidR="00653825" w:rsidRPr="00D15E43" w:rsidRDefault="001D77BF" w:rsidP="001D77BF">
            <w:pPr>
              <w:pStyle w:val="aa"/>
              <w:rPr>
                <w:rFonts w:ascii="Times New Roman" w:hAnsi="Times New Roman"/>
                <w:sz w:val="20"/>
                <w:szCs w:val="20"/>
              </w:rPr>
            </w:pPr>
            <w:r w:rsidRPr="001D77BF">
              <w:rPr>
                <w:rFonts w:ascii="Times New Roman" w:hAnsi="Times New Roman"/>
                <w:sz w:val="20"/>
                <w:szCs w:val="20"/>
              </w:rPr>
              <w:t>О1, О2,</w:t>
            </w:r>
          </w:p>
        </w:tc>
        <w:tc>
          <w:tcPr>
            <w:tcW w:w="5280" w:type="dxa"/>
          </w:tcPr>
          <w:p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максимальной длины одиночного транспортного средства категорий М</w:t>
            </w:r>
            <w:r w:rsidRPr="00D15E43">
              <w:rPr>
                <w:rFonts w:ascii="Times New Roman" w:hAnsi="Times New Roman"/>
                <w:sz w:val="20"/>
                <w:szCs w:val="20"/>
                <w:vertAlign w:val="subscript"/>
              </w:rPr>
              <w:t>1</w:t>
            </w:r>
            <w:r w:rsidRPr="00D15E43">
              <w:rPr>
                <w:rFonts w:ascii="Times New Roman" w:hAnsi="Times New Roman"/>
                <w:sz w:val="20"/>
                <w:szCs w:val="20"/>
              </w:rPr>
              <w:t>, N и О (прицепа), одиночного двухосного транспортного средства категорий М</w:t>
            </w:r>
            <w:r w:rsidRPr="00D15E43">
              <w:rPr>
                <w:rFonts w:ascii="Times New Roman" w:hAnsi="Times New Roman"/>
                <w:sz w:val="20"/>
                <w:szCs w:val="20"/>
                <w:vertAlign w:val="subscript"/>
              </w:rPr>
              <w:t>2</w:t>
            </w:r>
            <w:r w:rsidRPr="00D15E43">
              <w:rPr>
                <w:rFonts w:ascii="Times New Roman" w:hAnsi="Times New Roman"/>
                <w:sz w:val="20"/>
                <w:szCs w:val="20"/>
              </w:rPr>
              <w:t> и М</w:t>
            </w:r>
            <w:r w:rsidRPr="00D15E43">
              <w:rPr>
                <w:rFonts w:ascii="Times New Roman" w:hAnsi="Times New Roman"/>
                <w:sz w:val="20"/>
                <w:szCs w:val="20"/>
                <w:vertAlign w:val="subscript"/>
              </w:rPr>
              <w:t xml:space="preserve">3, </w:t>
            </w:r>
            <w:r w:rsidRPr="00D15E43">
              <w:rPr>
                <w:rFonts w:ascii="Times New Roman" w:hAnsi="Times New Roman"/>
                <w:sz w:val="20"/>
                <w:szCs w:val="20"/>
              </w:rPr>
              <w:t>одиночного двухосного транспортного средства категорий М</w:t>
            </w:r>
            <w:r w:rsidRPr="00D15E43">
              <w:rPr>
                <w:rFonts w:ascii="Times New Roman" w:hAnsi="Times New Roman"/>
                <w:sz w:val="20"/>
                <w:szCs w:val="20"/>
                <w:vertAlign w:val="subscript"/>
              </w:rPr>
              <w:t>2</w:t>
            </w:r>
            <w:r w:rsidRPr="00D15E43">
              <w:rPr>
                <w:rFonts w:ascii="Times New Roman" w:hAnsi="Times New Roman"/>
                <w:sz w:val="20"/>
                <w:szCs w:val="20"/>
              </w:rPr>
              <w:t> и М</w:t>
            </w:r>
            <w:r w:rsidRPr="00D15E43">
              <w:rPr>
                <w:rFonts w:ascii="Times New Roman" w:hAnsi="Times New Roman"/>
                <w:sz w:val="20"/>
                <w:szCs w:val="20"/>
                <w:vertAlign w:val="subscript"/>
              </w:rPr>
              <w:t xml:space="preserve">3, </w:t>
            </w:r>
            <w:r w:rsidRPr="00D15E43">
              <w:rPr>
                <w:rFonts w:ascii="Times New Roman" w:hAnsi="Times New Roman"/>
                <w:sz w:val="20"/>
                <w:szCs w:val="20"/>
              </w:rPr>
              <w:t>одиночного транспортного средства категорий М</w:t>
            </w:r>
            <w:r w:rsidRPr="00D15E43">
              <w:rPr>
                <w:rFonts w:ascii="Times New Roman" w:hAnsi="Times New Roman"/>
                <w:sz w:val="20"/>
                <w:szCs w:val="20"/>
                <w:vertAlign w:val="subscript"/>
              </w:rPr>
              <w:t>2</w:t>
            </w:r>
            <w:r w:rsidRPr="00D15E43">
              <w:rPr>
                <w:rFonts w:ascii="Times New Roman" w:hAnsi="Times New Roman"/>
                <w:sz w:val="20"/>
                <w:szCs w:val="20"/>
              </w:rPr>
              <w:t> и М</w:t>
            </w:r>
            <w:r w:rsidRPr="00D15E43">
              <w:rPr>
                <w:rFonts w:ascii="Times New Roman" w:hAnsi="Times New Roman"/>
                <w:sz w:val="20"/>
                <w:szCs w:val="20"/>
                <w:vertAlign w:val="subscript"/>
              </w:rPr>
              <w:t>3</w:t>
            </w:r>
            <w:r w:rsidRPr="00D15E43">
              <w:rPr>
                <w:rFonts w:ascii="Times New Roman" w:hAnsi="Times New Roman"/>
                <w:sz w:val="20"/>
                <w:szCs w:val="20"/>
              </w:rPr>
              <w:t> с числом осей более двух, автопоезда в составе тягача и прицепа</w:t>
            </w:r>
          </w:p>
          <w:p w:rsidR="00653825" w:rsidRPr="00D15E43" w:rsidRDefault="00653825" w:rsidP="006536A3">
            <w:pPr>
              <w:pStyle w:val="aa"/>
              <w:rPr>
                <w:rFonts w:ascii="Times New Roman" w:hAnsi="Times New Roman"/>
                <w:sz w:val="20"/>
                <w:szCs w:val="20"/>
                <w:vertAlign w:val="subscript"/>
              </w:rPr>
            </w:pPr>
            <w:r w:rsidRPr="00D15E43">
              <w:rPr>
                <w:rFonts w:ascii="Times New Roman" w:hAnsi="Times New Roman"/>
                <w:sz w:val="20"/>
                <w:szCs w:val="20"/>
              </w:rPr>
              <w:t>полуприцепа), сочлененного транспортного средства категорий М</w:t>
            </w:r>
            <w:r w:rsidRPr="00D15E43">
              <w:rPr>
                <w:rFonts w:ascii="Times New Roman" w:hAnsi="Times New Roman"/>
                <w:sz w:val="20"/>
                <w:szCs w:val="20"/>
                <w:vertAlign w:val="subscript"/>
              </w:rPr>
              <w:t>2</w:t>
            </w:r>
            <w:r w:rsidRPr="00D15E43">
              <w:rPr>
                <w:rFonts w:ascii="Times New Roman" w:hAnsi="Times New Roman"/>
                <w:sz w:val="20"/>
                <w:szCs w:val="20"/>
              </w:rPr>
              <w:t> и М</w:t>
            </w:r>
            <w:r w:rsidRPr="00D15E43">
              <w:rPr>
                <w:rFonts w:ascii="Times New Roman" w:hAnsi="Times New Roman"/>
                <w:sz w:val="20"/>
                <w:szCs w:val="20"/>
                <w:vertAlign w:val="subscript"/>
              </w:rPr>
              <w:t>3.</w:t>
            </w:r>
          </w:p>
          <w:p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линейные размеры максимальной ширины</w:t>
            </w:r>
          </w:p>
          <w:p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транспортных средств категорий М, N, О и изотермических кузовов транспортных средств.</w:t>
            </w:r>
          </w:p>
          <w:p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линейные размеры максимальной высоты транспортных средств категорий М, N, О</w:t>
            </w:r>
          </w:p>
        </w:tc>
        <w:tc>
          <w:tcPr>
            <w:tcW w:w="2410" w:type="dxa"/>
          </w:tcPr>
          <w:p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ТР ТС 018/2011                                               Приложение 5, пункт 1.1</w:t>
            </w:r>
          </w:p>
          <w:p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Приложение 5, пункт 1.2</w:t>
            </w:r>
          </w:p>
          <w:p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Приложение 5, пункт 1.3, N2, N3</w:t>
            </w:r>
            <w:r w:rsidRPr="00D15E43">
              <w:rPr>
                <w:rFonts w:ascii="Times New Roman" w:hAnsi="Times New Roman"/>
                <w:sz w:val="20"/>
                <w:szCs w:val="20"/>
              </w:rPr>
              <w:tab/>
            </w:r>
          </w:p>
        </w:tc>
        <w:tc>
          <w:tcPr>
            <w:tcW w:w="2683" w:type="dxa"/>
          </w:tcPr>
          <w:p w:rsidR="00653825" w:rsidRDefault="00653825" w:rsidP="008A2177">
            <w:pPr>
              <w:spacing w:after="0" w:line="240" w:lineRule="auto"/>
              <w:rPr>
                <w:rFonts w:ascii="Times New Roman" w:eastAsia="Calibri" w:hAnsi="Times New Roman" w:cs="Times New Roman"/>
                <w:sz w:val="20"/>
                <w:szCs w:val="20"/>
              </w:rPr>
            </w:pPr>
            <w:r w:rsidRPr="00D15E43">
              <w:rPr>
                <w:rFonts w:ascii="Times New Roman" w:eastAsia="Calibri" w:hAnsi="Times New Roman" w:cs="Times New Roman"/>
                <w:sz w:val="20"/>
                <w:szCs w:val="20"/>
              </w:rPr>
              <w:t>ТР ТС 018/2011, Приложение 5, пункт 1</w:t>
            </w:r>
          </w:p>
          <w:p w:rsidR="008A2177" w:rsidRPr="008A2177" w:rsidRDefault="008A2177" w:rsidP="008A2177">
            <w:pPr>
              <w:spacing w:after="0" w:line="240" w:lineRule="auto"/>
              <w:rPr>
                <w:rFonts w:ascii="Times New Roman" w:eastAsia="Calibri" w:hAnsi="Times New Roman" w:cs="Times New Roman"/>
                <w:sz w:val="20"/>
                <w:szCs w:val="20"/>
              </w:rPr>
            </w:pPr>
            <w:r w:rsidRPr="008A2177">
              <w:rPr>
                <w:rFonts w:ascii="Times New Roman" w:eastAsia="Calibri" w:hAnsi="Times New Roman" w:cs="Times New Roman"/>
                <w:sz w:val="20"/>
                <w:szCs w:val="20"/>
              </w:rPr>
              <w:t xml:space="preserve">ГОСТ Р 52389-2005, </w:t>
            </w:r>
          </w:p>
          <w:p w:rsidR="008A2177" w:rsidRDefault="008A2177" w:rsidP="008A2177">
            <w:pPr>
              <w:spacing w:after="0" w:line="240" w:lineRule="auto"/>
              <w:rPr>
                <w:rFonts w:ascii="Times New Roman" w:eastAsia="Calibri" w:hAnsi="Times New Roman" w:cs="Times New Roman"/>
                <w:sz w:val="20"/>
                <w:szCs w:val="20"/>
              </w:rPr>
            </w:pPr>
            <w:r w:rsidRPr="008A2177">
              <w:rPr>
                <w:rFonts w:ascii="Times New Roman" w:eastAsia="Calibri" w:hAnsi="Times New Roman" w:cs="Times New Roman"/>
                <w:sz w:val="20"/>
                <w:szCs w:val="20"/>
              </w:rPr>
              <w:t>п. 5.1</w:t>
            </w:r>
          </w:p>
          <w:p w:rsidR="008A2177" w:rsidRDefault="008A2177" w:rsidP="008A2177">
            <w:pPr>
              <w:spacing w:after="0" w:line="240" w:lineRule="auto"/>
              <w:rPr>
                <w:rFonts w:ascii="Times New Roman" w:eastAsia="Calibri" w:hAnsi="Times New Roman" w:cs="Times New Roman"/>
                <w:sz w:val="20"/>
                <w:szCs w:val="20"/>
              </w:rPr>
            </w:pPr>
          </w:p>
          <w:p w:rsidR="00712F9D" w:rsidRDefault="00712F9D" w:rsidP="008A2177">
            <w:pPr>
              <w:spacing w:after="0" w:line="240" w:lineRule="auto"/>
              <w:rPr>
                <w:rFonts w:ascii="Times New Roman" w:eastAsia="Calibri" w:hAnsi="Times New Roman" w:cs="Times New Roman"/>
                <w:sz w:val="20"/>
                <w:szCs w:val="20"/>
              </w:rPr>
            </w:pPr>
          </w:p>
          <w:p w:rsidR="00712F9D" w:rsidRPr="00D15E43" w:rsidRDefault="00712F9D" w:rsidP="008A2177">
            <w:pPr>
              <w:spacing w:after="0" w:line="240" w:lineRule="auto"/>
              <w:rPr>
                <w:rFonts w:ascii="Times New Roman" w:eastAsia="Calibri" w:hAnsi="Times New Roman" w:cs="Times New Roman"/>
                <w:sz w:val="20"/>
                <w:szCs w:val="20"/>
              </w:rPr>
            </w:pPr>
          </w:p>
          <w:p w:rsidR="00653825" w:rsidRPr="00D15E43" w:rsidRDefault="00653825" w:rsidP="008A2177">
            <w:pPr>
              <w:pStyle w:val="aa"/>
              <w:rPr>
                <w:rFonts w:ascii="Times New Roman" w:hAnsi="Times New Roman"/>
                <w:sz w:val="20"/>
                <w:szCs w:val="20"/>
              </w:rPr>
            </w:pPr>
          </w:p>
        </w:tc>
        <w:tc>
          <w:tcPr>
            <w:tcW w:w="1711" w:type="dxa"/>
          </w:tcPr>
          <w:p w:rsidR="00653825" w:rsidRPr="00D15E43" w:rsidRDefault="008A2177" w:rsidP="008A2177">
            <w:pPr>
              <w:rPr>
                <w:rFonts w:ascii="Times New Roman" w:hAnsi="Times New Roman"/>
                <w:sz w:val="20"/>
                <w:szCs w:val="20"/>
              </w:rPr>
            </w:pPr>
            <w:r w:rsidRPr="008A2177">
              <w:rPr>
                <w:rFonts w:ascii="Times New Roman" w:hAnsi="Times New Roman"/>
                <w:sz w:val="20"/>
                <w:szCs w:val="20"/>
              </w:rPr>
              <w:t>0…30000 мм</w:t>
            </w:r>
          </w:p>
        </w:tc>
      </w:tr>
      <w:tr w:rsidR="00653825" w:rsidRPr="00D15E43" w:rsidTr="003F3E72">
        <w:trPr>
          <w:trHeight w:val="158"/>
        </w:trPr>
        <w:tc>
          <w:tcPr>
            <w:tcW w:w="628" w:type="dxa"/>
            <w:gridSpan w:val="2"/>
          </w:tcPr>
          <w:p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2</w:t>
            </w:r>
            <w:r w:rsidR="003133DB" w:rsidRPr="00D15E43">
              <w:rPr>
                <w:rFonts w:ascii="Times New Roman" w:hAnsi="Times New Roman"/>
                <w:sz w:val="20"/>
                <w:szCs w:val="20"/>
              </w:rPr>
              <w:t>3</w:t>
            </w:r>
          </w:p>
        </w:tc>
        <w:tc>
          <w:tcPr>
            <w:tcW w:w="2705" w:type="dxa"/>
            <w:gridSpan w:val="2"/>
          </w:tcPr>
          <w:p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lastRenderedPageBreak/>
              <w:t xml:space="preserve">О1, О2, </w:t>
            </w:r>
          </w:p>
        </w:tc>
        <w:tc>
          <w:tcPr>
            <w:tcW w:w="5280" w:type="dxa"/>
          </w:tcPr>
          <w:p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lastRenderedPageBreak/>
              <w:t>-Определение весовых ограничений взвешиваний максимальной массы транспортных средств Категории М</w:t>
            </w:r>
            <w:r w:rsidRPr="00D15E43">
              <w:rPr>
                <w:rFonts w:ascii="Times New Roman" w:hAnsi="Times New Roman"/>
                <w:sz w:val="20"/>
                <w:szCs w:val="20"/>
                <w:vertAlign w:val="subscript"/>
              </w:rPr>
              <w:t>3</w:t>
            </w:r>
            <w:r w:rsidRPr="00D15E43">
              <w:rPr>
                <w:rFonts w:ascii="Times New Roman" w:hAnsi="Times New Roman"/>
                <w:sz w:val="20"/>
                <w:szCs w:val="20"/>
              </w:rPr>
              <w:t xml:space="preserve">, </w:t>
            </w:r>
            <w:r w:rsidRPr="00D15E43">
              <w:rPr>
                <w:rFonts w:ascii="Times New Roman" w:hAnsi="Times New Roman"/>
                <w:sz w:val="20"/>
                <w:szCs w:val="20"/>
              </w:rPr>
              <w:lastRenderedPageBreak/>
              <w:t>N</w:t>
            </w:r>
            <w:r w:rsidRPr="00D15E43">
              <w:rPr>
                <w:rFonts w:ascii="Times New Roman" w:hAnsi="Times New Roman"/>
                <w:sz w:val="20"/>
                <w:szCs w:val="20"/>
                <w:vertAlign w:val="subscript"/>
              </w:rPr>
              <w:t>3</w:t>
            </w:r>
            <w:r w:rsidRPr="00D15E43">
              <w:rPr>
                <w:rFonts w:ascii="Times New Roman" w:hAnsi="Times New Roman"/>
                <w:sz w:val="20"/>
                <w:szCs w:val="20"/>
              </w:rPr>
              <w:t xml:space="preserve"> и автопоезда.</w:t>
            </w:r>
          </w:p>
          <w:p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Испытание вертикальной статической нагрузки на тяговое устройство автомобиля от сцепной петли одноосного прицепа (прицепа-роспуска) в снаряженном состоянии.</w:t>
            </w:r>
          </w:p>
          <w:p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-Если габаритные размеры транспортного средства превышают значения, в свидетельстве о безопасности конструкции транспортного средства делается запись о необходимости оформления специального разрешения для передвижения такого транспортного средства по территории государств - членов Таможенного союза.</w:t>
            </w:r>
          </w:p>
        </w:tc>
        <w:tc>
          <w:tcPr>
            <w:tcW w:w="2410" w:type="dxa"/>
          </w:tcPr>
          <w:p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lastRenderedPageBreak/>
              <w:t>ТР ТС 018/2011</w:t>
            </w:r>
          </w:p>
          <w:p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Приложение 5, пункт 2.1</w:t>
            </w:r>
          </w:p>
          <w:p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lastRenderedPageBreak/>
              <w:t>Приложение 5, пункт 2.2</w:t>
            </w:r>
          </w:p>
          <w:p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Приложение 5, пункт 2.3</w:t>
            </w:r>
          </w:p>
          <w:p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Приложение 5, пункт 3</w:t>
            </w:r>
          </w:p>
          <w:p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Приложение 5, пункт 3.1</w:t>
            </w:r>
          </w:p>
          <w:p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Приложение 5, пункт 3.2</w:t>
            </w:r>
          </w:p>
        </w:tc>
        <w:tc>
          <w:tcPr>
            <w:tcW w:w="2683" w:type="dxa"/>
          </w:tcPr>
          <w:p w:rsidR="00653825" w:rsidRPr="00D15E43" w:rsidRDefault="00653825" w:rsidP="006536A3">
            <w:pPr>
              <w:rPr>
                <w:rFonts w:ascii="Times New Roman" w:eastAsia="Calibri" w:hAnsi="Times New Roman" w:cs="Times New Roman"/>
                <w:sz w:val="20"/>
                <w:szCs w:val="20"/>
              </w:rPr>
            </w:pPr>
            <w:r w:rsidRPr="00D15E43">
              <w:rPr>
                <w:rFonts w:ascii="Times New Roman" w:eastAsia="Calibri" w:hAnsi="Times New Roman" w:cs="Times New Roman"/>
                <w:sz w:val="20"/>
                <w:szCs w:val="20"/>
              </w:rPr>
              <w:lastRenderedPageBreak/>
              <w:t xml:space="preserve">ТР ТС 018/2011, </w:t>
            </w:r>
            <w:r w:rsidRPr="00D15E43">
              <w:rPr>
                <w:rFonts w:ascii="Times New Roman" w:eastAsia="Calibri" w:hAnsi="Times New Roman" w:cs="Times New Roman"/>
                <w:sz w:val="20"/>
                <w:szCs w:val="20"/>
              </w:rPr>
              <w:lastRenderedPageBreak/>
              <w:t>Приложение 5, пункт 2, пункт 3</w:t>
            </w:r>
          </w:p>
        </w:tc>
        <w:tc>
          <w:tcPr>
            <w:tcW w:w="1711" w:type="dxa"/>
          </w:tcPr>
          <w:p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lastRenderedPageBreak/>
              <w:t>(0-18) тонн</w:t>
            </w:r>
          </w:p>
          <w:p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(0-25) тонн</w:t>
            </w:r>
          </w:p>
          <w:p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lastRenderedPageBreak/>
              <w:t>(0-128) тонн</w:t>
            </w:r>
          </w:p>
          <w:p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(0-32) тонн</w:t>
            </w:r>
          </w:p>
          <w:p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(0-28) тонн</w:t>
            </w:r>
          </w:p>
          <w:p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(0-36) тонн</w:t>
            </w:r>
          </w:p>
          <w:p w:rsidR="00653825" w:rsidRPr="00D15E43" w:rsidRDefault="00653825" w:rsidP="006536A3">
            <w:pPr>
              <w:pStyle w:val="aa"/>
              <w:rPr>
                <w:rFonts w:ascii="Times New Roman" w:hAnsi="Times New Roman"/>
                <w:bCs/>
                <w:sz w:val="20"/>
                <w:szCs w:val="20"/>
              </w:rPr>
            </w:pPr>
            <w:r w:rsidRPr="00D15E43">
              <w:rPr>
                <w:rFonts w:ascii="Times New Roman" w:hAnsi="Times New Roman"/>
                <w:sz w:val="20"/>
                <w:szCs w:val="20"/>
              </w:rPr>
              <w:t>(0-40) тонн</w:t>
            </w:r>
          </w:p>
          <w:p w:rsidR="00653825" w:rsidRPr="00D15E43" w:rsidRDefault="00653825" w:rsidP="006536A3">
            <w:pPr>
              <w:pStyle w:val="aa"/>
              <w:rPr>
                <w:rFonts w:ascii="Times New Roman" w:hAnsi="Times New Roman"/>
                <w:sz w:val="20"/>
                <w:szCs w:val="20"/>
              </w:rPr>
            </w:pPr>
            <w:r w:rsidRPr="00D15E43">
              <w:rPr>
                <w:rFonts w:ascii="Times New Roman" w:hAnsi="Times New Roman"/>
                <w:sz w:val="20"/>
                <w:szCs w:val="20"/>
              </w:rPr>
              <w:t>0-490 Н</w:t>
            </w:r>
          </w:p>
          <w:p w:rsidR="00653825" w:rsidRPr="00D15E43" w:rsidRDefault="00653825" w:rsidP="006536A3">
            <w:pPr>
              <w:pStyle w:val="aa"/>
              <w:rPr>
                <w:rFonts w:ascii="Times New Roman" w:hAnsi="Times New Roman"/>
                <w:b/>
                <w:sz w:val="20"/>
                <w:szCs w:val="20"/>
              </w:rPr>
            </w:pPr>
          </w:p>
          <w:p w:rsidR="00653825" w:rsidRPr="00D15E43" w:rsidRDefault="00653825" w:rsidP="006536A3">
            <w:pPr>
              <w:pStyle w:val="aa"/>
              <w:rPr>
                <w:rFonts w:ascii="Times New Roman" w:hAnsi="Times New Roman"/>
                <w:sz w:val="20"/>
                <w:szCs w:val="20"/>
              </w:rPr>
            </w:pPr>
          </w:p>
        </w:tc>
      </w:tr>
      <w:tr w:rsidR="00653825" w:rsidRPr="00D15E43" w:rsidTr="003F3E72">
        <w:trPr>
          <w:trHeight w:val="158"/>
        </w:trPr>
        <w:tc>
          <w:tcPr>
            <w:tcW w:w="628" w:type="dxa"/>
            <w:gridSpan w:val="2"/>
          </w:tcPr>
          <w:p w:rsidR="00653825" w:rsidRPr="00D15E43" w:rsidRDefault="003133DB" w:rsidP="006536A3">
            <w:pPr>
              <w:pStyle w:val="aa"/>
              <w:rPr>
                <w:rFonts w:ascii="Times New Roman" w:hAnsi="Times New Roman"/>
                <w:sz w:val="20"/>
                <w:szCs w:val="20"/>
              </w:rPr>
            </w:pPr>
            <w:r w:rsidRPr="00D15E43">
              <w:rPr>
                <w:rFonts w:ascii="Times New Roman" w:hAnsi="Times New Roman"/>
                <w:sz w:val="20"/>
                <w:szCs w:val="20"/>
              </w:rPr>
              <w:lastRenderedPageBreak/>
              <w:t>29</w:t>
            </w:r>
          </w:p>
        </w:tc>
        <w:tc>
          <w:tcPr>
            <w:tcW w:w="2705" w:type="dxa"/>
            <w:gridSpan w:val="2"/>
          </w:tcPr>
          <w:p w:rsidR="004D4E9D" w:rsidRPr="00D15E43" w:rsidRDefault="004D4E9D"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rsidR="004D4E9D" w:rsidRPr="00D15E43" w:rsidRDefault="004D4E9D" w:rsidP="006536A3">
            <w:pPr>
              <w:pStyle w:val="aa"/>
              <w:rPr>
                <w:rFonts w:ascii="Times New Roman" w:hAnsi="Times New Roman"/>
                <w:sz w:val="20"/>
                <w:szCs w:val="20"/>
              </w:rPr>
            </w:pPr>
            <w:r w:rsidRPr="00D15E43">
              <w:rPr>
                <w:rFonts w:ascii="Times New Roman" w:hAnsi="Times New Roman"/>
                <w:sz w:val="20"/>
                <w:szCs w:val="20"/>
              </w:rPr>
              <w:t xml:space="preserve">М1, </w:t>
            </w:r>
          </w:p>
          <w:p w:rsidR="00653825" w:rsidRPr="00D15E43" w:rsidRDefault="004D4E9D" w:rsidP="001D77BF">
            <w:pPr>
              <w:pStyle w:val="aa"/>
              <w:rPr>
                <w:rFonts w:ascii="Times New Roman" w:hAnsi="Times New Roman"/>
                <w:sz w:val="20"/>
                <w:szCs w:val="20"/>
              </w:rPr>
            </w:pPr>
            <w:r w:rsidRPr="00D15E43">
              <w:rPr>
                <w:rFonts w:ascii="Times New Roman" w:hAnsi="Times New Roman"/>
                <w:sz w:val="20"/>
                <w:szCs w:val="20"/>
              </w:rPr>
              <w:t xml:space="preserve">N1, </w:t>
            </w:r>
          </w:p>
        </w:tc>
        <w:tc>
          <w:tcPr>
            <w:tcW w:w="5280" w:type="dxa"/>
          </w:tcPr>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определение класс подразделений автомобилей скорой медицинской помощи</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проверка опознавательных знаков и надписей</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передних противотуманных фар</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предпускового подогревателя</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проверка электрооборудования</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проверка оснащенности кабины водителя</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проверка материалов, используемые для отделки панелей салона</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проверка металлических деталей</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-Проверка встроенной мебели салона, безопасным в санитарно-эпидемиологическом отношении</w:t>
            </w:r>
          </w:p>
          <w:p w:rsidR="004D4E9D" w:rsidRPr="00D15E43" w:rsidRDefault="00ED12BA" w:rsidP="006536A3">
            <w:pPr>
              <w:pStyle w:val="aa"/>
              <w:rPr>
                <w:rFonts w:ascii="Times New Roman" w:hAnsi="Times New Roman"/>
                <w:sz w:val="20"/>
                <w:szCs w:val="20"/>
              </w:rPr>
            </w:pPr>
            <w:r w:rsidRPr="00D15E43">
              <w:rPr>
                <w:rFonts w:ascii="Times New Roman" w:hAnsi="Times New Roman"/>
                <w:sz w:val="20"/>
                <w:szCs w:val="20"/>
              </w:rPr>
              <w:t>-Проверка разрешение к применению в медицинских изделиях материалов обтяжки рабочих кресел, сидений, матраца</w:t>
            </w:r>
          </w:p>
          <w:p w:rsidR="00ED12BA" w:rsidRPr="00D15E43" w:rsidRDefault="004D4E9D" w:rsidP="006536A3">
            <w:pPr>
              <w:pStyle w:val="aa"/>
              <w:rPr>
                <w:rFonts w:ascii="Times New Roman" w:hAnsi="Times New Roman"/>
                <w:sz w:val="20"/>
                <w:szCs w:val="20"/>
              </w:rPr>
            </w:pPr>
            <w:r w:rsidRPr="00D15E43">
              <w:rPr>
                <w:rFonts w:ascii="Times New Roman" w:hAnsi="Times New Roman"/>
                <w:sz w:val="20"/>
                <w:szCs w:val="20"/>
              </w:rPr>
              <w:t xml:space="preserve"> </w:t>
            </w:r>
            <w:r w:rsidR="00ED12BA" w:rsidRPr="00D15E43">
              <w:rPr>
                <w:rFonts w:ascii="Times New Roman" w:hAnsi="Times New Roman"/>
                <w:sz w:val="20"/>
                <w:szCs w:val="20"/>
              </w:rPr>
              <w:t>Визуальная проверка наличие поручня в кабине водителя расположенным в нижнем углу ветрового стекла или над дверьми</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перегородки между кабиной водителя и медицинского салона</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задних и боковых внешними дверями медицинского салона.</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проверка внешних проемов медицинского салона</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расположение оборудования для </w:t>
            </w:r>
            <w:r w:rsidRPr="00D15E43">
              <w:rPr>
                <w:rFonts w:ascii="Times New Roman" w:hAnsi="Times New Roman"/>
                <w:sz w:val="20"/>
                <w:szCs w:val="20"/>
              </w:rPr>
              <w:lastRenderedPageBreak/>
              <w:t>технического обслуживание.</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риска травматизма внутренней обшивки </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отслоение и провисание потолочных панелей </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люка</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проверка отслоение и провисание боковых панелей от основания</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проверка конструкции уплотнений дверей, окон, люка</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оснащенности автомобилей скорой медицинской помощи классов В </w:t>
            </w:r>
            <w:proofErr w:type="gramStart"/>
            <w:r w:rsidRPr="00D15E43">
              <w:rPr>
                <w:rFonts w:ascii="Times New Roman" w:hAnsi="Times New Roman"/>
                <w:sz w:val="20"/>
                <w:szCs w:val="20"/>
              </w:rPr>
              <w:t>и С</w:t>
            </w:r>
            <w:proofErr w:type="gramEnd"/>
            <w:r w:rsidRPr="00D15E43">
              <w:rPr>
                <w:rFonts w:ascii="Times New Roman" w:hAnsi="Times New Roman"/>
                <w:sz w:val="20"/>
                <w:szCs w:val="20"/>
              </w:rPr>
              <w:t xml:space="preserve"> фильтровентиляционной установкой</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скорой медицинской помощи классов В </w:t>
            </w:r>
            <w:proofErr w:type="gramStart"/>
            <w:r w:rsidRPr="00D15E43">
              <w:rPr>
                <w:rFonts w:ascii="Times New Roman" w:hAnsi="Times New Roman"/>
                <w:sz w:val="20"/>
                <w:szCs w:val="20"/>
              </w:rPr>
              <w:t>и С</w:t>
            </w:r>
            <w:proofErr w:type="gramEnd"/>
            <w:r w:rsidRPr="00D15E43">
              <w:rPr>
                <w:rFonts w:ascii="Times New Roman" w:hAnsi="Times New Roman"/>
                <w:sz w:val="20"/>
                <w:szCs w:val="20"/>
              </w:rPr>
              <w:t xml:space="preserve"> рабочее кресло в головном конце носилок</w:t>
            </w:r>
            <w:r w:rsidR="008118AA">
              <w:rPr>
                <w:rFonts w:ascii="Times New Roman" w:hAnsi="Times New Roman"/>
                <w:sz w:val="20"/>
                <w:szCs w:val="20"/>
              </w:rPr>
              <w:t xml:space="preserve"> </w:t>
            </w:r>
            <w:r w:rsidRPr="00D15E43">
              <w:rPr>
                <w:rFonts w:ascii="Times New Roman" w:hAnsi="Times New Roman"/>
                <w:sz w:val="20"/>
                <w:szCs w:val="20"/>
              </w:rPr>
              <w:t>возможности вращения с фиксацией его при движении автомобиля в положениях по направлению движения и против движения</w:t>
            </w:r>
          </w:p>
          <w:p w:rsidR="00653825"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проверка рабочего кресла трансформируемую спинку и ремня безопасности</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наличие вытяжки в случае использование в автомобиле скорой медицинской </w:t>
            </w:r>
            <w:proofErr w:type="gramStart"/>
            <w:r w:rsidRPr="00D15E43">
              <w:rPr>
                <w:rFonts w:ascii="Times New Roman" w:hAnsi="Times New Roman"/>
                <w:sz w:val="20"/>
                <w:szCs w:val="20"/>
              </w:rPr>
              <w:t>помощи  анестезирующих</w:t>
            </w:r>
            <w:proofErr w:type="gramEnd"/>
            <w:r w:rsidRPr="00D15E43">
              <w:rPr>
                <w:rFonts w:ascii="Times New Roman" w:hAnsi="Times New Roman"/>
                <w:sz w:val="20"/>
                <w:szCs w:val="20"/>
              </w:rPr>
              <w:t xml:space="preserve"> газов и пар.</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проверка обеспечение средствами пожаротушения.</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систем кронштейнов.</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фиксации носилки и кресла-носилки </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проверка приспособлений для закрепления пациента</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w:t>
            </w:r>
            <w:proofErr w:type="gramStart"/>
            <w:r w:rsidRPr="00D15E43">
              <w:rPr>
                <w:rFonts w:ascii="Times New Roman" w:hAnsi="Times New Roman"/>
                <w:sz w:val="20"/>
                <w:szCs w:val="20"/>
              </w:rPr>
              <w:t>обеспечение  вентиляции</w:t>
            </w:r>
            <w:proofErr w:type="gramEnd"/>
            <w:r w:rsidRPr="00D15E43">
              <w:rPr>
                <w:rFonts w:ascii="Times New Roman" w:hAnsi="Times New Roman"/>
                <w:sz w:val="20"/>
                <w:szCs w:val="20"/>
              </w:rPr>
              <w:t>, место для газовой установки или газопроводов</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 xml:space="preserve">-Проверка геометрических размеров в кабине водителя  минимального расстояние по вертикали между нижней кромкой рулевого колеса и верхней передней кромкой подушки сиденья D, минимального расстояние по горизонтали между нижней кромкой рулевого колеса и спинкой водительского сиденья S, минимального </w:t>
            </w:r>
            <w:r w:rsidRPr="00D15E43">
              <w:rPr>
                <w:rFonts w:ascii="Times New Roman" w:hAnsi="Times New Roman"/>
                <w:sz w:val="20"/>
                <w:szCs w:val="20"/>
              </w:rPr>
              <w:lastRenderedPageBreak/>
              <w:t>расстояние между внутренней обшивкой крыши и подушкой сиденья водителя по линии, наклоненной на 8° назад относительно вертикали Н1.</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угла поперечной устойчивости автомобилей скорой медицинской помощи.</w:t>
            </w:r>
          </w:p>
          <w:p w:rsidR="008118AA" w:rsidRDefault="00ED12BA" w:rsidP="006536A3">
            <w:pPr>
              <w:pStyle w:val="aa"/>
              <w:rPr>
                <w:rFonts w:ascii="Times New Roman" w:hAnsi="Times New Roman"/>
                <w:sz w:val="20"/>
                <w:szCs w:val="20"/>
              </w:rPr>
            </w:pPr>
            <w:r w:rsidRPr="00D15E43">
              <w:rPr>
                <w:rFonts w:ascii="Times New Roman" w:hAnsi="Times New Roman"/>
                <w:sz w:val="20"/>
                <w:szCs w:val="20"/>
              </w:rPr>
              <w:t>-Испытание освещение светильников над дверями медицинского салона для освещения прилегающей территории, обеспечивающие освещенность</w:t>
            </w:r>
            <w:r w:rsidR="008118AA">
              <w:rPr>
                <w:rFonts w:ascii="Times New Roman" w:hAnsi="Times New Roman"/>
                <w:sz w:val="20"/>
                <w:szCs w:val="20"/>
              </w:rPr>
              <w:t xml:space="preserve"> в</w:t>
            </w:r>
            <w:r w:rsidRPr="00D15E43">
              <w:rPr>
                <w:rFonts w:ascii="Times New Roman" w:hAnsi="Times New Roman"/>
                <w:sz w:val="20"/>
                <w:szCs w:val="20"/>
              </w:rPr>
              <w:t xml:space="preserve"> радиусе </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2 м от дверного проема.</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 xml:space="preserve">-Испытание суммарной емкости аккумуляторных батарей </w:t>
            </w:r>
            <w:proofErr w:type="spellStart"/>
            <w:r w:rsidRPr="00D15E43">
              <w:rPr>
                <w:rFonts w:ascii="Times New Roman" w:hAnsi="Times New Roman"/>
                <w:sz w:val="20"/>
                <w:szCs w:val="20"/>
              </w:rPr>
              <w:t>А•ч</w:t>
            </w:r>
            <w:proofErr w:type="spellEnd"/>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-Испытание мощности генератора Вт.</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размеров в кабине водителя  минимального расстояние по вертикали между нижней кромкой рулевого колеса и верхней передней кромкой подушки сиденья D, минимального расстояние по горизонтали между нижней кромкой рулевого колеса и спинкой водительского сиденья S, минимального расстояние между внутренней обшивкой крыши и подушкой сиденья водителя по линии, наклоненной на 8° назад относительно вертикали Н1.</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 xml:space="preserve"> -Проверка геометрических размеров дверного проема в </w:t>
            </w:r>
            <w:proofErr w:type="gramStart"/>
            <w:r w:rsidRPr="00D15E43">
              <w:rPr>
                <w:rFonts w:ascii="Times New Roman" w:hAnsi="Times New Roman"/>
                <w:sz w:val="20"/>
                <w:szCs w:val="20"/>
              </w:rPr>
              <w:t>перегородке .</w:t>
            </w:r>
            <w:proofErr w:type="gramEnd"/>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ширины дверного проема в перегородке.</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w:t>
            </w:r>
            <w:r w:rsidR="00170E47">
              <w:rPr>
                <w:rFonts w:ascii="Times New Roman" w:hAnsi="Times New Roman"/>
                <w:sz w:val="20"/>
                <w:szCs w:val="20"/>
              </w:rPr>
              <w:t xml:space="preserve"> </w:t>
            </w:r>
            <w:r w:rsidRPr="00D15E43">
              <w:rPr>
                <w:rFonts w:ascii="Times New Roman" w:hAnsi="Times New Roman"/>
                <w:sz w:val="20"/>
                <w:szCs w:val="20"/>
              </w:rPr>
              <w:t>Проверка геометрических замеров площади окна.</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w:t>
            </w:r>
            <w:r w:rsidR="00170E47">
              <w:rPr>
                <w:rFonts w:ascii="Times New Roman" w:hAnsi="Times New Roman"/>
                <w:sz w:val="20"/>
                <w:szCs w:val="20"/>
              </w:rPr>
              <w:t xml:space="preserve"> </w:t>
            </w:r>
            <w:r w:rsidRPr="00D15E43">
              <w:rPr>
                <w:rFonts w:ascii="Times New Roman" w:hAnsi="Times New Roman"/>
                <w:sz w:val="20"/>
                <w:szCs w:val="20"/>
              </w:rPr>
              <w:t>Испытание перегородки медицинского салона.</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w:t>
            </w:r>
            <w:r w:rsidR="00170E47">
              <w:rPr>
                <w:rFonts w:ascii="Times New Roman" w:hAnsi="Times New Roman"/>
                <w:sz w:val="20"/>
                <w:szCs w:val="20"/>
              </w:rPr>
              <w:t xml:space="preserve"> </w:t>
            </w:r>
            <w:r w:rsidRPr="00D15E43">
              <w:rPr>
                <w:rFonts w:ascii="Times New Roman" w:hAnsi="Times New Roman"/>
                <w:sz w:val="20"/>
                <w:szCs w:val="20"/>
              </w:rPr>
              <w:t xml:space="preserve">Проверка геометрических замеров минимальных размеров проемов дверей </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w:t>
            </w:r>
            <w:r w:rsidR="00170E47">
              <w:rPr>
                <w:rFonts w:ascii="Times New Roman" w:hAnsi="Times New Roman"/>
                <w:sz w:val="20"/>
                <w:szCs w:val="20"/>
              </w:rPr>
              <w:t xml:space="preserve"> </w:t>
            </w:r>
            <w:r w:rsidRPr="00D15E43">
              <w:rPr>
                <w:rFonts w:ascii="Times New Roman" w:hAnsi="Times New Roman"/>
                <w:sz w:val="20"/>
                <w:szCs w:val="20"/>
              </w:rPr>
              <w:t>Проверка геометрических замеров угла открывание заднего распашного двери состоящего из двух створок.</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w:t>
            </w:r>
            <w:r w:rsidR="00170E47">
              <w:rPr>
                <w:rFonts w:ascii="Times New Roman" w:hAnsi="Times New Roman"/>
                <w:sz w:val="20"/>
                <w:szCs w:val="20"/>
              </w:rPr>
              <w:t xml:space="preserve"> </w:t>
            </w:r>
            <w:r w:rsidRPr="00D15E43">
              <w:rPr>
                <w:rFonts w:ascii="Times New Roman" w:hAnsi="Times New Roman"/>
                <w:sz w:val="20"/>
                <w:szCs w:val="20"/>
              </w:rPr>
              <w:t>Проверка геометрических замеров минимальной высоты размеров задней двери в открытом положении.</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w:t>
            </w:r>
            <w:r w:rsidR="00170E47">
              <w:rPr>
                <w:rFonts w:ascii="Times New Roman" w:hAnsi="Times New Roman"/>
                <w:sz w:val="20"/>
                <w:szCs w:val="20"/>
              </w:rPr>
              <w:t xml:space="preserve"> </w:t>
            </w:r>
            <w:r w:rsidRPr="00D15E43">
              <w:rPr>
                <w:rFonts w:ascii="Times New Roman" w:hAnsi="Times New Roman"/>
                <w:sz w:val="20"/>
                <w:szCs w:val="20"/>
              </w:rPr>
              <w:t>Проверка геометрических замеров расстояние между серединой ручек носилок и уровнем дороги при погрузке или выгрузке пациента, лежащего на носилках.</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w:t>
            </w:r>
            <w:r w:rsidR="00170E47">
              <w:rPr>
                <w:rFonts w:ascii="Times New Roman" w:hAnsi="Times New Roman"/>
                <w:sz w:val="20"/>
                <w:szCs w:val="20"/>
              </w:rPr>
              <w:t xml:space="preserve"> </w:t>
            </w:r>
            <w:r w:rsidRPr="00D15E43">
              <w:rPr>
                <w:rFonts w:ascii="Times New Roman" w:hAnsi="Times New Roman"/>
                <w:sz w:val="20"/>
                <w:szCs w:val="20"/>
              </w:rPr>
              <w:t xml:space="preserve">Проверка геометрических замеров максимальной высоты </w:t>
            </w:r>
            <w:r w:rsidRPr="00D15E43">
              <w:rPr>
                <w:rFonts w:ascii="Times New Roman" w:hAnsi="Times New Roman"/>
                <w:sz w:val="20"/>
                <w:szCs w:val="20"/>
              </w:rPr>
              <w:lastRenderedPageBreak/>
              <w:t>пола медицинского салона, если на него устанавливаются носилки, или платформы для носилок над - уровнем дороги при нагрузке автомобиля, соответствующей снаряженному состоянию, плюс незакрепленное оборудование.</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закруглений краев открытых поверхностей полок медицинского салона.</w:t>
            </w:r>
          </w:p>
          <w:p w:rsidR="00170E47" w:rsidRDefault="00ED12BA" w:rsidP="006536A3">
            <w:pPr>
              <w:pStyle w:val="aa"/>
              <w:rPr>
                <w:rFonts w:ascii="Times New Roman" w:hAnsi="Times New Roman"/>
                <w:sz w:val="20"/>
                <w:szCs w:val="20"/>
              </w:rPr>
            </w:pPr>
            <w:r w:rsidRPr="00D15E43">
              <w:rPr>
                <w:rFonts w:ascii="Times New Roman" w:hAnsi="Times New Roman"/>
                <w:sz w:val="20"/>
                <w:szCs w:val="20"/>
              </w:rPr>
              <w:t xml:space="preserve">-Проверка геометрических замеров </w:t>
            </w:r>
            <w:r w:rsidR="00170E47" w:rsidRPr="00D15E43">
              <w:rPr>
                <w:rFonts w:ascii="Times New Roman" w:hAnsi="Times New Roman"/>
                <w:sz w:val="20"/>
                <w:szCs w:val="20"/>
              </w:rPr>
              <w:t>на уровне</w:t>
            </w:r>
            <w:r w:rsidRPr="00D15E43">
              <w:rPr>
                <w:rFonts w:ascii="Times New Roman" w:hAnsi="Times New Roman"/>
                <w:sz w:val="20"/>
                <w:szCs w:val="20"/>
              </w:rPr>
              <w:t xml:space="preserve"> локтю ширины свободного пространства закрепленных </w:t>
            </w:r>
          </w:p>
          <w:p w:rsidR="00ED12BA" w:rsidRPr="00D15E43" w:rsidRDefault="008118AA" w:rsidP="006536A3">
            <w:pPr>
              <w:pStyle w:val="aa"/>
              <w:rPr>
                <w:rFonts w:ascii="Times New Roman" w:hAnsi="Times New Roman"/>
                <w:sz w:val="20"/>
                <w:szCs w:val="20"/>
              </w:rPr>
            </w:pPr>
            <w:r w:rsidRPr="00D15E43">
              <w:rPr>
                <w:rFonts w:ascii="Times New Roman" w:hAnsi="Times New Roman"/>
                <w:sz w:val="20"/>
                <w:szCs w:val="20"/>
              </w:rPr>
              <w:t>кресла</w:t>
            </w:r>
            <w:r w:rsidR="00ED12BA" w:rsidRPr="00D15E43">
              <w:rPr>
                <w:rFonts w:ascii="Times New Roman" w:hAnsi="Times New Roman"/>
                <w:sz w:val="20"/>
                <w:szCs w:val="20"/>
              </w:rPr>
              <w:t>-носилок.</w:t>
            </w:r>
          </w:p>
          <w:p w:rsidR="00170E47" w:rsidRDefault="00ED12BA" w:rsidP="006536A3">
            <w:pPr>
              <w:pStyle w:val="aa"/>
              <w:rPr>
                <w:rFonts w:ascii="Times New Roman" w:hAnsi="Times New Roman"/>
                <w:sz w:val="20"/>
                <w:szCs w:val="20"/>
              </w:rPr>
            </w:pPr>
            <w:r w:rsidRPr="00D15E43">
              <w:rPr>
                <w:rFonts w:ascii="Times New Roman" w:hAnsi="Times New Roman"/>
                <w:sz w:val="20"/>
                <w:szCs w:val="20"/>
              </w:rPr>
              <w:t xml:space="preserve"> -Проверка геометрических замеров </w:t>
            </w:r>
            <w:r w:rsidR="00170E47" w:rsidRPr="00D15E43">
              <w:rPr>
                <w:rFonts w:ascii="Times New Roman" w:hAnsi="Times New Roman"/>
                <w:sz w:val="20"/>
                <w:szCs w:val="20"/>
              </w:rPr>
              <w:t>кресла</w:t>
            </w:r>
            <w:r w:rsidRPr="00D15E43">
              <w:rPr>
                <w:rFonts w:ascii="Times New Roman" w:hAnsi="Times New Roman"/>
                <w:sz w:val="20"/>
                <w:szCs w:val="20"/>
              </w:rPr>
              <w:t xml:space="preserve">-носилок </w:t>
            </w:r>
          </w:p>
          <w:p w:rsidR="00260D02" w:rsidRPr="00D15E43" w:rsidRDefault="00ED12BA" w:rsidP="006536A3">
            <w:pPr>
              <w:pStyle w:val="aa"/>
              <w:rPr>
                <w:rFonts w:ascii="Times New Roman" w:hAnsi="Times New Roman"/>
                <w:sz w:val="20"/>
                <w:szCs w:val="20"/>
              </w:rPr>
            </w:pPr>
            <w:r w:rsidRPr="00D15E43">
              <w:rPr>
                <w:rFonts w:ascii="Times New Roman" w:hAnsi="Times New Roman"/>
                <w:sz w:val="20"/>
                <w:szCs w:val="20"/>
              </w:rPr>
              <w:t xml:space="preserve">от сиденья до потолка.                       </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 xml:space="preserve"> -Проверка геометрических замеров выступание элементов крепления и</w:t>
            </w:r>
            <w:r w:rsidR="00260D02" w:rsidRPr="00D15E43">
              <w:rPr>
                <w:rFonts w:ascii="Times New Roman" w:hAnsi="Times New Roman"/>
                <w:sz w:val="20"/>
                <w:szCs w:val="20"/>
              </w:rPr>
              <w:t xml:space="preserve"> </w:t>
            </w:r>
            <w:r w:rsidRPr="00D15E43">
              <w:rPr>
                <w:rFonts w:ascii="Times New Roman" w:hAnsi="Times New Roman"/>
                <w:sz w:val="20"/>
                <w:szCs w:val="20"/>
              </w:rPr>
              <w:t>специальных накладок, предназначенных для крепления потолочных панелей.</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-Испытание усилие открывания (закрывания) крышки люка.</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-Испытание температуры дополнительной теплоизоляции пола, потолка, боковых панелей и дверей медицинского салона автомобиля скорой медицинской помощи</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 xml:space="preserve">-Проверка геометрических замеров длины, ширины и высоты </w:t>
            </w:r>
            <w:r w:rsidR="00AA1B45" w:rsidRPr="00D15E43">
              <w:rPr>
                <w:rFonts w:ascii="Times New Roman" w:hAnsi="Times New Roman"/>
                <w:sz w:val="20"/>
                <w:szCs w:val="20"/>
              </w:rPr>
              <w:t>внутреннюю поверхность</w:t>
            </w:r>
            <w:r w:rsidRPr="00D15E43">
              <w:rPr>
                <w:rFonts w:ascii="Times New Roman" w:hAnsi="Times New Roman"/>
                <w:sz w:val="20"/>
                <w:szCs w:val="20"/>
              </w:rPr>
              <w:t xml:space="preserve"> салона до перегородки на уровне носилок от задней части и поверхности пола.</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 xml:space="preserve">-Проверка геометрических замеров ширины </w:t>
            </w:r>
            <w:proofErr w:type="gramStart"/>
            <w:r w:rsidRPr="00D15E43">
              <w:rPr>
                <w:rFonts w:ascii="Times New Roman" w:hAnsi="Times New Roman"/>
                <w:sz w:val="20"/>
                <w:szCs w:val="20"/>
              </w:rPr>
              <w:t>сидений .</w:t>
            </w:r>
            <w:proofErr w:type="gramEnd"/>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-Испытание температуры воздуха в медицинском салоне.</w:t>
            </w:r>
          </w:p>
          <w:p w:rsidR="00260D02" w:rsidRPr="00D15E43" w:rsidRDefault="00ED12BA" w:rsidP="006536A3">
            <w:pPr>
              <w:pStyle w:val="aa"/>
              <w:rPr>
                <w:rFonts w:ascii="Times New Roman" w:hAnsi="Times New Roman"/>
                <w:sz w:val="20"/>
                <w:szCs w:val="20"/>
              </w:rPr>
            </w:pPr>
            <w:r w:rsidRPr="00D15E43">
              <w:rPr>
                <w:rFonts w:ascii="Times New Roman" w:hAnsi="Times New Roman"/>
                <w:sz w:val="20"/>
                <w:szCs w:val="20"/>
              </w:rPr>
              <w:t>-Измерение освещенности в медицинском салоне</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-Визуальная проверка соответствие газовых баллонов требованиям безопасности подтверждающим документом, выдаваемым компетентными органами государств - членов Таможенного союза</w:t>
            </w:r>
          </w:p>
          <w:p w:rsidR="0092063F" w:rsidRPr="00D15E43" w:rsidRDefault="0092063F"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расположение кислородных баллонов </w:t>
            </w:r>
          </w:p>
          <w:p w:rsidR="0092063F" w:rsidRPr="00D15E43" w:rsidRDefault="0092063F" w:rsidP="006536A3">
            <w:pPr>
              <w:pStyle w:val="aa"/>
              <w:rPr>
                <w:rFonts w:ascii="Times New Roman" w:hAnsi="Times New Roman"/>
                <w:sz w:val="20"/>
                <w:szCs w:val="20"/>
              </w:rPr>
            </w:pPr>
            <w:r w:rsidRPr="00D15E43">
              <w:rPr>
                <w:rFonts w:ascii="Times New Roman" w:hAnsi="Times New Roman"/>
                <w:sz w:val="20"/>
                <w:szCs w:val="20"/>
              </w:rPr>
              <w:t>-Визуальная проверка основных носилок</w:t>
            </w:r>
          </w:p>
          <w:p w:rsidR="0092063F" w:rsidRPr="00D15E43" w:rsidRDefault="0092063F" w:rsidP="006536A3">
            <w:pPr>
              <w:pStyle w:val="aa"/>
              <w:rPr>
                <w:rFonts w:ascii="Times New Roman" w:hAnsi="Times New Roman"/>
                <w:sz w:val="20"/>
                <w:szCs w:val="20"/>
              </w:rPr>
            </w:pPr>
            <w:r w:rsidRPr="00D15E43">
              <w:rPr>
                <w:rFonts w:ascii="Times New Roman" w:hAnsi="Times New Roman"/>
                <w:sz w:val="20"/>
                <w:szCs w:val="20"/>
              </w:rPr>
              <w:t>-Визуальная проверка встроенной мебели</w:t>
            </w:r>
          </w:p>
          <w:p w:rsidR="0092063F" w:rsidRPr="00D15E43" w:rsidRDefault="0092063F" w:rsidP="006536A3">
            <w:pPr>
              <w:pStyle w:val="aa"/>
              <w:rPr>
                <w:rFonts w:ascii="Times New Roman" w:hAnsi="Times New Roman"/>
                <w:sz w:val="20"/>
                <w:szCs w:val="20"/>
              </w:rPr>
            </w:pPr>
            <w:r w:rsidRPr="00D15E43">
              <w:rPr>
                <w:rFonts w:ascii="Times New Roman" w:hAnsi="Times New Roman"/>
                <w:sz w:val="20"/>
                <w:szCs w:val="20"/>
              </w:rPr>
              <w:t>-Визуальная проверка фиксирование в открытом и закрытом положениях выдвижных ящиков</w:t>
            </w:r>
          </w:p>
          <w:p w:rsidR="0092063F" w:rsidRPr="00D15E43" w:rsidRDefault="0092063F" w:rsidP="006536A3">
            <w:pPr>
              <w:pStyle w:val="aa"/>
              <w:rPr>
                <w:rFonts w:ascii="Times New Roman" w:hAnsi="Times New Roman"/>
                <w:sz w:val="20"/>
                <w:szCs w:val="20"/>
              </w:rPr>
            </w:pPr>
            <w:r w:rsidRPr="00D15E43">
              <w:rPr>
                <w:rFonts w:ascii="Times New Roman" w:hAnsi="Times New Roman"/>
                <w:sz w:val="20"/>
                <w:szCs w:val="20"/>
              </w:rPr>
              <w:t xml:space="preserve">-Проверка полноту комплектации автомобилей </w:t>
            </w:r>
            <w:r w:rsidRPr="00D15E43">
              <w:rPr>
                <w:rFonts w:ascii="Times New Roman" w:hAnsi="Times New Roman"/>
                <w:sz w:val="20"/>
                <w:szCs w:val="20"/>
              </w:rPr>
              <w:lastRenderedPageBreak/>
              <w:t>медицинским оборудованием и соответствие оборудования установленным медицинским требованиям, подтвержденным заключением, выдаваемым компетентными органами государств - членов Таможенного союза.</w:t>
            </w:r>
          </w:p>
        </w:tc>
        <w:tc>
          <w:tcPr>
            <w:tcW w:w="2410" w:type="dxa"/>
          </w:tcPr>
          <w:p w:rsidR="004D4E9D" w:rsidRPr="00D15E43" w:rsidRDefault="004D4E9D" w:rsidP="006536A3">
            <w:pPr>
              <w:pStyle w:val="aa"/>
              <w:rPr>
                <w:rFonts w:ascii="Times New Roman" w:hAnsi="Times New Roman"/>
                <w:sz w:val="20"/>
                <w:szCs w:val="20"/>
              </w:rPr>
            </w:pPr>
            <w:r w:rsidRPr="00D15E43">
              <w:rPr>
                <w:rFonts w:ascii="Times New Roman" w:hAnsi="Times New Roman"/>
                <w:sz w:val="20"/>
                <w:szCs w:val="20"/>
              </w:rPr>
              <w:lastRenderedPageBreak/>
              <w:t>ТР ТС 018/2011</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1.6.1</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1.6.2</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1.6.3</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 xml:space="preserve"> Приложение 6, пункт 1.6.4</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1.6.5.</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1.6.6</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1.6.7</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1.6.8</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1.6.8.4 (таблица 1.6.1)</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1.6.9</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1.6.10</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1.6.11</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1.6.12 (таблица 1.6.2)</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lastRenderedPageBreak/>
              <w:t>Приложение 6, пункт 1.6.9</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1.6.10</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1.6.11</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1.6.12 (таблица 1.6.2)</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1.6.13</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1.6.14</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1.6.14.2</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1.6.14.3</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1.6.14.4</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1.6.15</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1.6.16 (таблица 1.6.3)</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1.6.17</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1.6.17.3</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1.6.18</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1.6.19</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1.6.20</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1.6.21</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1.6.22</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 xml:space="preserve">Приложение 6, пункт </w:t>
            </w:r>
            <w:r w:rsidRPr="00D15E43">
              <w:rPr>
                <w:rFonts w:ascii="Times New Roman" w:hAnsi="Times New Roman"/>
                <w:sz w:val="20"/>
                <w:szCs w:val="20"/>
              </w:rPr>
              <w:lastRenderedPageBreak/>
              <w:t>1.6.23</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1.6.24</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1.6.25</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1.6.26</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1.6.27</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1.6.28 Приложение 6, пункт 1.6.29</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1.6.30</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1.6.31</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1.6.32</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1.6.33</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1.6.34</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1.6.35</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1.6.36</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1.6.37</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1.6.38</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1.6.39</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1.6.40</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1.6.41</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 xml:space="preserve">Приложение 6, пункт </w:t>
            </w:r>
            <w:r w:rsidRPr="00D15E43">
              <w:rPr>
                <w:rFonts w:ascii="Times New Roman" w:hAnsi="Times New Roman"/>
                <w:sz w:val="20"/>
                <w:szCs w:val="20"/>
              </w:rPr>
              <w:lastRenderedPageBreak/>
              <w:t>1.6.42</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1.6.43</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1.6.44</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1.6.45</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1.6.46</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1.6.47</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1.6.48</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1.6.49</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1.6.50</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1.6.51</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Правил ЕЭК ООН № 43</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1.6.26</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(таблица 1.6.5)</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1.6.31</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(таблица 1.6.6)</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1.6.36</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1.6.37</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(таблица 1.6.8)</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Приложение 6, пункт 1.6.39</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(таблица 1.6.9)</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Правил ЕЭК ООН № 21, пункт 5,2</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 xml:space="preserve">Правил ЕЭК ООН № 21, </w:t>
            </w:r>
            <w:r w:rsidRPr="00D15E43">
              <w:rPr>
                <w:rFonts w:ascii="Times New Roman" w:hAnsi="Times New Roman"/>
                <w:sz w:val="20"/>
                <w:szCs w:val="20"/>
              </w:rPr>
              <w:lastRenderedPageBreak/>
              <w:t>пункт 5,4</w:t>
            </w:r>
          </w:p>
          <w:p w:rsidR="00ED12BA" w:rsidRPr="00D15E43" w:rsidRDefault="00ED12BA" w:rsidP="006536A3">
            <w:pPr>
              <w:pStyle w:val="aa"/>
              <w:rPr>
                <w:rFonts w:ascii="Times New Roman" w:hAnsi="Times New Roman"/>
                <w:sz w:val="20"/>
                <w:szCs w:val="20"/>
              </w:rPr>
            </w:pPr>
            <w:r w:rsidRPr="00D15E43">
              <w:rPr>
                <w:rFonts w:ascii="Times New Roman" w:hAnsi="Times New Roman"/>
                <w:sz w:val="20"/>
                <w:szCs w:val="20"/>
              </w:rPr>
              <w:t>Визуально</w:t>
            </w:r>
          </w:p>
          <w:p w:rsidR="00ED12BA" w:rsidRPr="00D15E43" w:rsidRDefault="00ED12BA" w:rsidP="006536A3">
            <w:pPr>
              <w:pStyle w:val="aa"/>
              <w:rPr>
                <w:rFonts w:ascii="Times New Roman" w:hAnsi="Times New Roman"/>
                <w:sz w:val="20"/>
                <w:szCs w:val="20"/>
              </w:rPr>
            </w:pPr>
          </w:p>
          <w:p w:rsidR="004D4E9D" w:rsidRPr="00D15E43" w:rsidRDefault="004D4E9D" w:rsidP="006536A3">
            <w:pPr>
              <w:pStyle w:val="aa"/>
              <w:rPr>
                <w:szCs w:val="20"/>
              </w:rPr>
            </w:pPr>
          </w:p>
        </w:tc>
        <w:tc>
          <w:tcPr>
            <w:tcW w:w="2683" w:type="dxa"/>
          </w:tcPr>
          <w:p w:rsidR="004D4E9D" w:rsidRPr="00D15E43" w:rsidRDefault="004D4E9D" w:rsidP="006536A3">
            <w:pPr>
              <w:pStyle w:val="aa"/>
              <w:rPr>
                <w:rFonts w:ascii="Times New Roman" w:hAnsi="Times New Roman"/>
                <w:sz w:val="20"/>
                <w:szCs w:val="20"/>
              </w:rPr>
            </w:pPr>
            <w:r w:rsidRPr="00D15E43">
              <w:rPr>
                <w:rFonts w:ascii="Times New Roman" w:hAnsi="Times New Roman"/>
                <w:sz w:val="20"/>
                <w:szCs w:val="20"/>
              </w:rPr>
              <w:lastRenderedPageBreak/>
              <w:t>ТР ТС 018/2011</w:t>
            </w:r>
          </w:p>
          <w:p w:rsidR="00717A60" w:rsidRDefault="004D4E9D" w:rsidP="006536A3">
            <w:pPr>
              <w:pStyle w:val="aa"/>
              <w:rPr>
                <w:rFonts w:ascii="Times New Roman" w:hAnsi="Times New Roman"/>
                <w:sz w:val="20"/>
                <w:szCs w:val="20"/>
              </w:rPr>
            </w:pPr>
            <w:r w:rsidRPr="00D15E43">
              <w:rPr>
                <w:rFonts w:ascii="Times New Roman" w:hAnsi="Times New Roman"/>
                <w:sz w:val="20"/>
                <w:szCs w:val="20"/>
              </w:rPr>
              <w:t xml:space="preserve">Приложение 6, пункт 1.6 </w:t>
            </w:r>
            <w:r w:rsidR="00717A60" w:rsidRPr="00D15E43">
              <w:rPr>
                <w:rFonts w:ascii="Times New Roman" w:hAnsi="Times New Roman"/>
                <w:sz w:val="20"/>
                <w:szCs w:val="20"/>
              </w:rPr>
              <w:t xml:space="preserve"> </w:t>
            </w:r>
          </w:p>
          <w:p w:rsidR="00717A60" w:rsidRDefault="00717A60" w:rsidP="006536A3">
            <w:pPr>
              <w:pStyle w:val="aa"/>
              <w:rPr>
                <w:rFonts w:ascii="Times New Roman" w:hAnsi="Times New Roman"/>
                <w:sz w:val="20"/>
                <w:szCs w:val="20"/>
              </w:rPr>
            </w:pPr>
          </w:p>
          <w:p w:rsidR="00653825" w:rsidRPr="00D15E43" w:rsidRDefault="00717A60" w:rsidP="006536A3">
            <w:pPr>
              <w:pStyle w:val="aa"/>
              <w:rPr>
                <w:rFonts w:ascii="Times New Roman" w:hAnsi="Times New Roman"/>
                <w:sz w:val="20"/>
                <w:szCs w:val="20"/>
              </w:rPr>
            </w:pPr>
            <w:r w:rsidRPr="00D15E43">
              <w:rPr>
                <w:rFonts w:ascii="Times New Roman" w:hAnsi="Times New Roman"/>
                <w:sz w:val="20"/>
                <w:szCs w:val="20"/>
              </w:rPr>
              <w:t>Визуально</w:t>
            </w:r>
          </w:p>
        </w:tc>
        <w:tc>
          <w:tcPr>
            <w:tcW w:w="1711" w:type="dxa"/>
          </w:tcPr>
          <w:p w:rsidR="00637775" w:rsidRPr="00D15E43" w:rsidRDefault="00637775" w:rsidP="006536A3">
            <w:pPr>
              <w:pStyle w:val="aa"/>
              <w:rPr>
                <w:rFonts w:ascii="Times New Roman" w:hAnsi="Times New Roman"/>
                <w:sz w:val="20"/>
                <w:szCs w:val="20"/>
              </w:rPr>
            </w:pPr>
          </w:p>
          <w:p w:rsidR="00717A60" w:rsidRPr="00717A60" w:rsidRDefault="00717A60" w:rsidP="00717A60">
            <w:pPr>
              <w:pStyle w:val="aa"/>
              <w:rPr>
                <w:rFonts w:ascii="Times New Roman" w:hAnsi="Times New Roman"/>
                <w:sz w:val="20"/>
                <w:szCs w:val="20"/>
              </w:rPr>
            </w:pPr>
            <w:proofErr w:type="spellStart"/>
            <w:r w:rsidRPr="00717A60">
              <w:rPr>
                <w:rFonts w:ascii="Times New Roman" w:hAnsi="Times New Roman"/>
                <w:sz w:val="20"/>
                <w:szCs w:val="20"/>
              </w:rPr>
              <w:t>Соответ</w:t>
            </w:r>
            <w:proofErr w:type="spellEnd"/>
            <w:r w:rsidRPr="00717A60">
              <w:rPr>
                <w:rFonts w:ascii="Times New Roman" w:hAnsi="Times New Roman"/>
                <w:sz w:val="20"/>
                <w:szCs w:val="20"/>
              </w:rPr>
              <w:t>/</w:t>
            </w:r>
            <w:proofErr w:type="spellStart"/>
            <w:r w:rsidRPr="00717A60">
              <w:rPr>
                <w:rFonts w:ascii="Times New Roman" w:hAnsi="Times New Roman"/>
                <w:sz w:val="20"/>
                <w:szCs w:val="20"/>
              </w:rPr>
              <w:t>несоот</w:t>
            </w:r>
            <w:proofErr w:type="spellEnd"/>
          </w:p>
          <w:p w:rsidR="00717A60" w:rsidRPr="00717A60" w:rsidRDefault="00717A60" w:rsidP="00717A60">
            <w:pPr>
              <w:pStyle w:val="aa"/>
              <w:rPr>
                <w:rFonts w:ascii="Times New Roman" w:hAnsi="Times New Roman"/>
                <w:sz w:val="20"/>
                <w:szCs w:val="20"/>
              </w:rPr>
            </w:pPr>
          </w:p>
          <w:p w:rsidR="00717A60" w:rsidRPr="00717A60" w:rsidRDefault="00717A60" w:rsidP="00717A60">
            <w:pPr>
              <w:pStyle w:val="aa"/>
              <w:rPr>
                <w:rFonts w:ascii="Times New Roman" w:hAnsi="Times New Roman"/>
                <w:sz w:val="20"/>
                <w:szCs w:val="20"/>
              </w:rPr>
            </w:pPr>
            <w:proofErr w:type="spellStart"/>
            <w:r w:rsidRPr="00717A60">
              <w:rPr>
                <w:rFonts w:ascii="Times New Roman" w:hAnsi="Times New Roman"/>
                <w:sz w:val="20"/>
                <w:szCs w:val="20"/>
              </w:rPr>
              <w:t>Соответ</w:t>
            </w:r>
            <w:proofErr w:type="spellEnd"/>
            <w:r w:rsidRPr="00717A60">
              <w:rPr>
                <w:rFonts w:ascii="Times New Roman" w:hAnsi="Times New Roman"/>
                <w:sz w:val="20"/>
                <w:szCs w:val="20"/>
              </w:rPr>
              <w:t>/</w:t>
            </w:r>
            <w:proofErr w:type="spellStart"/>
            <w:r w:rsidRPr="00717A60">
              <w:rPr>
                <w:rFonts w:ascii="Times New Roman" w:hAnsi="Times New Roman"/>
                <w:sz w:val="20"/>
                <w:szCs w:val="20"/>
              </w:rPr>
              <w:t>несоот</w:t>
            </w:r>
            <w:proofErr w:type="spellEnd"/>
          </w:p>
          <w:p w:rsidR="00717A60" w:rsidRPr="00717A60" w:rsidRDefault="00717A60" w:rsidP="00717A60">
            <w:pPr>
              <w:pStyle w:val="aa"/>
              <w:rPr>
                <w:rFonts w:ascii="Times New Roman" w:hAnsi="Times New Roman"/>
                <w:sz w:val="20"/>
                <w:szCs w:val="20"/>
              </w:rPr>
            </w:pPr>
          </w:p>
          <w:p w:rsidR="00717A60" w:rsidRDefault="00717A60" w:rsidP="00717A60">
            <w:pPr>
              <w:pStyle w:val="aa"/>
              <w:rPr>
                <w:rFonts w:ascii="Times New Roman" w:hAnsi="Times New Roman"/>
                <w:sz w:val="20"/>
                <w:szCs w:val="20"/>
              </w:rPr>
            </w:pPr>
            <w:proofErr w:type="spellStart"/>
            <w:r w:rsidRPr="00717A60">
              <w:rPr>
                <w:rFonts w:ascii="Times New Roman" w:hAnsi="Times New Roman"/>
                <w:sz w:val="20"/>
                <w:szCs w:val="20"/>
              </w:rPr>
              <w:t>Соответ</w:t>
            </w:r>
            <w:proofErr w:type="spellEnd"/>
            <w:r w:rsidRPr="00717A60">
              <w:rPr>
                <w:rFonts w:ascii="Times New Roman" w:hAnsi="Times New Roman"/>
                <w:sz w:val="20"/>
                <w:szCs w:val="20"/>
              </w:rPr>
              <w:t>/</w:t>
            </w:r>
            <w:proofErr w:type="spellStart"/>
            <w:r w:rsidRPr="00717A60">
              <w:rPr>
                <w:rFonts w:ascii="Times New Roman" w:hAnsi="Times New Roman"/>
                <w:sz w:val="20"/>
                <w:szCs w:val="20"/>
              </w:rPr>
              <w:t>несоот</w:t>
            </w:r>
            <w:proofErr w:type="spellEnd"/>
          </w:p>
          <w:p w:rsidR="00717A60" w:rsidRPr="00717A60" w:rsidRDefault="00717A60" w:rsidP="00717A60">
            <w:pPr>
              <w:pStyle w:val="aa"/>
              <w:rPr>
                <w:rFonts w:ascii="Times New Roman" w:hAnsi="Times New Roman"/>
                <w:sz w:val="20"/>
                <w:szCs w:val="20"/>
              </w:rPr>
            </w:pPr>
          </w:p>
          <w:p w:rsidR="00637775" w:rsidRDefault="00637775" w:rsidP="006536A3">
            <w:pPr>
              <w:pStyle w:val="aa"/>
              <w:rPr>
                <w:rFonts w:ascii="Times New Roman" w:hAnsi="Times New Roman"/>
                <w:sz w:val="20"/>
                <w:szCs w:val="20"/>
              </w:rPr>
            </w:pPr>
          </w:p>
          <w:p w:rsidR="00717A60" w:rsidRPr="00717A60" w:rsidRDefault="00717A60" w:rsidP="00717A60">
            <w:pPr>
              <w:pStyle w:val="aa"/>
              <w:rPr>
                <w:rFonts w:ascii="Times New Roman" w:hAnsi="Times New Roman"/>
                <w:sz w:val="20"/>
                <w:szCs w:val="20"/>
              </w:rPr>
            </w:pPr>
            <w:proofErr w:type="spellStart"/>
            <w:r w:rsidRPr="00717A60">
              <w:rPr>
                <w:rFonts w:ascii="Times New Roman" w:hAnsi="Times New Roman"/>
                <w:sz w:val="20"/>
                <w:szCs w:val="20"/>
              </w:rPr>
              <w:t>Соответ</w:t>
            </w:r>
            <w:proofErr w:type="spellEnd"/>
            <w:r w:rsidRPr="00717A60">
              <w:rPr>
                <w:rFonts w:ascii="Times New Roman" w:hAnsi="Times New Roman"/>
                <w:sz w:val="20"/>
                <w:szCs w:val="20"/>
              </w:rPr>
              <w:t>/</w:t>
            </w:r>
            <w:proofErr w:type="spellStart"/>
            <w:r w:rsidRPr="00717A60">
              <w:rPr>
                <w:rFonts w:ascii="Times New Roman" w:hAnsi="Times New Roman"/>
                <w:sz w:val="20"/>
                <w:szCs w:val="20"/>
              </w:rPr>
              <w:t>несоот</w:t>
            </w:r>
            <w:proofErr w:type="spellEnd"/>
          </w:p>
          <w:p w:rsidR="00717A60" w:rsidRPr="00717A60" w:rsidRDefault="00717A60" w:rsidP="00717A60">
            <w:pPr>
              <w:pStyle w:val="aa"/>
              <w:rPr>
                <w:rFonts w:ascii="Times New Roman" w:hAnsi="Times New Roman"/>
                <w:sz w:val="20"/>
                <w:szCs w:val="20"/>
              </w:rPr>
            </w:pPr>
          </w:p>
          <w:p w:rsidR="00717A60" w:rsidRPr="00717A60" w:rsidRDefault="00717A60" w:rsidP="00717A60">
            <w:pPr>
              <w:pStyle w:val="aa"/>
              <w:rPr>
                <w:rFonts w:ascii="Times New Roman" w:hAnsi="Times New Roman"/>
                <w:sz w:val="20"/>
                <w:szCs w:val="20"/>
              </w:rPr>
            </w:pPr>
            <w:proofErr w:type="spellStart"/>
            <w:r w:rsidRPr="00717A60">
              <w:rPr>
                <w:rFonts w:ascii="Times New Roman" w:hAnsi="Times New Roman"/>
                <w:sz w:val="20"/>
                <w:szCs w:val="20"/>
              </w:rPr>
              <w:t>Соответ</w:t>
            </w:r>
            <w:proofErr w:type="spellEnd"/>
            <w:r w:rsidRPr="00717A60">
              <w:rPr>
                <w:rFonts w:ascii="Times New Roman" w:hAnsi="Times New Roman"/>
                <w:sz w:val="20"/>
                <w:szCs w:val="20"/>
              </w:rPr>
              <w:t>/</w:t>
            </w:r>
            <w:proofErr w:type="spellStart"/>
            <w:r w:rsidRPr="00717A60">
              <w:rPr>
                <w:rFonts w:ascii="Times New Roman" w:hAnsi="Times New Roman"/>
                <w:sz w:val="20"/>
                <w:szCs w:val="20"/>
              </w:rPr>
              <w:t>несоот</w:t>
            </w:r>
            <w:proofErr w:type="spellEnd"/>
          </w:p>
          <w:p w:rsidR="00717A60" w:rsidRPr="00717A60" w:rsidRDefault="00717A60" w:rsidP="00717A60">
            <w:pPr>
              <w:pStyle w:val="aa"/>
              <w:rPr>
                <w:rFonts w:ascii="Times New Roman" w:hAnsi="Times New Roman"/>
                <w:sz w:val="20"/>
                <w:szCs w:val="20"/>
              </w:rPr>
            </w:pPr>
          </w:p>
          <w:p w:rsidR="00717A60" w:rsidRPr="00717A60" w:rsidRDefault="00717A60" w:rsidP="00717A60">
            <w:pPr>
              <w:pStyle w:val="aa"/>
              <w:rPr>
                <w:rFonts w:ascii="Times New Roman" w:hAnsi="Times New Roman"/>
                <w:sz w:val="20"/>
                <w:szCs w:val="20"/>
              </w:rPr>
            </w:pPr>
          </w:p>
          <w:p w:rsidR="00717A60" w:rsidRDefault="00717A60" w:rsidP="00717A60">
            <w:pPr>
              <w:pStyle w:val="aa"/>
              <w:rPr>
                <w:rFonts w:ascii="Times New Roman" w:hAnsi="Times New Roman"/>
                <w:sz w:val="20"/>
                <w:szCs w:val="20"/>
              </w:rPr>
            </w:pPr>
            <w:proofErr w:type="spellStart"/>
            <w:r w:rsidRPr="00717A60">
              <w:rPr>
                <w:rFonts w:ascii="Times New Roman" w:hAnsi="Times New Roman"/>
                <w:sz w:val="20"/>
                <w:szCs w:val="20"/>
              </w:rPr>
              <w:t>Соответ</w:t>
            </w:r>
            <w:proofErr w:type="spellEnd"/>
            <w:r w:rsidRPr="00717A60">
              <w:rPr>
                <w:rFonts w:ascii="Times New Roman" w:hAnsi="Times New Roman"/>
                <w:sz w:val="20"/>
                <w:szCs w:val="20"/>
              </w:rPr>
              <w:t>/</w:t>
            </w:r>
            <w:proofErr w:type="spellStart"/>
            <w:r w:rsidRPr="00717A60">
              <w:rPr>
                <w:rFonts w:ascii="Times New Roman" w:hAnsi="Times New Roman"/>
                <w:sz w:val="20"/>
                <w:szCs w:val="20"/>
              </w:rPr>
              <w:t>несоот</w:t>
            </w:r>
            <w:proofErr w:type="spellEnd"/>
          </w:p>
          <w:p w:rsidR="00717A60" w:rsidRDefault="00717A60" w:rsidP="00717A60">
            <w:pPr>
              <w:pStyle w:val="aa"/>
              <w:rPr>
                <w:rFonts w:ascii="Times New Roman" w:hAnsi="Times New Roman"/>
                <w:sz w:val="20"/>
                <w:szCs w:val="20"/>
              </w:rPr>
            </w:pPr>
          </w:p>
          <w:p w:rsidR="00717A60" w:rsidRDefault="00717A60" w:rsidP="00717A60">
            <w:pPr>
              <w:pStyle w:val="aa"/>
              <w:rPr>
                <w:rFonts w:ascii="Times New Roman" w:hAnsi="Times New Roman"/>
                <w:sz w:val="20"/>
                <w:szCs w:val="20"/>
              </w:rPr>
            </w:pPr>
          </w:p>
          <w:p w:rsidR="00717A60" w:rsidRPr="00717A60" w:rsidRDefault="00717A60" w:rsidP="00717A60">
            <w:pPr>
              <w:pStyle w:val="aa"/>
              <w:rPr>
                <w:rFonts w:ascii="Times New Roman" w:hAnsi="Times New Roman"/>
                <w:sz w:val="20"/>
                <w:szCs w:val="20"/>
              </w:rPr>
            </w:pPr>
            <w:proofErr w:type="spellStart"/>
            <w:r w:rsidRPr="00717A60">
              <w:rPr>
                <w:rFonts w:ascii="Times New Roman" w:hAnsi="Times New Roman"/>
                <w:sz w:val="20"/>
                <w:szCs w:val="20"/>
              </w:rPr>
              <w:t>Соответ</w:t>
            </w:r>
            <w:proofErr w:type="spellEnd"/>
            <w:r w:rsidRPr="00717A60">
              <w:rPr>
                <w:rFonts w:ascii="Times New Roman" w:hAnsi="Times New Roman"/>
                <w:sz w:val="20"/>
                <w:szCs w:val="20"/>
              </w:rPr>
              <w:t>/</w:t>
            </w:r>
            <w:proofErr w:type="spellStart"/>
            <w:r w:rsidRPr="00717A60">
              <w:rPr>
                <w:rFonts w:ascii="Times New Roman" w:hAnsi="Times New Roman"/>
                <w:sz w:val="20"/>
                <w:szCs w:val="20"/>
              </w:rPr>
              <w:t>несоот</w:t>
            </w:r>
            <w:proofErr w:type="spellEnd"/>
          </w:p>
          <w:p w:rsidR="00717A60" w:rsidRPr="00717A60" w:rsidRDefault="00717A60" w:rsidP="00717A60">
            <w:pPr>
              <w:pStyle w:val="aa"/>
              <w:rPr>
                <w:rFonts w:ascii="Times New Roman" w:hAnsi="Times New Roman"/>
                <w:sz w:val="20"/>
                <w:szCs w:val="20"/>
              </w:rPr>
            </w:pPr>
          </w:p>
          <w:p w:rsidR="00717A60" w:rsidRPr="00717A60" w:rsidRDefault="00717A60" w:rsidP="00717A60">
            <w:pPr>
              <w:pStyle w:val="aa"/>
              <w:rPr>
                <w:rFonts w:ascii="Times New Roman" w:hAnsi="Times New Roman"/>
                <w:sz w:val="20"/>
                <w:szCs w:val="20"/>
              </w:rPr>
            </w:pPr>
            <w:proofErr w:type="spellStart"/>
            <w:r w:rsidRPr="00717A60">
              <w:rPr>
                <w:rFonts w:ascii="Times New Roman" w:hAnsi="Times New Roman"/>
                <w:sz w:val="20"/>
                <w:szCs w:val="20"/>
              </w:rPr>
              <w:t>Соответ</w:t>
            </w:r>
            <w:proofErr w:type="spellEnd"/>
            <w:r w:rsidRPr="00717A60">
              <w:rPr>
                <w:rFonts w:ascii="Times New Roman" w:hAnsi="Times New Roman"/>
                <w:sz w:val="20"/>
                <w:szCs w:val="20"/>
              </w:rPr>
              <w:t>/</w:t>
            </w:r>
            <w:proofErr w:type="spellStart"/>
            <w:r w:rsidRPr="00717A60">
              <w:rPr>
                <w:rFonts w:ascii="Times New Roman" w:hAnsi="Times New Roman"/>
                <w:sz w:val="20"/>
                <w:szCs w:val="20"/>
              </w:rPr>
              <w:t>несоот</w:t>
            </w:r>
            <w:proofErr w:type="spellEnd"/>
          </w:p>
          <w:p w:rsidR="00717A60" w:rsidRPr="00717A60" w:rsidRDefault="00717A60" w:rsidP="00717A60">
            <w:pPr>
              <w:pStyle w:val="aa"/>
              <w:rPr>
                <w:rFonts w:ascii="Times New Roman" w:hAnsi="Times New Roman"/>
                <w:sz w:val="20"/>
                <w:szCs w:val="20"/>
              </w:rPr>
            </w:pPr>
          </w:p>
          <w:p w:rsidR="00717A60" w:rsidRPr="00717A60" w:rsidRDefault="00717A60" w:rsidP="00717A60">
            <w:pPr>
              <w:pStyle w:val="aa"/>
              <w:rPr>
                <w:rFonts w:ascii="Times New Roman" w:hAnsi="Times New Roman"/>
                <w:sz w:val="20"/>
                <w:szCs w:val="20"/>
              </w:rPr>
            </w:pPr>
          </w:p>
          <w:p w:rsidR="00717A60" w:rsidRPr="00717A60" w:rsidRDefault="00717A60" w:rsidP="00717A60">
            <w:pPr>
              <w:pStyle w:val="aa"/>
              <w:rPr>
                <w:rFonts w:ascii="Times New Roman" w:hAnsi="Times New Roman"/>
                <w:sz w:val="20"/>
                <w:szCs w:val="20"/>
              </w:rPr>
            </w:pPr>
            <w:proofErr w:type="spellStart"/>
            <w:r w:rsidRPr="00717A60">
              <w:rPr>
                <w:rFonts w:ascii="Times New Roman" w:hAnsi="Times New Roman"/>
                <w:sz w:val="20"/>
                <w:szCs w:val="20"/>
              </w:rPr>
              <w:t>Соответ</w:t>
            </w:r>
            <w:proofErr w:type="spellEnd"/>
            <w:r w:rsidRPr="00717A60">
              <w:rPr>
                <w:rFonts w:ascii="Times New Roman" w:hAnsi="Times New Roman"/>
                <w:sz w:val="20"/>
                <w:szCs w:val="20"/>
              </w:rPr>
              <w:t>/</w:t>
            </w:r>
            <w:proofErr w:type="spellStart"/>
            <w:r w:rsidRPr="00717A60">
              <w:rPr>
                <w:rFonts w:ascii="Times New Roman" w:hAnsi="Times New Roman"/>
                <w:sz w:val="20"/>
                <w:szCs w:val="20"/>
              </w:rPr>
              <w:t>несоот</w:t>
            </w:r>
            <w:proofErr w:type="spellEnd"/>
          </w:p>
          <w:p w:rsidR="00717A60" w:rsidRPr="00717A60" w:rsidRDefault="00717A60" w:rsidP="00717A60">
            <w:pPr>
              <w:pStyle w:val="aa"/>
              <w:rPr>
                <w:rFonts w:ascii="Times New Roman" w:hAnsi="Times New Roman"/>
                <w:sz w:val="20"/>
                <w:szCs w:val="20"/>
              </w:rPr>
            </w:pPr>
          </w:p>
          <w:p w:rsidR="00717A60" w:rsidRPr="00D15E43" w:rsidRDefault="00717A60" w:rsidP="006536A3">
            <w:pPr>
              <w:pStyle w:val="aa"/>
              <w:rPr>
                <w:rFonts w:ascii="Times New Roman" w:hAnsi="Times New Roman"/>
                <w:sz w:val="20"/>
                <w:szCs w:val="20"/>
              </w:rPr>
            </w:pPr>
          </w:p>
          <w:p w:rsidR="00637775" w:rsidRPr="00D15E43" w:rsidRDefault="00637775" w:rsidP="006536A3">
            <w:pPr>
              <w:pStyle w:val="aa"/>
              <w:rPr>
                <w:rFonts w:ascii="Times New Roman" w:hAnsi="Times New Roman"/>
                <w:sz w:val="20"/>
                <w:szCs w:val="20"/>
              </w:rPr>
            </w:pPr>
          </w:p>
          <w:p w:rsidR="00637775" w:rsidRPr="00D15E43" w:rsidRDefault="00637775" w:rsidP="006536A3">
            <w:pPr>
              <w:pStyle w:val="aa"/>
              <w:rPr>
                <w:rFonts w:ascii="Times New Roman" w:hAnsi="Times New Roman"/>
                <w:sz w:val="20"/>
                <w:szCs w:val="20"/>
              </w:rPr>
            </w:pPr>
          </w:p>
          <w:p w:rsidR="00637775" w:rsidRPr="00D15E43" w:rsidRDefault="00637775" w:rsidP="006536A3">
            <w:pPr>
              <w:pStyle w:val="aa"/>
              <w:rPr>
                <w:rFonts w:ascii="Times New Roman" w:hAnsi="Times New Roman"/>
                <w:sz w:val="20"/>
                <w:szCs w:val="20"/>
              </w:rPr>
            </w:pPr>
          </w:p>
          <w:p w:rsidR="00637775" w:rsidRPr="00D15E43" w:rsidRDefault="00637775" w:rsidP="006536A3">
            <w:pPr>
              <w:pStyle w:val="aa"/>
              <w:rPr>
                <w:rFonts w:ascii="Times New Roman" w:hAnsi="Times New Roman"/>
                <w:sz w:val="20"/>
                <w:szCs w:val="20"/>
              </w:rPr>
            </w:pPr>
          </w:p>
          <w:p w:rsidR="00637775" w:rsidRPr="00D15E43" w:rsidRDefault="00637775" w:rsidP="006536A3">
            <w:pPr>
              <w:pStyle w:val="aa"/>
              <w:rPr>
                <w:rFonts w:ascii="Times New Roman" w:hAnsi="Times New Roman"/>
                <w:sz w:val="20"/>
                <w:szCs w:val="20"/>
              </w:rPr>
            </w:pPr>
          </w:p>
          <w:p w:rsidR="00637775" w:rsidRPr="00D15E43" w:rsidRDefault="00637775" w:rsidP="006536A3">
            <w:pPr>
              <w:pStyle w:val="aa"/>
              <w:rPr>
                <w:rFonts w:ascii="Times New Roman" w:hAnsi="Times New Roman"/>
                <w:sz w:val="20"/>
                <w:szCs w:val="20"/>
              </w:rPr>
            </w:pPr>
          </w:p>
          <w:p w:rsidR="00637775" w:rsidRPr="00D15E43" w:rsidRDefault="00637775" w:rsidP="006536A3">
            <w:pPr>
              <w:pStyle w:val="aa"/>
              <w:rPr>
                <w:rFonts w:ascii="Times New Roman" w:hAnsi="Times New Roman"/>
                <w:sz w:val="20"/>
                <w:szCs w:val="20"/>
              </w:rPr>
            </w:pPr>
          </w:p>
          <w:p w:rsidR="00637775" w:rsidRPr="00D15E43" w:rsidRDefault="00637775" w:rsidP="006536A3">
            <w:pPr>
              <w:pStyle w:val="aa"/>
              <w:rPr>
                <w:rFonts w:ascii="Times New Roman" w:hAnsi="Times New Roman"/>
                <w:sz w:val="20"/>
                <w:szCs w:val="20"/>
              </w:rPr>
            </w:pPr>
          </w:p>
          <w:p w:rsidR="00637775" w:rsidRPr="00D15E43" w:rsidRDefault="00637775" w:rsidP="006536A3">
            <w:pPr>
              <w:pStyle w:val="aa"/>
              <w:rPr>
                <w:rFonts w:ascii="Times New Roman" w:hAnsi="Times New Roman"/>
                <w:sz w:val="20"/>
                <w:szCs w:val="20"/>
              </w:rPr>
            </w:pPr>
          </w:p>
          <w:p w:rsidR="00637775" w:rsidRPr="00D15E43" w:rsidRDefault="00637775" w:rsidP="006536A3">
            <w:pPr>
              <w:pStyle w:val="aa"/>
              <w:rPr>
                <w:rFonts w:ascii="Times New Roman" w:hAnsi="Times New Roman"/>
                <w:sz w:val="20"/>
                <w:szCs w:val="20"/>
              </w:rPr>
            </w:pPr>
          </w:p>
          <w:p w:rsidR="00637775" w:rsidRPr="00D15E43" w:rsidRDefault="00637775" w:rsidP="006536A3">
            <w:pPr>
              <w:pStyle w:val="aa"/>
              <w:rPr>
                <w:rFonts w:ascii="Times New Roman" w:hAnsi="Times New Roman"/>
                <w:sz w:val="20"/>
                <w:szCs w:val="20"/>
              </w:rPr>
            </w:pPr>
          </w:p>
          <w:p w:rsidR="00637775" w:rsidRPr="00D15E43" w:rsidRDefault="00637775" w:rsidP="006536A3">
            <w:pPr>
              <w:pStyle w:val="aa"/>
              <w:rPr>
                <w:rFonts w:ascii="Times New Roman" w:hAnsi="Times New Roman"/>
                <w:sz w:val="20"/>
                <w:szCs w:val="20"/>
              </w:rPr>
            </w:pPr>
          </w:p>
          <w:p w:rsidR="00637775" w:rsidRPr="00D15E43" w:rsidRDefault="00637775" w:rsidP="006536A3">
            <w:pPr>
              <w:pStyle w:val="aa"/>
              <w:rPr>
                <w:rFonts w:ascii="Times New Roman" w:hAnsi="Times New Roman"/>
                <w:sz w:val="20"/>
                <w:szCs w:val="20"/>
              </w:rPr>
            </w:pPr>
          </w:p>
          <w:p w:rsidR="00637775" w:rsidRPr="00D15E43" w:rsidRDefault="00637775" w:rsidP="006536A3">
            <w:pPr>
              <w:pStyle w:val="aa"/>
              <w:rPr>
                <w:rFonts w:ascii="Times New Roman" w:hAnsi="Times New Roman"/>
                <w:sz w:val="20"/>
                <w:szCs w:val="20"/>
              </w:rPr>
            </w:pPr>
          </w:p>
          <w:p w:rsidR="00637775" w:rsidRPr="00D15E43" w:rsidRDefault="00637775" w:rsidP="006536A3">
            <w:pPr>
              <w:pStyle w:val="aa"/>
              <w:rPr>
                <w:rFonts w:ascii="Times New Roman" w:hAnsi="Times New Roman"/>
                <w:sz w:val="20"/>
                <w:szCs w:val="20"/>
              </w:rPr>
            </w:pPr>
          </w:p>
          <w:p w:rsidR="00637775" w:rsidRPr="00D15E43" w:rsidRDefault="00637775" w:rsidP="006536A3">
            <w:pPr>
              <w:pStyle w:val="aa"/>
              <w:rPr>
                <w:rFonts w:ascii="Times New Roman" w:hAnsi="Times New Roman"/>
                <w:sz w:val="20"/>
                <w:szCs w:val="20"/>
              </w:rPr>
            </w:pPr>
          </w:p>
          <w:p w:rsidR="00637775" w:rsidRPr="00D15E43" w:rsidRDefault="00637775" w:rsidP="006536A3">
            <w:pPr>
              <w:pStyle w:val="aa"/>
              <w:rPr>
                <w:rFonts w:ascii="Times New Roman" w:hAnsi="Times New Roman"/>
                <w:sz w:val="20"/>
                <w:szCs w:val="20"/>
              </w:rPr>
            </w:pPr>
          </w:p>
          <w:p w:rsidR="00637775" w:rsidRPr="00D15E43" w:rsidRDefault="00637775"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 xml:space="preserve">0-30 </w:t>
            </w:r>
            <w:proofErr w:type="spellStart"/>
            <w:r w:rsidRPr="00D15E43">
              <w:rPr>
                <w:rFonts w:ascii="Times New Roman" w:hAnsi="Times New Roman"/>
                <w:sz w:val="20"/>
                <w:szCs w:val="20"/>
              </w:rPr>
              <w:t>лк</w:t>
            </w:r>
            <w:proofErr w:type="spellEnd"/>
          </w:p>
          <w:p w:rsidR="00637775" w:rsidRPr="00D15E43" w:rsidRDefault="00637775" w:rsidP="006536A3">
            <w:pPr>
              <w:pStyle w:val="aa"/>
              <w:rPr>
                <w:rFonts w:ascii="Times New Roman" w:hAnsi="Times New Roman"/>
                <w:b/>
                <w:sz w:val="20"/>
                <w:szCs w:val="20"/>
              </w:rPr>
            </w:pPr>
          </w:p>
          <w:p w:rsidR="00260D02" w:rsidRDefault="00260D02" w:rsidP="006536A3">
            <w:pPr>
              <w:pStyle w:val="aa"/>
              <w:rPr>
                <w:rFonts w:ascii="Times New Roman" w:hAnsi="Times New Roman"/>
                <w:sz w:val="20"/>
                <w:szCs w:val="20"/>
              </w:rPr>
            </w:pPr>
          </w:p>
          <w:p w:rsidR="00170E47" w:rsidRPr="00D15E43" w:rsidRDefault="00170E47"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r w:rsidRPr="00D15E43">
              <w:rPr>
                <w:rFonts w:ascii="Times New Roman" w:hAnsi="Times New Roman"/>
                <w:sz w:val="20"/>
                <w:szCs w:val="20"/>
              </w:rPr>
              <w:t>-</w:t>
            </w: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r w:rsidRPr="00D15E43">
              <w:rPr>
                <w:rFonts w:ascii="Times New Roman" w:hAnsi="Times New Roman"/>
                <w:sz w:val="20"/>
                <w:szCs w:val="20"/>
              </w:rPr>
              <w:t>-</w:t>
            </w:r>
          </w:p>
          <w:p w:rsidR="00260D02" w:rsidRPr="00D15E43" w:rsidRDefault="00260D02" w:rsidP="006536A3">
            <w:pPr>
              <w:pStyle w:val="aa"/>
              <w:rPr>
                <w:rFonts w:ascii="Times New Roman" w:hAnsi="Times New Roman"/>
                <w:sz w:val="20"/>
                <w:szCs w:val="20"/>
              </w:rPr>
            </w:pPr>
            <w:r w:rsidRPr="00D15E43">
              <w:rPr>
                <w:rFonts w:ascii="Times New Roman" w:hAnsi="Times New Roman"/>
                <w:sz w:val="20"/>
                <w:szCs w:val="20"/>
              </w:rPr>
              <w:t xml:space="preserve">     </w:t>
            </w:r>
          </w:p>
          <w:p w:rsidR="00260D02" w:rsidRPr="00D15E43" w:rsidRDefault="00260D02" w:rsidP="006536A3">
            <w:pPr>
              <w:pStyle w:val="aa"/>
              <w:rPr>
                <w:rFonts w:ascii="Times New Roman" w:hAnsi="Times New Roman"/>
                <w:sz w:val="20"/>
                <w:szCs w:val="20"/>
              </w:rPr>
            </w:pPr>
            <w:r w:rsidRPr="00D15E43">
              <w:rPr>
                <w:rFonts w:ascii="Times New Roman" w:hAnsi="Times New Roman"/>
                <w:sz w:val="20"/>
                <w:szCs w:val="20"/>
              </w:rPr>
              <w:t>-</w:t>
            </w:r>
          </w:p>
          <w:p w:rsidR="00260D02" w:rsidRPr="00D15E43" w:rsidRDefault="00260D02" w:rsidP="006536A3">
            <w:pPr>
              <w:pStyle w:val="aa"/>
              <w:rPr>
                <w:rFonts w:ascii="Times New Roman" w:hAnsi="Times New Roman"/>
                <w:sz w:val="20"/>
                <w:szCs w:val="20"/>
              </w:rPr>
            </w:pPr>
            <w:r w:rsidRPr="00D15E43">
              <w:rPr>
                <w:rFonts w:ascii="Times New Roman" w:hAnsi="Times New Roman"/>
                <w:sz w:val="20"/>
                <w:szCs w:val="20"/>
              </w:rPr>
              <w:t>-</w:t>
            </w:r>
          </w:p>
          <w:p w:rsidR="00260D02" w:rsidRPr="00D15E43" w:rsidRDefault="00260D02" w:rsidP="006536A3">
            <w:pPr>
              <w:pStyle w:val="aa"/>
              <w:rPr>
                <w:rFonts w:ascii="Times New Roman" w:hAnsi="Times New Roman"/>
                <w:sz w:val="20"/>
                <w:szCs w:val="20"/>
              </w:rPr>
            </w:pPr>
            <w:r w:rsidRPr="00D15E43">
              <w:rPr>
                <w:rFonts w:ascii="Times New Roman" w:hAnsi="Times New Roman"/>
                <w:sz w:val="20"/>
                <w:szCs w:val="20"/>
              </w:rPr>
              <w:t>0-200 кгс</w:t>
            </w: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r w:rsidRPr="00D15E43">
              <w:rPr>
                <w:rFonts w:ascii="Times New Roman" w:hAnsi="Times New Roman"/>
                <w:sz w:val="20"/>
                <w:szCs w:val="20"/>
              </w:rPr>
              <w:t>-</w:t>
            </w: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r w:rsidRPr="00D15E43">
              <w:rPr>
                <w:rFonts w:ascii="Times New Roman" w:hAnsi="Times New Roman"/>
                <w:sz w:val="20"/>
                <w:szCs w:val="20"/>
              </w:rPr>
              <w:lastRenderedPageBreak/>
              <w:t>-</w:t>
            </w: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r w:rsidRPr="00D15E43">
              <w:rPr>
                <w:rFonts w:ascii="Times New Roman" w:hAnsi="Times New Roman"/>
                <w:sz w:val="20"/>
                <w:szCs w:val="20"/>
              </w:rPr>
              <w:t>-</w:t>
            </w:r>
          </w:p>
          <w:p w:rsidR="00260D02" w:rsidRPr="00D15E43" w:rsidRDefault="00260D02" w:rsidP="006536A3">
            <w:pPr>
              <w:pStyle w:val="aa"/>
              <w:rPr>
                <w:rFonts w:ascii="Times New Roman" w:hAnsi="Times New Roman"/>
                <w:sz w:val="20"/>
                <w:szCs w:val="20"/>
              </w:rPr>
            </w:pPr>
            <w:r w:rsidRPr="00D15E43">
              <w:rPr>
                <w:rFonts w:ascii="Times New Roman" w:hAnsi="Times New Roman"/>
                <w:sz w:val="20"/>
                <w:szCs w:val="20"/>
              </w:rPr>
              <w:t>-</w:t>
            </w:r>
          </w:p>
          <w:p w:rsidR="00260D02" w:rsidRPr="00D15E43" w:rsidRDefault="00260D02" w:rsidP="006536A3">
            <w:pPr>
              <w:pStyle w:val="aa"/>
              <w:rPr>
                <w:rFonts w:ascii="Times New Roman" w:hAnsi="Times New Roman"/>
                <w:sz w:val="20"/>
                <w:szCs w:val="20"/>
              </w:rPr>
            </w:pPr>
            <w:r w:rsidRPr="00D15E43">
              <w:rPr>
                <w:rFonts w:ascii="Times New Roman" w:hAnsi="Times New Roman"/>
                <w:sz w:val="20"/>
                <w:szCs w:val="20"/>
              </w:rPr>
              <w:t>-</w:t>
            </w: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r w:rsidRPr="00D15E43">
              <w:rPr>
                <w:rFonts w:ascii="Times New Roman" w:hAnsi="Times New Roman"/>
                <w:sz w:val="20"/>
                <w:szCs w:val="20"/>
              </w:rPr>
              <w:t>-</w:t>
            </w: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r w:rsidRPr="00D15E43">
              <w:rPr>
                <w:rFonts w:ascii="Times New Roman" w:hAnsi="Times New Roman"/>
                <w:sz w:val="20"/>
                <w:szCs w:val="20"/>
              </w:rPr>
              <w:t>-</w:t>
            </w: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Default="00260D02" w:rsidP="006536A3">
            <w:pPr>
              <w:pStyle w:val="aa"/>
              <w:rPr>
                <w:rFonts w:ascii="Times New Roman" w:hAnsi="Times New Roman"/>
                <w:sz w:val="20"/>
                <w:szCs w:val="20"/>
              </w:rPr>
            </w:pPr>
          </w:p>
          <w:p w:rsidR="00AA1B45" w:rsidRPr="00D15E43" w:rsidRDefault="00AA1B45"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92063F" w:rsidP="006536A3">
            <w:pPr>
              <w:pStyle w:val="aa"/>
              <w:rPr>
                <w:rFonts w:ascii="Times New Roman" w:hAnsi="Times New Roman"/>
                <w:sz w:val="20"/>
                <w:szCs w:val="20"/>
              </w:rPr>
            </w:pPr>
            <w:r w:rsidRPr="00D15E43">
              <w:rPr>
                <w:rFonts w:ascii="Times New Roman" w:hAnsi="Times New Roman"/>
                <w:sz w:val="20"/>
                <w:szCs w:val="20"/>
              </w:rPr>
              <w:t>0</w:t>
            </w:r>
            <w:r w:rsidR="00701DAC">
              <w:rPr>
                <w:rFonts w:ascii="Times New Roman" w:hAnsi="Times New Roman"/>
                <w:sz w:val="20"/>
                <w:szCs w:val="20"/>
              </w:rPr>
              <w:t xml:space="preserve"> </w:t>
            </w:r>
            <w:r w:rsidRPr="00D15E43">
              <w:rPr>
                <w:rFonts w:ascii="Times New Roman" w:hAnsi="Times New Roman"/>
                <w:sz w:val="20"/>
                <w:szCs w:val="20"/>
              </w:rPr>
              <w:t>-20°С</w:t>
            </w: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p>
          <w:p w:rsidR="00260D02" w:rsidRPr="00D15E43" w:rsidRDefault="00260D02" w:rsidP="006536A3">
            <w:pPr>
              <w:pStyle w:val="aa"/>
              <w:rPr>
                <w:rFonts w:ascii="Times New Roman" w:hAnsi="Times New Roman"/>
                <w:sz w:val="20"/>
                <w:szCs w:val="20"/>
              </w:rPr>
            </w:pPr>
            <w:r w:rsidRPr="00D15E43">
              <w:rPr>
                <w:rFonts w:ascii="Times New Roman" w:hAnsi="Times New Roman"/>
                <w:sz w:val="20"/>
                <w:szCs w:val="20"/>
              </w:rPr>
              <w:t>-</w:t>
            </w:r>
          </w:p>
          <w:p w:rsidR="00260D02" w:rsidRPr="00D15E43" w:rsidRDefault="00260D02" w:rsidP="006536A3">
            <w:pPr>
              <w:pStyle w:val="aa"/>
              <w:rPr>
                <w:rFonts w:ascii="Times New Roman" w:hAnsi="Times New Roman"/>
                <w:sz w:val="20"/>
                <w:szCs w:val="20"/>
              </w:rPr>
            </w:pPr>
          </w:p>
          <w:p w:rsidR="00260D02" w:rsidRDefault="00260D02" w:rsidP="006536A3">
            <w:pPr>
              <w:pStyle w:val="aa"/>
              <w:rPr>
                <w:rFonts w:ascii="Times New Roman" w:hAnsi="Times New Roman"/>
                <w:sz w:val="20"/>
                <w:szCs w:val="20"/>
              </w:rPr>
            </w:pPr>
            <w:r w:rsidRPr="00D15E43">
              <w:rPr>
                <w:rFonts w:ascii="Times New Roman" w:hAnsi="Times New Roman"/>
                <w:sz w:val="20"/>
                <w:szCs w:val="20"/>
              </w:rPr>
              <w:t>0</w:t>
            </w:r>
            <w:r w:rsidR="00701DAC">
              <w:rPr>
                <w:rFonts w:ascii="Times New Roman" w:hAnsi="Times New Roman"/>
                <w:sz w:val="20"/>
                <w:szCs w:val="20"/>
              </w:rPr>
              <w:t xml:space="preserve"> </w:t>
            </w:r>
            <w:r w:rsidRPr="00D15E43">
              <w:rPr>
                <w:rFonts w:ascii="Times New Roman" w:hAnsi="Times New Roman"/>
                <w:sz w:val="20"/>
                <w:szCs w:val="20"/>
              </w:rPr>
              <w:t>-20</w:t>
            </w:r>
            <w:r w:rsidR="0092063F" w:rsidRPr="00D15E43">
              <w:rPr>
                <w:rFonts w:ascii="Times New Roman" w:hAnsi="Times New Roman"/>
                <w:sz w:val="20"/>
                <w:szCs w:val="20"/>
              </w:rPr>
              <w:t>°</w:t>
            </w:r>
            <w:r w:rsidRPr="00D15E43">
              <w:rPr>
                <w:rFonts w:ascii="Times New Roman" w:hAnsi="Times New Roman"/>
                <w:sz w:val="20"/>
                <w:szCs w:val="20"/>
              </w:rPr>
              <w:t>С</w:t>
            </w:r>
          </w:p>
          <w:p w:rsidR="00701DAC" w:rsidRPr="00D15E43" w:rsidRDefault="00701DAC" w:rsidP="006536A3">
            <w:pPr>
              <w:pStyle w:val="aa"/>
              <w:rPr>
                <w:rFonts w:ascii="Times New Roman" w:hAnsi="Times New Roman"/>
                <w:sz w:val="20"/>
                <w:szCs w:val="20"/>
              </w:rPr>
            </w:pPr>
          </w:p>
          <w:p w:rsidR="00260D02" w:rsidRPr="00D15E43" w:rsidRDefault="00701DAC" w:rsidP="006536A3">
            <w:pPr>
              <w:pStyle w:val="aa"/>
              <w:rPr>
                <w:rFonts w:ascii="Times New Roman" w:hAnsi="Times New Roman"/>
                <w:sz w:val="20"/>
                <w:szCs w:val="20"/>
              </w:rPr>
            </w:pPr>
            <w:r>
              <w:rPr>
                <w:rFonts w:ascii="Times New Roman" w:hAnsi="Times New Roman"/>
                <w:sz w:val="20"/>
                <w:szCs w:val="20"/>
              </w:rPr>
              <w:t>0,0-</w:t>
            </w:r>
            <w:r w:rsidR="00260D02" w:rsidRPr="00D15E43">
              <w:rPr>
                <w:rFonts w:ascii="Times New Roman" w:hAnsi="Times New Roman"/>
                <w:sz w:val="20"/>
                <w:szCs w:val="20"/>
              </w:rPr>
              <w:t xml:space="preserve"> 300</w:t>
            </w:r>
            <w:r>
              <w:rPr>
                <w:rFonts w:ascii="Times New Roman" w:hAnsi="Times New Roman"/>
                <w:sz w:val="20"/>
                <w:szCs w:val="20"/>
              </w:rPr>
              <w:t xml:space="preserve"> </w:t>
            </w:r>
            <w:proofErr w:type="spellStart"/>
            <w:r w:rsidR="00260D02" w:rsidRPr="00D15E43">
              <w:rPr>
                <w:rFonts w:ascii="Times New Roman" w:hAnsi="Times New Roman"/>
                <w:sz w:val="20"/>
                <w:szCs w:val="20"/>
              </w:rPr>
              <w:t>лк</w:t>
            </w:r>
            <w:proofErr w:type="spellEnd"/>
          </w:p>
        </w:tc>
      </w:tr>
      <w:tr w:rsidR="00637775" w:rsidRPr="00D15E43" w:rsidTr="003F3E72">
        <w:trPr>
          <w:trHeight w:val="158"/>
        </w:trPr>
        <w:tc>
          <w:tcPr>
            <w:tcW w:w="628" w:type="dxa"/>
            <w:gridSpan w:val="2"/>
          </w:tcPr>
          <w:p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lastRenderedPageBreak/>
              <w:t>3</w:t>
            </w:r>
            <w:r w:rsidR="0092063F" w:rsidRPr="00D15E43">
              <w:rPr>
                <w:rFonts w:ascii="Times New Roman" w:hAnsi="Times New Roman"/>
                <w:sz w:val="20"/>
                <w:szCs w:val="20"/>
              </w:rPr>
              <w:t>2</w:t>
            </w:r>
          </w:p>
        </w:tc>
        <w:tc>
          <w:tcPr>
            <w:tcW w:w="2705" w:type="dxa"/>
            <w:gridSpan w:val="2"/>
          </w:tcPr>
          <w:p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rsidR="00637775" w:rsidRPr="00D15E43" w:rsidRDefault="00637775" w:rsidP="001D77BF">
            <w:pPr>
              <w:pStyle w:val="aa"/>
              <w:rPr>
                <w:rFonts w:ascii="Times New Roman" w:hAnsi="Times New Roman"/>
                <w:sz w:val="20"/>
                <w:szCs w:val="20"/>
              </w:rPr>
            </w:pPr>
            <w:r w:rsidRPr="00D15E43">
              <w:rPr>
                <w:rFonts w:ascii="Times New Roman" w:hAnsi="Times New Roman"/>
                <w:sz w:val="20"/>
                <w:szCs w:val="20"/>
                <w:lang w:val="en-US"/>
              </w:rPr>
              <w:t>N</w:t>
            </w:r>
            <w:r w:rsidRPr="00D15E43">
              <w:rPr>
                <w:rFonts w:ascii="Times New Roman" w:hAnsi="Times New Roman"/>
                <w:sz w:val="20"/>
                <w:szCs w:val="20"/>
              </w:rPr>
              <w:t xml:space="preserve">1, </w:t>
            </w:r>
          </w:p>
        </w:tc>
        <w:tc>
          <w:tcPr>
            <w:tcW w:w="5280" w:type="dxa"/>
          </w:tcPr>
          <w:p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автоэвакуаторов на </w:t>
            </w:r>
            <w:proofErr w:type="gramStart"/>
            <w:r w:rsidRPr="00D15E43">
              <w:rPr>
                <w:rFonts w:ascii="Times New Roman" w:hAnsi="Times New Roman"/>
                <w:sz w:val="20"/>
                <w:szCs w:val="20"/>
              </w:rPr>
              <w:t>наличие  проблесковыми</w:t>
            </w:r>
            <w:proofErr w:type="gramEnd"/>
            <w:r w:rsidRPr="00D15E43">
              <w:rPr>
                <w:rFonts w:ascii="Times New Roman" w:hAnsi="Times New Roman"/>
                <w:sz w:val="20"/>
                <w:szCs w:val="20"/>
              </w:rPr>
              <w:t xml:space="preserve"> маячками оранжевого цвета.</w:t>
            </w:r>
          </w:p>
          <w:p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 xml:space="preserve">-Проверка </w:t>
            </w:r>
            <w:proofErr w:type="spellStart"/>
            <w:r w:rsidRPr="00D15E43">
              <w:rPr>
                <w:rFonts w:ascii="Times New Roman" w:hAnsi="Times New Roman"/>
                <w:sz w:val="20"/>
                <w:szCs w:val="20"/>
              </w:rPr>
              <w:t>гидрооборудование</w:t>
            </w:r>
            <w:proofErr w:type="spellEnd"/>
          </w:p>
        </w:tc>
        <w:tc>
          <w:tcPr>
            <w:tcW w:w="2410" w:type="dxa"/>
          </w:tcPr>
          <w:p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Приложение 6, пункт 1.9.1</w:t>
            </w:r>
          </w:p>
          <w:p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Приложение 6, пункт 1.9.2</w:t>
            </w:r>
          </w:p>
          <w:p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Приложение 6, пункт 2.2.</w:t>
            </w:r>
          </w:p>
          <w:p w:rsidR="00FB1D02" w:rsidRDefault="00637775" w:rsidP="006536A3">
            <w:pPr>
              <w:pStyle w:val="aa"/>
              <w:rPr>
                <w:rFonts w:ascii="Times New Roman" w:hAnsi="Times New Roman"/>
                <w:sz w:val="20"/>
                <w:szCs w:val="20"/>
              </w:rPr>
            </w:pPr>
            <w:r w:rsidRPr="00D15E43">
              <w:rPr>
                <w:rFonts w:ascii="Times New Roman" w:hAnsi="Times New Roman"/>
                <w:sz w:val="20"/>
                <w:szCs w:val="20"/>
              </w:rPr>
              <w:t xml:space="preserve">Правила ЕЭК ООН </w:t>
            </w:r>
          </w:p>
          <w:p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 65-00</w:t>
            </w:r>
          </w:p>
        </w:tc>
        <w:tc>
          <w:tcPr>
            <w:tcW w:w="2683" w:type="dxa"/>
          </w:tcPr>
          <w:p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 xml:space="preserve">Приложение 6, пункт 1.9 </w:t>
            </w:r>
          </w:p>
          <w:p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Приложение 6, пункт 2.2.</w:t>
            </w:r>
          </w:p>
          <w:p w:rsidR="00637775" w:rsidRDefault="00637775" w:rsidP="006536A3">
            <w:pPr>
              <w:pStyle w:val="aa"/>
              <w:rPr>
                <w:rFonts w:ascii="Times New Roman" w:hAnsi="Times New Roman"/>
                <w:sz w:val="20"/>
                <w:szCs w:val="20"/>
              </w:rPr>
            </w:pPr>
            <w:r w:rsidRPr="00D15E43">
              <w:rPr>
                <w:rFonts w:ascii="Times New Roman" w:hAnsi="Times New Roman"/>
                <w:sz w:val="20"/>
                <w:szCs w:val="20"/>
              </w:rPr>
              <w:t>Правила ЕЭК ООН № 65-00</w:t>
            </w:r>
          </w:p>
          <w:p w:rsidR="000B70AA" w:rsidRPr="000B70AA" w:rsidRDefault="000B70AA" w:rsidP="000B70AA">
            <w:pPr>
              <w:pStyle w:val="aa"/>
              <w:rPr>
                <w:rFonts w:ascii="Times New Roman" w:hAnsi="Times New Roman"/>
                <w:sz w:val="20"/>
                <w:szCs w:val="20"/>
              </w:rPr>
            </w:pPr>
            <w:r w:rsidRPr="000B70AA">
              <w:rPr>
                <w:rFonts w:ascii="Times New Roman" w:hAnsi="Times New Roman"/>
                <w:sz w:val="20"/>
                <w:szCs w:val="20"/>
              </w:rPr>
              <w:t>приложение 3;</w:t>
            </w:r>
          </w:p>
          <w:p w:rsidR="000B70AA" w:rsidRPr="00D15E43" w:rsidRDefault="000B70AA" w:rsidP="000B70AA">
            <w:pPr>
              <w:pStyle w:val="aa"/>
              <w:rPr>
                <w:rFonts w:ascii="Times New Roman" w:hAnsi="Times New Roman"/>
                <w:sz w:val="20"/>
                <w:szCs w:val="20"/>
              </w:rPr>
            </w:pPr>
            <w:r w:rsidRPr="000B70AA">
              <w:rPr>
                <w:rFonts w:ascii="Times New Roman" w:hAnsi="Times New Roman"/>
                <w:sz w:val="20"/>
                <w:szCs w:val="20"/>
              </w:rPr>
              <w:t>ГОСТ 23941-2002, п. 4</w:t>
            </w:r>
          </w:p>
        </w:tc>
        <w:tc>
          <w:tcPr>
            <w:tcW w:w="1711" w:type="dxa"/>
          </w:tcPr>
          <w:p w:rsidR="000B70AA" w:rsidRPr="000B70AA" w:rsidRDefault="000B70AA" w:rsidP="000B70AA">
            <w:pPr>
              <w:pStyle w:val="aa"/>
              <w:rPr>
                <w:rFonts w:ascii="Times New Roman" w:hAnsi="Times New Roman"/>
                <w:sz w:val="20"/>
                <w:szCs w:val="20"/>
              </w:rPr>
            </w:pPr>
            <w:proofErr w:type="spellStart"/>
            <w:r w:rsidRPr="000B70AA">
              <w:rPr>
                <w:rFonts w:ascii="Times New Roman" w:hAnsi="Times New Roman"/>
                <w:sz w:val="20"/>
                <w:szCs w:val="20"/>
              </w:rPr>
              <w:t>Соответ</w:t>
            </w:r>
            <w:proofErr w:type="spellEnd"/>
            <w:r w:rsidRPr="000B70AA">
              <w:rPr>
                <w:rFonts w:ascii="Times New Roman" w:hAnsi="Times New Roman"/>
                <w:sz w:val="20"/>
                <w:szCs w:val="20"/>
              </w:rPr>
              <w:t>/</w:t>
            </w:r>
            <w:proofErr w:type="spellStart"/>
            <w:r w:rsidRPr="000B70AA">
              <w:rPr>
                <w:rFonts w:ascii="Times New Roman" w:hAnsi="Times New Roman"/>
                <w:sz w:val="20"/>
                <w:szCs w:val="20"/>
              </w:rPr>
              <w:t>несоот</w:t>
            </w:r>
            <w:proofErr w:type="spellEnd"/>
          </w:p>
          <w:p w:rsidR="000B70AA" w:rsidRPr="000B70AA" w:rsidRDefault="000B70AA" w:rsidP="000B70AA">
            <w:pPr>
              <w:pStyle w:val="aa"/>
              <w:rPr>
                <w:rFonts w:ascii="Times New Roman" w:hAnsi="Times New Roman"/>
                <w:sz w:val="20"/>
                <w:szCs w:val="20"/>
              </w:rPr>
            </w:pPr>
          </w:p>
          <w:p w:rsidR="000B70AA" w:rsidRPr="000B70AA" w:rsidRDefault="000B70AA" w:rsidP="000B70AA">
            <w:pPr>
              <w:pStyle w:val="aa"/>
              <w:rPr>
                <w:rFonts w:ascii="Times New Roman" w:hAnsi="Times New Roman"/>
                <w:sz w:val="20"/>
                <w:szCs w:val="20"/>
              </w:rPr>
            </w:pPr>
          </w:p>
          <w:p w:rsidR="000B70AA" w:rsidRPr="000B70AA" w:rsidRDefault="000B70AA" w:rsidP="000B70AA">
            <w:pPr>
              <w:pStyle w:val="aa"/>
              <w:rPr>
                <w:rFonts w:ascii="Times New Roman" w:hAnsi="Times New Roman"/>
                <w:sz w:val="20"/>
                <w:szCs w:val="20"/>
              </w:rPr>
            </w:pPr>
            <w:proofErr w:type="spellStart"/>
            <w:r w:rsidRPr="000B70AA">
              <w:rPr>
                <w:rFonts w:ascii="Times New Roman" w:hAnsi="Times New Roman"/>
                <w:sz w:val="20"/>
                <w:szCs w:val="20"/>
              </w:rPr>
              <w:t>Соответ</w:t>
            </w:r>
            <w:proofErr w:type="spellEnd"/>
            <w:r w:rsidRPr="000B70AA">
              <w:rPr>
                <w:rFonts w:ascii="Times New Roman" w:hAnsi="Times New Roman"/>
                <w:sz w:val="20"/>
                <w:szCs w:val="20"/>
              </w:rPr>
              <w:t>/</w:t>
            </w:r>
            <w:proofErr w:type="spellStart"/>
            <w:r w:rsidRPr="000B70AA">
              <w:rPr>
                <w:rFonts w:ascii="Times New Roman" w:hAnsi="Times New Roman"/>
                <w:sz w:val="20"/>
                <w:szCs w:val="20"/>
              </w:rPr>
              <w:t>несоот</w:t>
            </w:r>
            <w:proofErr w:type="spellEnd"/>
          </w:p>
          <w:p w:rsidR="00637775" w:rsidRPr="00D15E43" w:rsidRDefault="00637775" w:rsidP="006536A3">
            <w:pPr>
              <w:pStyle w:val="aa"/>
              <w:rPr>
                <w:rFonts w:ascii="Times New Roman" w:hAnsi="Times New Roman"/>
                <w:sz w:val="20"/>
                <w:szCs w:val="20"/>
              </w:rPr>
            </w:pPr>
          </w:p>
        </w:tc>
      </w:tr>
      <w:tr w:rsidR="00637775" w:rsidRPr="00D15E43" w:rsidTr="003F3E72">
        <w:trPr>
          <w:trHeight w:val="158"/>
        </w:trPr>
        <w:tc>
          <w:tcPr>
            <w:tcW w:w="628" w:type="dxa"/>
            <w:gridSpan w:val="2"/>
          </w:tcPr>
          <w:p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3</w:t>
            </w:r>
            <w:r w:rsidR="0092063F" w:rsidRPr="00D15E43">
              <w:rPr>
                <w:rFonts w:ascii="Times New Roman" w:hAnsi="Times New Roman"/>
                <w:sz w:val="20"/>
                <w:szCs w:val="20"/>
              </w:rPr>
              <w:t>3</w:t>
            </w:r>
          </w:p>
        </w:tc>
        <w:tc>
          <w:tcPr>
            <w:tcW w:w="2705" w:type="dxa"/>
            <w:gridSpan w:val="2"/>
          </w:tcPr>
          <w:p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М1, М2</w:t>
            </w:r>
            <w:r w:rsidRPr="00D15E43">
              <w:rPr>
                <w:rFonts w:ascii="Times New Roman" w:hAnsi="Times New Roman"/>
                <w:sz w:val="20"/>
                <w:szCs w:val="20"/>
              </w:rPr>
              <w:tab/>
            </w:r>
          </w:p>
        </w:tc>
        <w:tc>
          <w:tcPr>
            <w:tcW w:w="5280" w:type="dxa"/>
          </w:tcPr>
          <w:p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-Визуальная проверка окраски медицинских комплексов</w:t>
            </w:r>
          </w:p>
          <w:p w:rsidR="0092063F" w:rsidRPr="00D15E43" w:rsidRDefault="0092063F"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медицинских комплексов, смонтированных на грузовых автомобилях, полуприцепах, прицепах, в автобусах с капотом, а также в обитаемых контейнерах медицинского назначения цвета и размеры элементов, применяемые в </w:t>
            </w:r>
            <w:proofErr w:type="spellStart"/>
            <w:r w:rsidRPr="00D15E43">
              <w:rPr>
                <w:rFonts w:ascii="Times New Roman" w:hAnsi="Times New Roman"/>
                <w:sz w:val="20"/>
                <w:szCs w:val="20"/>
              </w:rPr>
              <w:t>цветографических</w:t>
            </w:r>
            <w:proofErr w:type="spellEnd"/>
            <w:r w:rsidRPr="00D15E43">
              <w:rPr>
                <w:rFonts w:ascii="Times New Roman" w:hAnsi="Times New Roman"/>
                <w:sz w:val="20"/>
                <w:szCs w:val="20"/>
              </w:rPr>
              <w:t xml:space="preserve"> схемах, а также содержание информационных надписей</w:t>
            </w:r>
          </w:p>
          <w:p w:rsidR="00637775" w:rsidRPr="00D15E43" w:rsidRDefault="0092063F" w:rsidP="00FB1D02">
            <w:pPr>
              <w:pStyle w:val="aa"/>
              <w:rPr>
                <w:rFonts w:ascii="Times New Roman" w:hAnsi="Times New Roman"/>
                <w:sz w:val="20"/>
                <w:szCs w:val="20"/>
              </w:rPr>
            </w:pPr>
            <w:r w:rsidRPr="00D15E43">
              <w:rPr>
                <w:rFonts w:ascii="Times New Roman" w:hAnsi="Times New Roman"/>
                <w:sz w:val="20"/>
                <w:szCs w:val="20"/>
              </w:rPr>
              <w:t>--Визуальная проверка установки дополнительных внешних звуковых и световых сигналов на медицинские комплексы</w:t>
            </w:r>
          </w:p>
        </w:tc>
        <w:tc>
          <w:tcPr>
            <w:tcW w:w="2410" w:type="dxa"/>
          </w:tcPr>
          <w:p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rsidR="0092063F" w:rsidRPr="00D15E43" w:rsidRDefault="0092063F" w:rsidP="006536A3">
            <w:pPr>
              <w:pStyle w:val="aa"/>
              <w:rPr>
                <w:rFonts w:ascii="Times New Roman" w:hAnsi="Times New Roman"/>
                <w:sz w:val="20"/>
                <w:szCs w:val="20"/>
              </w:rPr>
            </w:pPr>
            <w:r w:rsidRPr="00D15E43">
              <w:rPr>
                <w:rFonts w:ascii="Times New Roman" w:hAnsi="Times New Roman"/>
                <w:sz w:val="20"/>
                <w:szCs w:val="20"/>
              </w:rPr>
              <w:t>Приложение 6, пункт 1.10.1</w:t>
            </w:r>
          </w:p>
          <w:p w:rsidR="0092063F" w:rsidRPr="00D15E43" w:rsidRDefault="0092063F" w:rsidP="006536A3">
            <w:pPr>
              <w:pStyle w:val="aa"/>
              <w:rPr>
                <w:rFonts w:ascii="Times New Roman" w:hAnsi="Times New Roman"/>
                <w:sz w:val="20"/>
                <w:szCs w:val="20"/>
              </w:rPr>
            </w:pPr>
            <w:r w:rsidRPr="00D15E43">
              <w:rPr>
                <w:rFonts w:ascii="Times New Roman" w:hAnsi="Times New Roman"/>
                <w:sz w:val="20"/>
                <w:szCs w:val="20"/>
              </w:rPr>
              <w:t>Приложение 6, пункт 1.10.1.1</w:t>
            </w:r>
          </w:p>
          <w:p w:rsidR="0092063F" w:rsidRPr="00D15E43" w:rsidRDefault="0092063F" w:rsidP="006536A3">
            <w:pPr>
              <w:pStyle w:val="aa"/>
              <w:rPr>
                <w:rFonts w:ascii="Times New Roman" w:hAnsi="Times New Roman"/>
                <w:sz w:val="20"/>
                <w:szCs w:val="20"/>
              </w:rPr>
            </w:pPr>
            <w:r w:rsidRPr="00D15E43">
              <w:rPr>
                <w:rFonts w:ascii="Times New Roman" w:hAnsi="Times New Roman"/>
                <w:sz w:val="20"/>
                <w:szCs w:val="20"/>
              </w:rPr>
              <w:t>Приложение 6, пункт 1.10.1.2</w:t>
            </w:r>
          </w:p>
          <w:p w:rsidR="00637775" w:rsidRPr="00D15E43" w:rsidRDefault="0092063F" w:rsidP="006536A3">
            <w:pPr>
              <w:pStyle w:val="aa"/>
              <w:rPr>
                <w:rFonts w:ascii="Times New Roman" w:hAnsi="Times New Roman"/>
                <w:sz w:val="20"/>
                <w:szCs w:val="20"/>
              </w:rPr>
            </w:pPr>
            <w:r w:rsidRPr="00D15E43">
              <w:rPr>
                <w:rFonts w:ascii="Times New Roman" w:hAnsi="Times New Roman"/>
                <w:sz w:val="20"/>
                <w:szCs w:val="20"/>
              </w:rPr>
              <w:t>Приложение 6, пункт 1.10.2</w:t>
            </w:r>
          </w:p>
        </w:tc>
        <w:tc>
          <w:tcPr>
            <w:tcW w:w="2683" w:type="dxa"/>
          </w:tcPr>
          <w:p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Приложение 6, пункт 1.10</w:t>
            </w:r>
          </w:p>
        </w:tc>
        <w:tc>
          <w:tcPr>
            <w:tcW w:w="1711" w:type="dxa"/>
          </w:tcPr>
          <w:p w:rsidR="000B70AA" w:rsidRPr="000B70AA" w:rsidRDefault="000B70AA" w:rsidP="000B70AA">
            <w:pPr>
              <w:pStyle w:val="aa"/>
              <w:rPr>
                <w:rFonts w:ascii="Times New Roman" w:hAnsi="Times New Roman"/>
                <w:sz w:val="20"/>
                <w:szCs w:val="20"/>
              </w:rPr>
            </w:pPr>
            <w:proofErr w:type="spellStart"/>
            <w:r w:rsidRPr="000B70AA">
              <w:rPr>
                <w:rFonts w:ascii="Times New Roman" w:hAnsi="Times New Roman"/>
                <w:sz w:val="20"/>
                <w:szCs w:val="20"/>
              </w:rPr>
              <w:t>Соответ</w:t>
            </w:r>
            <w:proofErr w:type="spellEnd"/>
            <w:r w:rsidRPr="000B70AA">
              <w:rPr>
                <w:rFonts w:ascii="Times New Roman" w:hAnsi="Times New Roman"/>
                <w:sz w:val="20"/>
                <w:szCs w:val="20"/>
              </w:rPr>
              <w:t>/</w:t>
            </w:r>
            <w:proofErr w:type="spellStart"/>
            <w:r w:rsidRPr="000B70AA">
              <w:rPr>
                <w:rFonts w:ascii="Times New Roman" w:hAnsi="Times New Roman"/>
                <w:sz w:val="20"/>
                <w:szCs w:val="20"/>
              </w:rPr>
              <w:t>несоот</w:t>
            </w:r>
            <w:proofErr w:type="spellEnd"/>
          </w:p>
          <w:p w:rsidR="000B70AA" w:rsidRPr="000B70AA" w:rsidRDefault="000B70AA" w:rsidP="000B70AA">
            <w:pPr>
              <w:pStyle w:val="aa"/>
              <w:rPr>
                <w:rFonts w:ascii="Times New Roman" w:hAnsi="Times New Roman"/>
                <w:sz w:val="20"/>
                <w:szCs w:val="20"/>
              </w:rPr>
            </w:pPr>
          </w:p>
          <w:p w:rsidR="000B70AA" w:rsidRPr="000B70AA" w:rsidRDefault="000B70AA" w:rsidP="000B70AA">
            <w:pPr>
              <w:pStyle w:val="aa"/>
              <w:rPr>
                <w:rFonts w:ascii="Times New Roman" w:hAnsi="Times New Roman"/>
                <w:sz w:val="20"/>
                <w:szCs w:val="20"/>
              </w:rPr>
            </w:pPr>
            <w:proofErr w:type="spellStart"/>
            <w:r w:rsidRPr="000B70AA">
              <w:rPr>
                <w:rFonts w:ascii="Times New Roman" w:hAnsi="Times New Roman"/>
                <w:sz w:val="20"/>
                <w:szCs w:val="20"/>
              </w:rPr>
              <w:t>Соответ</w:t>
            </w:r>
            <w:proofErr w:type="spellEnd"/>
            <w:r w:rsidRPr="000B70AA">
              <w:rPr>
                <w:rFonts w:ascii="Times New Roman" w:hAnsi="Times New Roman"/>
                <w:sz w:val="20"/>
                <w:szCs w:val="20"/>
              </w:rPr>
              <w:t>/</w:t>
            </w:r>
            <w:proofErr w:type="spellStart"/>
            <w:r w:rsidRPr="000B70AA">
              <w:rPr>
                <w:rFonts w:ascii="Times New Roman" w:hAnsi="Times New Roman"/>
                <w:sz w:val="20"/>
                <w:szCs w:val="20"/>
              </w:rPr>
              <w:t>несоот</w:t>
            </w:r>
            <w:proofErr w:type="spellEnd"/>
          </w:p>
          <w:p w:rsidR="000B70AA" w:rsidRPr="000B70AA" w:rsidRDefault="000B70AA" w:rsidP="000B70AA">
            <w:pPr>
              <w:pStyle w:val="aa"/>
              <w:rPr>
                <w:rFonts w:ascii="Times New Roman" w:hAnsi="Times New Roman"/>
                <w:sz w:val="20"/>
                <w:szCs w:val="20"/>
              </w:rPr>
            </w:pPr>
          </w:p>
          <w:p w:rsidR="000B70AA" w:rsidRPr="000B70AA" w:rsidRDefault="000B70AA" w:rsidP="000B70AA">
            <w:pPr>
              <w:pStyle w:val="aa"/>
              <w:rPr>
                <w:rFonts w:ascii="Times New Roman" w:hAnsi="Times New Roman"/>
                <w:sz w:val="20"/>
                <w:szCs w:val="20"/>
              </w:rPr>
            </w:pPr>
          </w:p>
          <w:p w:rsidR="000B70AA" w:rsidRPr="000B70AA" w:rsidRDefault="000B70AA" w:rsidP="000B70AA">
            <w:pPr>
              <w:pStyle w:val="aa"/>
              <w:rPr>
                <w:rFonts w:ascii="Times New Roman" w:hAnsi="Times New Roman"/>
                <w:sz w:val="20"/>
                <w:szCs w:val="20"/>
              </w:rPr>
            </w:pPr>
          </w:p>
          <w:p w:rsidR="000B70AA" w:rsidRPr="000B70AA" w:rsidRDefault="000B70AA" w:rsidP="000B70AA">
            <w:pPr>
              <w:pStyle w:val="aa"/>
              <w:rPr>
                <w:rFonts w:ascii="Times New Roman" w:hAnsi="Times New Roman"/>
                <w:sz w:val="20"/>
                <w:szCs w:val="20"/>
              </w:rPr>
            </w:pPr>
          </w:p>
          <w:p w:rsidR="000B70AA" w:rsidRPr="000B70AA" w:rsidRDefault="000B70AA" w:rsidP="000B70AA">
            <w:pPr>
              <w:pStyle w:val="aa"/>
              <w:rPr>
                <w:rFonts w:ascii="Times New Roman" w:hAnsi="Times New Roman"/>
                <w:sz w:val="20"/>
                <w:szCs w:val="20"/>
              </w:rPr>
            </w:pPr>
            <w:proofErr w:type="spellStart"/>
            <w:r w:rsidRPr="000B70AA">
              <w:rPr>
                <w:rFonts w:ascii="Times New Roman" w:hAnsi="Times New Roman"/>
                <w:sz w:val="20"/>
                <w:szCs w:val="20"/>
              </w:rPr>
              <w:t>Соответ</w:t>
            </w:r>
            <w:proofErr w:type="spellEnd"/>
            <w:r w:rsidRPr="000B70AA">
              <w:rPr>
                <w:rFonts w:ascii="Times New Roman" w:hAnsi="Times New Roman"/>
                <w:sz w:val="20"/>
                <w:szCs w:val="20"/>
              </w:rPr>
              <w:t>/</w:t>
            </w:r>
            <w:proofErr w:type="spellStart"/>
            <w:r w:rsidRPr="000B70AA">
              <w:rPr>
                <w:rFonts w:ascii="Times New Roman" w:hAnsi="Times New Roman"/>
                <w:sz w:val="20"/>
                <w:szCs w:val="20"/>
              </w:rPr>
              <w:t>несоот</w:t>
            </w:r>
            <w:proofErr w:type="spellEnd"/>
          </w:p>
          <w:p w:rsidR="00637775" w:rsidRPr="00D15E43" w:rsidRDefault="00637775" w:rsidP="006536A3">
            <w:pPr>
              <w:pStyle w:val="aa"/>
              <w:rPr>
                <w:rFonts w:ascii="Times New Roman" w:hAnsi="Times New Roman"/>
                <w:sz w:val="20"/>
                <w:szCs w:val="20"/>
              </w:rPr>
            </w:pPr>
          </w:p>
        </w:tc>
      </w:tr>
      <w:tr w:rsidR="00637775" w:rsidRPr="00D15E43" w:rsidTr="003F3E72">
        <w:trPr>
          <w:trHeight w:val="158"/>
        </w:trPr>
        <w:tc>
          <w:tcPr>
            <w:tcW w:w="628" w:type="dxa"/>
            <w:gridSpan w:val="2"/>
          </w:tcPr>
          <w:p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3</w:t>
            </w:r>
            <w:r w:rsidR="00780C13" w:rsidRPr="00D15E43">
              <w:rPr>
                <w:rFonts w:ascii="Times New Roman" w:hAnsi="Times New Roman"/>
                <w:sz w:val="20"/>
                <w:szCs w:val="20"/>
              </w:rPr>
              <w:t>5</w:t>
            </w:r>
          </w:p>
        </w:tc>
        <w:tc>
          <w:tcPr>
            <w:tcW w:w="2705" w:type="dxa"/>
            <w:gridSpan w:val="2"/>
          </w:tcPr>
          <w:p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rsidR="00637775" w:rsidRPr="00D15E43" w:rsidRDefault="00637775" w:rsidP="00FB1D02">
            <w:pPr>
              <w:pStyle w:val="aa"/>
              <w:rPr>
                <w:rFonts w:ascii="Times New Roman" w:hAnsi="Times New Roman"/>
                <w:sz w:val="20"/>
                <w:szCs w:val="20"/>
              </w:rPr>
            </w:pPr>
            <w:r w:rsidRPr="00D15E43">
              <w:rPr>
                <w:rFonts w:ascii="Times New Roman" w:hAnsi="Times New Roman"/>
                <w:sz w:val="20"/>
                <w:szCs w:val="20"/>
              </w:rPr>
              <w:t xml:space="preserve">М1, М2, </w:t>
            </w:r>
          </w:p>
        </w:tc>
        <w:tc>
          <w:tcPr>
            <w:tcW w:w="5280" w:type="dxa"/>
          </w:tcPr>
          <w:p w:rsidR="00637775" w:rsidRPr="00D15E43" w:rsidRDefault="00BB25F1" w:rsidP="006536A3">
            <w:pPr>
              <w:pStyle w:val="aa"/>
              <w:rPr>
                <w:rFonts w:ascii="Times New Roman" w:hAnsi="Times New Roman"/>
                <w:sz w:val="20"/>
                <w:szCs w:val="20"/>
              </w:rPr>
            </w:pPr>
            <w:r w:rsidRPr="00D15E43">
              <w:rPr>
                <w:rFonts w:ascii="Times New Roman" w:hAnsi="Times New Roman"/>
                <w:sz w:val="20"/>
                <w:szCs w:val="20"/>
              </w:rPr>
              <w:t xml:space="preserve">Проверка транспортных </w:t>
            </w:r>
            <w:proofErr w:type="gramStart"/>
            <w:r w:rsidRPr="00D15E43">
              <w:rPr>
                <w:rFonts w:ascii="Times New Roman" w:hAnsi="Times New Roman"/>
                <w:sz w:val="20"/>
                <w:szCs w:val="20"/>
              </w:rPr>
              <w:t>средств  для</w:t>
            </w:r>
            <w:proofErr w:type="gramEnd"/>
            <w:r w:rsidRPr="00D15E43">
              <w:rPr>
                <w:rFonts w:ascii="Times New Roman" w:hAnsi="Times New Roman"/>
                <w:sz w:val="20"/>
                <w:szCs w:val="20"/>
              </w:rPr>
              <w:t xml:space="preserve"> аварийно-спасательных служб и для милиции (полиции)</w:t>
            </w:r>
          </w:p>
        </w:tc>
        <w:tc>
          <w:tcPr>
            <w:tcW w:w="2410" w:type="dxa"/>
          </w:tcPr>
          <w:p w:rsidR="00BB25F1" w:rsidRPr="00D15E43" w:rsidRDefault="00BB25F1"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rsidR="00BB25F1" w:rsidRPr="00D15E43" w:rsidRDefault="00BB25F1" w:rsidP="006536A3">
            <w:pPr>
              <w:pStyle w:val="aa"/>
              <w:rPr>
                <w:rFonts w:ascii="Times New Roman" w:hAnsi="Times New Roman"/>
                <w:sz w:val="20"/>
                <w:szCs w:val="20"/>
              </w:rPr>
            </w:pPr>
            <w:r w:rsidRPr="00D15E43">
              <w:rPr>
                <w:rFonts w:ascii="Times New Roman" w:hAnsi="Times New Roman"/>
                <w:sz w:val="20"/>
                <w:szCs w:val="20"/>
              </w:rPr>
              <w:t xml:space="preserve">Приложение 6, пункт 1.12.1 </w:t>
            </w:r>
          </w:p>
          <w:p w:rsidR="00637775" w:rsidRPr="00D15E43" w:rsidRDefault="00BB25F1" w:rsidP="006536A3">
            <w:pPr>
              <w:pStyle w:val="aa"/>
              <w:rPr>
                <w:rFonts w:ascii="Times New Roman" w:hAnsi="Times New Roman"/>
                <w:sz w:val="20"/>
                <w:szCs w:val="20"/>
              </w:rPr>
            </w:pPr>
            <w:r w:rsidRPr="00D15E43">
              <w:rPr>
                <w:rFonts w:ascii="Times New Roman" w:hAnsi="Times New Roman"/>
                <w:sz w:val="20"/>
                <w:szCs w:val="20"/>
              </w:rPr>
              <w:t>Приложение 6, пункт 2.4</w:t>
            </w:r>
          </w:p>
        </w:tc>
        <w:tc>
          <w:tcPr>
            <w:tcW w:w="2683" w:type="dxa"/>
          </w:tcPr>
          <w:p w:rsidR="00BB25F1" w:rsidRPr="00D15E43" w:rsidRDefault="00BB25F1"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rsidR="00BB25F1" w:rsidRPr="00D15E43" w:rsidRDefault="00BB25F1" w:rsidP="006536A3">
            <w:pPr>
              <w:pStyle w:val="aa"/>
              <w:rPr>
                <w:rFonts w:ascii="Times New Roman" w:hAnsi="Times New Roman"/>
                <w:sz w:val="20"/>
                <w:szCs w:val="20"/>
              </w:rPr>
            </w:pPr>
            <w:r w:rsidRPr="00D15E43">
              <w:rPr>
                <w:rFonts w:ascii="Times New Roman" w:hAnsi="Times New Roman"/>
                <w:sz w:val="20"/>
                <w:szCs w:val="20"/>
              </w:rPr>
              <w:t xml:space="preserve">Приложение 6, пункт 1.12 </w:t>
            </w:r>
          </w:p>
          <w:p w:rsidR="00637775" w:rsidRPr="00D15E43" w:rsidRDefault="00BB25F1" w:rsidP="006536A3">
            <w:pPr>
              <w:pStyle w:val="aa"/>
              <w:rPr>
                <w:rFonts w:ascii="Times New Roman" w:hAnsi="Times New Roman"/>
                <w:sz w:val="20"/>
                <w:szCs w:val="20"/>
              </w:rPr>
            </w:pPr>
            <w:r w:rsidRPr="00D15E43">
              <w:rPr>
                <w:rFonts w:ascii="Times New Roman" w:hAnsi="Times New Roman"/>
                <w:sz w:val="20"/>
                <w:szCs w:val="20"/>
              </w:rPr>
              <w:t>Приложение 6, пункт 2.4</w:t>
            </w:r>
          </w:p>
        </w:tc>
        <w:tc>
          <w:tcPr>
            <w:tcW w:w="1711" w:type="dxa"/>
          </w:tcPr>
          <w:p w:rsidR="00637775" w:rsidRPr="00D15E43" w:rsidRDefault="00554E9F" w:rsidP="006536A3">
            <w:pPr>
              <w:pStyle w:val="aa"/>
              <w:rPr>
                <w:rFonts w:ascii="Times New Roman" w:hAnsi="Times New Roman"/>
                <w:sz w:val="20"/>
                <w:szCs w:val="20"/>
              </w:rPr>
            </w:pPr>
            <w:proofErr w:type="spellStart"/>
            <w:r>
              <w:rPr>
                <w:rFonts w:ascii="Times New Roman" w:hAnsi="Times New Roman"/>
                <w:sz w:val="20"/>
                <w:szCs w:val="20"/>
              </w:rPr>
              <w:t>Соответ</w:t>
            </w:r>
            <w:proofErr w:type="spellEnd"/>
            <w:r>
              <w:rPr>
                <w:rFonts w:ascii="Times New Roman" w:hAnsi="Times New Roman"/>
                <w:sz w:val="20"/>
                <w:szCs w:val="20"/>
              </w:rPr>
              <w:t>/</w:t>
            </w:r>
            <w:proofErr w:type="spellStart"/>
            <w:r>
              <w:rPr>
                <w:rFonts w:ascii="Times New Roman" w:hAnsi="Times New Roman"/>
                <w:sz w:val="20"/>
                <w:szCs w:val="20"/>
              </w:rPr>
              <w:t>несоот</w:t>
            </w:r>
            <w:proofErr w:type="spellEnd"/>
          </w:p>
        </w:tc>
      </w:tr>
      <w:tr w:rsidR="00637775" w:rsidRPr="00D15E43" w:rsidTr="003F3E72">
        <w:trPr>
          <w:trHeight w:val="158"/>
        </w:trPr>
        <w:tc>
          <w:tcPr>
            <w:tcW w:w="628" w:type="dxa"/>
            <w:gridSpan w:val="2"/>
          </w:tcPr>
          <w:p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t>3</w:t>
            </w:r>
            <w:r w:rsidR="00F94C57" w:rsidRPr="00D15E43">
              <w:rPr>
                <w:rFonts w:ascii="Times New Roman" w:hAnsi="Times New Roman"/>
                <w:sz w:val="20"/>
                <w:szCs w:val="20"/>
              </w:rPr>
              <w:t>6</w:t>
            </w:r>
          </w:p>
        </w:tc>
        <w:tc>
          <w:tcPr>
            <w:tcW w:w="2705" w:type="dxa"/>
            <w:gridSpan w:val="2"/>
          </w:tcPr>
          <w:p w:rsidR="00BB25F1" w:rsidRPr="00D15E43" w:rsidRDefault="00BB25F1"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rsidR="00BB25F1" w:rsidRPr="00D15E43" w:rsidRDefault="00BB25F1" w:rsidP="006536A3">
            <w:pPr>
              <w:pStyle w:val="aa"/>
              <w:rPr>
                <w:rFonts w:ascii="Times New Roman" w:hAnsi="Times New Roman"/>
                <w:sz w:val="20"/>
                <w:szCs w:val="20"/>
              </w:rPr>
            </w:pPr>
            <w:r w:rsidRPr="00D15E43">
              <w:rPr>
                <w:rFonts w:ascii="Times New Roman" w:hAnsi="Times New Roman"/>
                <w:sz w:val="20"/>
                <w:szCs w:val="20"/>
              </w:rPr>
              <w:t xml:space="preserve">N1, </w:t>
            </w:r>
          </w:p>
          <w:p w:rsidR="00637775" w:rsidRPr="00D15E43" w:rsidRDefault="00BB25F1" w:rsidP="006536A3">
            <w:pPr>
              <w:pStyle w:val="aa"/>
              <w:rPr>
                <w:rFonts w:ascii="Times New Roman" w:hAnsi="Times New Roman"/>
                <w:sz w:val="20"/>
                <w:szCs w:val="20"/>
              </w:rPr>
            </w:pPr>
            <w:r w:rsidRPr="00D15E43">
              <w:rPr>
                <w:rFonts w:ascii="Times New Roman" w:hAnsi="Times New Roman"/>
                <w:sz w:val="20"/>
                <w:szCs w:val="20"/>
              </w:rPr>
              <w:t xml:space="preserve">О1, О2, </w:t>
            </w:r>
          </w:p>
        </w:tc>
        <w:tc>
          <w:tcPr>
            <w:tcW w:w="5280" w:type="dxa"/>
          </w:tcPr>
          <w:p w:rsidR="00BB25F1" w:rsidRPr="00D15E43" w:rsidRDefault="00BB25F1"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составных частей спецоборудования (в том числе провода, кабели, соединительная арматура, трубопроводы и т.п.) </w:t>
            </w:r>
          </w:p>
          <w:p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Визуальная проверка оснащение упорами для их фиксации в поднятом положении и (или) устройствами, исключающими их самопроизвольное опрокидывание и резкого опускание поднимающиеся и опрокидывающиеся частей</w:t>
            </w:r>
          </w:p>
          <w:p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-Визуальная</w:t>
            </w:r>
            <w:r w:rsidR="001F3D68" w:rsidRPr="00D15E43">
              <w:rPr>
                <w:rFonts w:ascii="Times New Roman" w:hAnsi="Times New Roman"/>
                <w:sz w:val="20"/>
                <w:szCs w:val="20"/>
              </w:rPr>
              <w:t xml:space="preserve"> </w:t>
            </w:r>
            <w:proofErr w:type="gramStart"/>
            <w:r w:rsidRPr="00D15E43">
              <w:rPr>
                <w:rFonts w:ascii="Times New Roman" w:hAnsi="Times New Roman"/>
                <w:sz w:val="20"/>
                <w:szCs w:val="20"/>
              </w:rPr>
              <w:t>проверка  расположение</w:t>
            </w:r>
            <w:proofErr w:type="gramEnd"/>
            <w:r w:rsidRPr="00D15E43">
              <w:rPr>
                <w:rFonts w:ascii="Times New Roman" w:hAnsi="Times New Roman"/>
                <w:sz w:val="20"/>
                <w:szCs w:val="20"/>
              </w:rPr>
              <w:t xml:space="preserve"> пульт управления</w:t>
            </w:r>
          </w:p>
          <w:p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-Визуальная</w:t>
            </w:r>
            <w:r w:rsidR="001F3D68" w:rsidRPr="00D15E43">
              <w:rPr>
                <w:rFonts w:ascii="Times New Roman" w:hAnsi="Times New Roman"/>
                <w:sz w:val="20"/>
                <w:szCs w:val="20"/>
              </w:rPr>
              <w:t xml:space="preserve"> </w:t>
            </w:r>
            <w:proofErr w:type="gramStart"/>
            <w:r w:rsidRPr="00D15E43">
              <w:rPr>
                <w:rFonts w:ascii="Times New Roman" w:hAnsi="Times New Roman"/>
                <w:sz w:val="20"/>
                <w:szCs w:val="20"/>
              </w:rPr>
              <w:t>проверка  обеспечивание</w:t>
            </w:r>
            <w:proofErr w:type="gramEnd"/>
            <w:r w:rsidRPr="00D15E43">
              <w:rPr>
                <w:rFonts w:ascii="Times New Roman" w:hAnsi="Times New Roman"/>
                <w:sz w:val="20"/>
                <w:szCs w:val="20"/>
              </w:rPr>
              <w:t xml:space="preserve"> захват грузов, </w:t>
            </w:r>
            <w:r w:rsidRPr="00D15E43">
              <w:rPr>
                <w:rFonts w:ascii="Times New Roman" w:hAnsi="Times New Roman"/>
                <w:sz w:val="20"/>
                <w:szCs w:val="20"/>
              </w:rPr>
              <w:lastRenderedPageBreak/>
              <w:t>исключающий их самопроизвольное смещение или опрокидывание грузозахватных устройств</w:t>
            </w:r>
          </w:p>
          <w:p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-Визуальная проверка блокировка органов управления, воздействие на которые одновременно или не в установленной очередности может приводить к аварийной ситуации или повреждению оборудования</w:t>
            </w:r>
          </w:p>
          <w:p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-Испытание усилия, прилагаемые к рычагам управления спецоборудованием, в зависимости от способа перемещения и частоты использования.</w:t>
            </w:r>
          </w:p>
          <w:p w:rsidR="00637775" w:rsidRPr="00D15E43" w:rsidRDefault="00F94C57" w:rsidP="006536A3">
            <w:pPr>
              <w:pStyle w:val="aa"/>
              <w:rPr>
                <w:rFonts w:ascii="Times New Roman" w:hAnsi="Times New Roman"/>
                <w:sz w:val="20"/>
                <w:szCs w:val="20"/>
              </w:rPr>
            </w:pPr>
            <w:r w:rsidRPr="00D15E43">
              <w:rPr>
                <w:rFonts w:ascii="Times New Roman" w:hAnsi="Times New Roman"/>
                <w:sz w:val="20"/>
                <w:szCs w:val="20"/>
              </w:rPr>
              <w:t>- Проверка геометрических замеров элементов конструкции технологического оборудования, выступающие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 окрашиваются полосами</w:t>
            </w:r>
          </w:p>
          <w:p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 xml:space="preserve">- Испытание шумовых характеристик   </w:t>
            </w:r>
          </w:p>
          <w:p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угла наклона элементов конструкции технологического оборудования,</w:t>
            </w:r>
          </w:p>
          <w:p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-Визуальная проверка размещение технологических надписей</w:t>
            </w:r>
          </w:p>
          <w:p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 xml:space="preserve">-Визуальная </w:t>
            </w:r>
            <w:proofErr w:type="gramStart"/>
            <w:r w:rsidRPr="00D15E43">
              <w:rPr>
                <w:rFonts w:ascii="Times New Roman" w:hAnsi="Times New Roman"/>
                <w:sz w:val="20"/>
                <w:szCs w:val="20"/>
              </w:rPr>
              <w:t>проверка  обозначение</w:t>
            </w:r>
            <w:proofErr w:type="gramEnd"/>
            <w:r w:rsidRPr="00D15E43">
              <w:rPr>
                <w:rFonts w:ascii="Times New Roman" w:hAnsi="Times New Roman"/>
                <w:sz w:val="20"/>
                <w:szCs w:val="20"/>
              </w:rPr>
              <w:t xml:space="preserve"> символами, указывающими назначение органа.</w:t>
            </w:r>
          </w:p>
          <w:p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 xml:space="preserve">-Визуальная </w:t>
            </w:r>
            <w:proofErr w:type="gramStart"/>
            <w:r w:rsidRPr="00D15E43">
              <w:rPr>
                <w:rFonts w:ascii="Times New Roman" w:hAnsi="Times New Roman"/>
                <w:sz w:val="20"/>
                <w:szCs w:val="20"/>
              </w:rPr>
              <w:t>проверка  установки</w:t>
            </w:r>
            <w:proofErr w:type="gramEnd"/>
            <w:r w:rsidRPr="00D15E43">
              <w:rPr>
                <w:rFonts w:ascii="Times New Roman" w:hAnsi="Times New Roman"/>
                <w:sz w:val="20"/>
                <w:szCs w:val="20"/>
              </w:rPr>
              <w:t xml:space="preserve"> таблички данных</w:t>
            </w:r>
          </w:p>
          <w:p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 xml:space="preserve">-Визуальная </w:t>
            </w:r>
            <w:proofErr w:type="gramStart"/>
            <w:r w:rsidRPr="00D15E43">
              <w:rPr>
                <w:rFonts w:ascii="Times New Roman" w:hAnsi="Times New Roman"/>
                <w:sz w:val="20"/>
                <w:szCs w:val="20"/>
              </w:rPr>
              <w:t>проверка  наличие</w:t>
            </w:r>
            <w:proofErr w:type="gramEnd"/>
            <w:r w:rsidRPr="00D15E43">
              <w:rPr>
                <w:rFonts w:ascii="Times New Roman" w:hAnsi="Times New Roman"/>
                <w:sz w:val="20"/>
                <w:szCs w:val="20"/>
              </w:rPr>
              <w:t xml:space="preserve"> опознавательных знаков ограничения скорости в соответствии с положениями по допуску транспортных средств к эксплуатации и обязанности должностных лиц по обеспечению безопасности дорожного движения</w:t>
            </w:r>
          </w:p>
          <w:p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-Определение геометрических замеров увеличение размера по высоте установки фар ближнего света</w:t>
            </w:r>
          </w:p>
          <w:p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 Определение геометрических замеров увеличение расстояния от передней оконечности машины до боковых повторителей указателей поворота</w:t>
            </w:r>
          </w:p>
          <w:p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машин, предназначенные для выполнения уборочных работ на дорогах, оборудуются </w:t>
            </w:r>
            <w:r w:rsidRPr="00D15E43">
              <w:rPr>
                <w:rFonts w:ascii="Times New Roman" w:hAnsi="Times New Roman"/>
                <w:sz w:val="20"/>
                <w:szCs w:val="20"/>
              </w:rPr>
              <w:lastRenderedPageBreak/>
              <w:t>специальными световыми сигналами (проблесковыми маячками) желтого или оранжевого цвета</w:t>
            </w:r>
          </w:p>
          <w:p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дополнительных фар</w:t>
            </w:r>
          </w:p>
          <w:p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-Визуальная проверка гидравлического оборудования</w:t>
            </w:r>
          </w:p>
        </w:tc>
        <w:tc>
          <w:tcPr>
            <w:tcW w:w="2410" w:type="dxa"/>
          </w:tcPr>
          <w:p w:rsidR="00BB25F1" w:rsidRPr="00D15E43" w:rsidRDefault="00BB25F1" w:rsidP="006536A3">
            <w:pPr>
              <w:pStyle w:val="aa"/>
              <w:rPr>
                <w:rFonts w:ascii="Times New Roman" w:hAnsi="Times New Roman"/>
                <w:sz w:val="20"/>
                <w:szCs w:val="20"/>
              </w:rPr>
            </w:pPr>
            <w:r w:rsidRPr="00D15E43">
              <w:rPr>
                <w:rFonts w:ascii="Times New Roman" w:hAnsi="Times New Roman"/>
                <w:sz w:val="20"/>
                <w:szCs w:val="20"/>
              </w:rPr>
              <w:lastRenderedPageBreak/>
              <w:t xml:space="preserve">ТР ТС 018/2011, </w:t>
            </w:r>
          </w:p>
          <w:p w:rsidR="00637775" w:rsidRPr="00D15E43" w:rsidRDefault="00BB25F1" w:rsidP="006536A3">
            <w:pPr>
              <w:pStyle w:val="aa"/>
              <w:rPr>
                <w:rFonts w:ascii="Times New Roman" w:hAnsi="Times New Roman"/>
                <w:sz w:val="20"/>
                <w:szCs w:val="20"/>
              </w:rPr>
            </w:pPr>
            <w:r w:rsidRPr="00D15E43">
              <w:rPr>
                <w:rFonts w:ascii="Times New Roman" w:hAnsi="Times New Roman"/>
                <w:sz w:val="20"/>
                <w:szCs w:val="20"/>
              </w:rPr>
              <w:t>Приложение 6, пункт 1.13.1</w:t>
            </w:r>
          </w:p>
          <w:p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Приложение 6, пункт 1.13.1</w:t>
            </w:r>
          </w:p>
          <w:p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Приложение 6, пункт 1.13.2</w:t>
            </w:r>
          </w:p>
          <w:p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Приложение 6, пункт 1.13.3</w:t>
            </w:r>
          </w:p>
          <w:p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 xml:space="preserve">Приложение 6, пункт </w:t>
            </w:r>
            <w:r w:rsidRPr="00D15E43">
              <w:rPr>
                <w:rFonts w:ascii="Times New Roman" w:hAnsi="Times New Roman"/>
                <w:sz w:val="20"/>
                <w:szCs w:val="20"/>
              </w:rPr>
              <w:lastRenderedPageBreak/>
              <w:t>1.13.4</w:t>
            </w:r>
          </w:p>
          <w:p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Приложение 6, пункт 1.13.5</w:t>
            </w:r>
          </w:p>
          <w:p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Приложение 6, пункт 1.13.6</w:t>
            </w:r>
          </w:p>
          <w:p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Приложение 6, пункт 1.13.7 (таблица 1.13.1)</w:t>
            </w:r>
          </w:p>
          <w:p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Приложение 6, пункт 1.13.8</w:t>
            </w:r>
          </w:p>
          <w:p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Приложение 6, пункт 1.13.9</w:t>
            </w:r>
          </w:p>
          <w:p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Приложение 6, пункт 1.13.10</w:t>
            </w:r>
          </w:p>
          <w:p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Приложение 6, пункт 1.13.11</w:t>
            </w:r>
          </w:p>
          <w:p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Приложение 6, пункт 1.13.12</w:t>
            </w:r>
          </w:p>
          <w:p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Приложение 6, пункт 1.13.13</w:t>
            </w:r>
          </w:p>
          <w:p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Приложение 6, пункт 1.13.14</w:t>
            </w:r>
          </w:p>
          <w:p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Приложение 6, пункт 1.13.15</w:t>
            </w:r>
          </w:p>
          <w:p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Приложение 6, пункт 1.13.16</w:t>
            </w:r>
          </w:p>
          <w:p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Приложение 6, пункт 1.13.17</w:t>
            </w:r>
          </w:p>
          <w:p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Приложение 6, пункт 1.13.18</w:t>
            </w:r>
          </w:p>
          <w:p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Приложение 6, пункт 1.13.19</w:t>
            </w:r>
          </w:p>
          <w:p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Приложение 6, пункт 3.1</w:t>
            </w:r>
          </w:p>
          <w:p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Приложение 6, пункт 3.3</w:t>
            </w:r>
          </w:p>
          <w:p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Визуально</w:t>
            </w:r>
          </w:p>
        </w:tc>
        <w:tc>
          <w:tcPr>
            <w:tcW w:w="2683" w:type="dxa"/>
          </w:tcPr>
          <w:p w:rsidR="00BB25F1" w:rsidRPr="00D15E43" w:rsidRDefault="00BB25F1" w:rsidP="006536A3">
            <w:pPr>
              <w:pStyle w:val="aa"/>
              <w:rPr>
                <w:rFonts w:ascii="Times New Roman" w:hAnsi="Times New Roman"/>
                <w:sz w:val="20"/>
                <w:szCs w:val="20"/>
              </w:rPr>
            </w:pPr>
            <w:r w:rsidRPr="00D15E43">
              <w:rPr>
                <w:rFonts w:ascii="Times New Roman" w:hAnsi="Times New Roman"/>
                <w:sz w:val="20"/>
                <w:szCs w:val="20"/>
              </w:rPr>
              <w:lastRenderedPageBreak/>
              <w:t xml:space="preserve">ТР ТС 018/2011, </w:t>
            </w:r>
          </w:p>
          <w:p w:rsidR="00637775" w:rsidRPr="00D15E43" w:rsidRDefault="00BB25F1" w:rsidP="006536A3">
            <w:pPr>
              <w:pStyle w:val="aa"/>
              <w:rPr>
                <w:rFonts w:ascii="Times New Roman" w:hAnsi="Times New Roman"/>
                <w:sz w:val="20"/>
                <w:szCs w:val="20"/>
              </w:rPr>
            </w:pPr>
            <w:r w:rsidRPr="00D15E43">
              <w:rPr>
                <w:rFonts w:ascii="Times New Roman" w:hAnsi="Times New Roman"/>
                <w:sz w:val="20"/>
                <w:szCs w:val="20"/>
              </w:rPr>
              <w:t xml:space="preserve">Приложение 6, пункт 1.13 </w:t>
            </w:r>
          </w:p>
          <w:p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Правила ЕЭК ООН №3</w:t>
            </w:r>
          </w:p>
          <w:p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Правила ЕЭК ООН №104</w:t>
            </w:r>
          </w:p>
          <w:p w:rsidR="00F94C57" w:rsidRPr="00D15E43" w:rsidRDefault="00F94C57" w:rsidP="006536A3">
            <w:pPr>
              <w:pStyle w:val="aa"/>
              <w:rPr>
                <w:rFonts w:ascii="Times New Roman" w:hAnsi="Times New Roman"/>
                <w:sz w:val="20"/>
                <w:szCs w:val="20"/>
              </w:rPr>
            </w:pPr>
            <w:r w:rsidRPr="00D15E43">
              <w:rPr>
                <w:rFonts w:ascii="Times New Roman" w:hAnsi="Times New Roman"/>
                <w:sz w:val="20"/>
                <w:szCs w:val="20"/>
              </w:rPr>
              <w:t>Правила ЕЭК ООН №48</w:t>
            </w:r>
          </w:p>
          <w:p w:rsidR="00A117D8" w:rsidRPr="00D15E43" w:rsidRDefault="00A117D8" w:rsidP="00A117D8">
            <w:pPr>
              <w:pStyle w:val="aa"/>
              <w:rPr>
                <w:rFonts w:ascii="Times New Roman" w:hAnsi="Times New Roman"/>
                <w:sz w:val="20"/>
                <w:szCs w:val="20"/>
              </w:rPr>
            </w:pPr>
          </w:p>
          <w:p w:rsidR="00A117D8" w:rsidRPr="00D15E43" w:rsidRDefault="00A117D8" w:rsidP="00A117D8">
            <w:pPr>
              <w:pStyle w:val="aa"/>
              <w:rPr>
                <w:rFonts w:ascii="Times New Roman" w:hAnsi="Times New Roman"/>
                <w:sz w:val="20"/>
                <w:szCs w:val="20"/>
              </w:rPr>
            </w:pPr>
          </w:p>
          <w:p w:rsidR="00A117D8" w:rsidRPr="00D15E43" w:rsidRDefault="00A117D8" w:rsidP="00A117D8">
            <w:pPr>
              <w:pStyle w:val="aa"/>
              <w:rPr>
                <w:rFonts w:ascii="Times New Roman" w:hAnsi="Times New Roman"/>
                <w:sz w:val="20"/>
                <w:szCs w:val="20"/>
              </w:rPr>
            </w:pPr>
            <w:r w:rsidRPr="00D15E43">
              <w:rPr>
                <w:rFonts w:ascii="Times New Roman" w:hAnsi="Times New Roman"/>
                <w:sz w:val="20"/>
                <w:szCs w:val="20"/>
              </w:rPr>
              <w:t>-</w:t>
            </w:r>
          </w:p>
          <w:p w:rsidR="00A117D8" w:rsidRPr="00D15E43" w:rsidRDefault="00A117D8" w:rsidP="00A117D8">
            <w:pPr>
              <w:pStyle w:val="aa"/>
              <w:rPr>
                <w:rFonts w:ascii="Times New Roman" w:hAnsi="Times New Roman"/>
                <w:sz w:val="20"/>
                <w:szCs w:val="20"/>
              </w:rPr>
            </w:pPr>
          </w:p>
          <w:p w:rsidR="00A117D8" w:rsidRPr="00D15E43" w:rsidRDefault="00A117D8" w:rsidP="00A117D8">
            <w:pPr>
              <w:pStyle w:val="aa"/>
              <w:rPr>
                <w:rFonts w:ascii="Times New Roman" w:hAnsi="Times New Roman"/>
                <w:sz w:val="20"/>
                <w:szCs w:val="20"/>
              </w:rPr>
            </w:pPr>
          </w:p>
          <w:p w:rsidR="00A117D8" w:rsidRPr="00D15E43" w:rsidRDefault="00A117D8" w:rsidP="00A117D8">
            <w:pPr>
              <w:pStyle w:val="aa"/>
              <w:rPr>
                <w:rFonts w:ascii="Times New Roman" w:hAnsi="Times New Roman"/>
                <w:sz w:val="20"/>
                <w:szCs w:val="20"/>
              </w:rPr>
            </w:pPr>
          </w:p>
          <w:p w:rsidR="00A117D8" w:rsidRPr="00D15E43" w:rsidRDefault="00A117D8" w:rsidP="00A117D8">
            <w:pPr>
              <w:pStyle w:val="aa"/>
              <w:rPr>
                <w:rFonts w:ascii="Times New Roman" w:hAnsi="Times New Roman"/>
                <w:sz w:val="20"/>
                <w:szCs w:val="20"/>
              </w:rPr>
            </w:pPr>
          </w:p>
          <w:p w:rsidR="00A117D8" w:rsidRPr="00D15E43" w:rsidRDefault="00A117D8" w:rsidP="00A117D8">
            <w:pPr>
              <w:pStyle w:val="aa"/>
              <w:rPr>
                <w:rFonts w:ascii="Times New Roman" w:hAnsi="Times New Roman"/>
                <w:sz w:val="20"/>
                <w:szCs w:val="20"/>
              </w:rPr>
            </w:pPr>
          </w:p>
          <w:p w:rsidR="00A117D8" w:rsidRPr="00D15E43" w:rsidRDefault="00A117D8" w:rsidP="00A117D8">
            <w:pPr>
              <w:pStyle w:val="aa"/>
              <w:rPr>
                <w:rFonts w:ascii="Times New Roman" w:hAnsi="Times New Roman"/>
                <w:sz w:val="20"/>
                <w:szCs w:val="20"/>
              </w:rPr>
            </w:pPr>
          </w:p>
          <w:p w:rsidR="00A117D8" w:rsidRPr="00D15E43" w:rsidRDefault="00A117D8" w:rsidP="00A117D8">
            <w:pPr>
              <w:rPr>
                <w:rFonts w:ascii="Times New Roman" w:hAnsi="Times New Roman" w:cs="Times New Roman"/>
                <w:sz w:val="20"/>
              </w:rPr>
            </w:pPr>
            <w:r w:rsidRPr="00D15E43">
              <w:rPr>
                <w:b/>
                <w:sz w:val="20"/>
              </w:rPr>
              <w:t xml:space="preserve"> </w:t>
            </w:r>
          </w:p>
          <w:p w:rsidR="00F94C57" w:rsidRPr="00D15E43" w:rsidRDefault="00F94C57" w:rsidP="006536A3">
            <w:pPr>
              <w:pStyle w:val="aa"/>
              <w:rPr>
                <w:rFonts w:ascii="Times New Roman" w:hAnsi="Times New Roman"/>
                <w:sz w:val="20"/>
                <w:szCs w:val="20"/>
              </w:rPr>
            </w:pPr>
          </w:p>
        </w:tc>
        <w:tc>
          <w:tcPr>
            <w:tcW w:w="1711" w:type="dxa"/>
          </w:tcPr>
          <w:p w:rsidR="00A117D8" w:rsidRPr="00A117D8" w:rsidRDefault="00A117D8" w:rsidP="00A117D8">
            <w:pPr>
              <w:pStyle w:val="aa"/>
              <w:rPr>
                <w:rFonts w:ascii="Times New Roman" w:hAnsi="Times New Roman"/>
                <w:sz w:val="20"/>
                <w:szCs w:val="20"/>
              </w:rPr>
            </w:pPr>
            <w:proofErr w:type="spellStart"/>
            <w:r w:rsidRPr="00A117D8">
              <w:rPr>
                <w:rFonts w:ascii="Times New Roman" w:hAnsi="Times New Roman"/>
                <w:sz w:val="20"/>
                <w:szCs w:val="20"/>
              </w:rPr>
              <w:lastRenderedPageBreak/>
              <w:t>Соответ</w:t>
            </w:r>
            <w:proofErr w:type="spellEnd"/>
            <w:r w:rsidRPr="00A117D8">
              <w:rPr>
                <w:rFonts w:ascii="Times New Roman" w:hAnsi="Times New Roman"/>
                <w:sz w:val="20"/>
                <w:szCs w:val="20"/>
              </w:rPr>
              <w:t>/</w:t>
            </w:r>
            <w:proofErr w:type="spellStart"/>
            <w:r w:rsidRPr="00A117D8">
              <w:rPr>
                <w:rFonts w:ascii="Times New Roman" w:hAnsi="Times New Roman"/>
                <w:sz w:val="20"/>
                <w:szCs w:val="20"/>
              </w:rPr>
              <w:t>несоот</w:t>
            </w:r>
            <w:proofErr w:type="spellEnd"/>
          </w:p>
          <w:p w:rsidR="00A117D8" w:rsidRPr="00A117D8" w:rsidRDefault="00A117D8" w:rsidP="00A117D8">
            <w:pPr>
              <w:pStyle w:val="aa"/>
              <w:rPr>
                <w:rFonts w:ascii="Times New Roman" w:hAnsi="Times New Roman"/>
                <w:sz w:val="20"/>
                <w:szCs w:val="20"/>
              </w:rPr>
            </w:pPr>
          </w:p>
          <w:p w:rsidR="00A117D8" w:rsidRPr="00A117D8" w:rsidRDefault="00A117D8" w:rsidP="00A117D8">
            <w:pPr>
              <w:pStyle w:val="aa"/>
              <w:rPr>
                <w:rFonts w:ascii="Times New Roman" w:hAnsi="Times New Roman"/>
                <w:sz w:val="20"/>
                <w:szCs w:val="20"/>
              </w:rPr>
            </w:pPr>
          </w:p>
          <w:p w:rsidR="00A117D8" w:rsidRPr="00A117D8" w:rsidRDefault="00A117D8" w:rsidP="00A117D8">
            <w:pPr>
              <w:pStyle w:val="aa"/>
              <w:rPr>
                <w:rFonts w:ascii="Times New Roman" w:hAnsi="Times New Roman"/>
                <w:sz w:val="20"/>
                <w:szCs w:val="20"/>
              </w:rPr>
            </w:pPr>
            <w:proofErr w:type="spellStart"/>
            <w:r w:rsidRPr="00A117D8">
              <w:rPr>
                <w:rFonts w:ascii="Times New Roman" w:hAnsi="Times New Roman"/>
                <w:sz w:val="20"/>
                <w:szCs w:val="20"/>
              </w:rPr>
              <w:t>Соответ</w:t>
            </w:r>
            <w:proofErr w:type="spellEnd"/>
            <w:r w:rsidRPr="00A117D8">
              <w:rPr>
                <w:rFonts w:ascii="Times New Roman" w:hAnsi="Times New Roman"/>
                <w:sz w:val="20"/>
                <w:szCs w:val="20"/>
              </w:rPr>
              <w:t>/</w:t>
            </w:r>
            <w:proofErr w:type="spellStart"/>
            <w:r w:rsidRPr="00A117D8">
              <w:rPr>
                <w:rFonts w:ascii="Times New Roman" w:hAnsi="Times New Roman"/>
                <w:sz w:val="20"/>
                <w:szCs w:val="20"/>
              </w:rPr>
              <w:t>несоот</w:t>
            </w:r>
            <w:proofErr w:type="spellEnd"/>
          </w:p>
          <w:p w:rsidR="00A117D8" w:rsidRPr="00A117D8" w:rsidRDefault="00A117D8" w:rsidP="00A117D8">
            <w:pPr>
              <w:pStyle w:val="aa"/>
              <w:rPr>
                <w:rFonts w:ascii="Times New Roman" w:hAnsi="Times New Roman"/>
                <w:sz w:val="20"/>
                <w:szCs w:val="20"/>
              </w:rPr>
            </w:pPr>
          </w:p>
          <w:p w:rsidR="00A117D8" w:rsidRPr="00A117D8" w:rsidRDefault="00A117D8" w:rsidP="00A117D8">
            <w:pPr>
              <w:pStyle w:val="aa"/>
              <w:rPr>
                <w:rFonts w:ascii="Times New Roman" w:hAnsi="Times New Roman"/>
                <w:sz w:val="20"/>
                <w:szCs w:val="20"/>
              </w:rPr>
            </w:pPr>
          </w:p>
          <w:p w:rsidR="00A117D8" w:rsidRPr="00A117D8" w:rsidRDefault="00A117D8" w:rsidP="00A117D8">
            <w:pPr>
              <w:pStyle w:val="aa"/>
              <w:rPr>
                <w:rFonts w:ascii="Times New Roman" w:hAnsi="Times New Roman"/>
                <w:sz w:val="20"/>
                <w:szCs w:val="20"/>
              </w:rPr>
            </w:pPr>
          </w:p>
          <w:p w:rsidR="00A117D8" w:rsidRPr="00A117D8" w:rsidRDefault="00A117D8" w:rsidP="00A117D8">
            <w:pPr>
              <w:pStyle w:val="aa"/>
              <w:rPr>
                <w:rFonts w:ascii="Times New Roman" w:hAnsi="Times New Roman"/>
                <w:sz w:val="20"/>
                <w:szCs w:val="20"/>
              </w:rPr>
            </w:pPr>
            <w:proofErr w:type="spellStart"/>
            <w:r w:rsidRPr="00A117D8">
              <w:rPr>
                <w:rFonts w:ascii="Times New Roman" w:hAnsi="Times New Roman"/>
                <w:sz w:val="20"/>
                <w:szCs w:val="20"/>
              </w:rPr>
              <w:t>Соответ</w:t>
            </w:r>
            <w:proofErr w:type="spellEnd"/>
            <w:r w:rsidRPr="00A117D8">
              <w:rPr>
                <w:rFonts w:ascii="Times New Roman" w:hAnsi="Times New Roman"/>
                <w:sz w:val="20"/>
                <w:szCs w:val="20"/>
              </w:rPr>
              <w:t>/</w:t>
            </w:r>
            <w:proofErr w:type="spellStart"/>
            <w:r w:rsidRPr="00A117D8">
              <w:rPr>
                <w:rFonts w:ascii="Times New Roman" w:hAnsi="Times New Roman"/>
                <w:sz w:val="20"/>
                <w:szCs w:val="20"/>
              </w:rPr>
              <w:t>несоот</w:t>
            </w:r>
            <w:proofErr w:type="spellEnd"/>
          </w:p>
          <w:p w:rsidR="00A117D8" w:rsidRPr="00A117D8" w:rsidRDefault="00A117D8" w:rsidP="00A117D8">
            <w:pPr>
              <w:pStyle w:val="aa"/>
              <w:rPr>
                <w:rFonts w:ascii="Times New Roman" w:hAnsi="Times New Roman"/>
                <w:sz w:val="20"/>
                <w:szCs w:val="20"/>
              </w:rPr>
            </w:pPr>
            <w:proofErr w:type="spellStart"/>
            <w:r w:rsidRPr="00A117D8">
              <w:rPr>
                <w:rFonts w:ascii="Times New Roman" w:hAnsi="Times New Roman"/>
                <w:sz w:val="20"/>
                <w:szCs w:val="20"/>
              </w:rPr>
              <w:t>Соответ</w:t>
            </w:r>
            <w:proofErr w:type="spellEnd"/>
            <w:r w:rsidRPr="00A117D8">
              <w:rPr>
                <w:rFonts w:ascii="Times New Roman" w:hAnsi="Times New Roman"/>
                <w:sz w:val="20"/>
                <w:szCs w:val="20"/>
              </w:rPr>
              <w:t>/</w:t>
            </w:r>
            <w:proofErr w:type="spellStart"/>
            <w:r w:rsidRPr="00A117D8">
              <w:rPr>
                <w:rFonts w:ascii="Times New Roman" w:hAnsi="Times New Roman"/>
                <w:sz w:val="20"/>
                <w:szCs w:val="20"/>
              </w:rPr>
              <w:t>несоот</w:t>
            </w:r>
            <w:proofErr w:type="spellEnd"/>
          </w:p>
          <w:p w:rsidR="00A117D8" w:rsidRPr="00A117D8" w:rsidRDefault="00A117D8" w:rsidP="00A117D8">
            <w:pPr>
              <w:pStyle w:val="aa"/>
              <w:rPr>
                <w:rFonts w:ascii="Times New Roman" w:hAnsi="Times New Roman"/>
                <w:sz w:val="20"/>
                <w:szCs w:val="20"/>
              </w:rPr>
            </w:pPr>
          </w:p>
          <w:p w:rsidR="00A117D8" w:rsidRPr="00A117D8" w:rsidRDefault="00A117D8" w:rsidP="00A117D8">
            <w:pPr>
              <w:pStyle w:val="aa"/>
              <w:rPr>
                <w:rFonts w:ascii="Times New Roman" w:hAnsi="Times New Roman"/>
                <w:sz w:val="20"/>
                <w:szCs w:val="20"/>
              </w:rPr>
            </w:pPr>
          </w:p>
          <w:p w:rsidR="00A117D8" w:rsidRPr="00A117D8" w:rsidRDefault="00A117D8" w:rsidP="00A117D8">
            <w:pPr>
              <w:pStyle w:val="aa"/>
              <w:rPr>
                <w:rFonts w:ascii="Times New Roman" w:hAnsi="Times New Roman"/>
                <w:sz w:val="20"/>
                <w:szCs w:val="20"/>
              </w:rPr>
            </w:pPr>
          </w:p>
          <w:p w:rsidR="00A117D8" w:rsidRPr="00A117D8" w:rsidRDefault="00A117D8" w:rsidP="00A117D8">
            <w:pPr>
              <w:pStyle w:val="aa"/>
              <w:rPr>
                <w:rFonts w:ascii="Times New Roman" w:hAnsi="Times New Roman"/>
                <w:sz w:val="20"/>
                <w:szCs w:val="20"/>
              </w:rPr>
            </w:pPr>
            <w:proofErr w:type="spellStart"/>
            <w:r w:rsidRPr="00A117D8">
              <w:rPr>
                <w:rFonts w:ascii="Times New Roman" w:hAnsi="Times New Roman"/>
                <w:sz w:val="20"/>
                <w:szCs w:val="20"/>
              </w:rPr>
              <w:t>Соответ</w:t>
            </w:r>
            <w:proofErr w:type="spellEnd"/>
            <w:r w:rsidRPr="00A117D8">
              <w:rPr>
                <w:rFonts w:ascii="Times New Roman" w:hAnsi="Times New Roman"/>
                <w:sz w:val="20"/>
                <w:szCs w:val="20"/>
              </w:rPr>
              <w:t>/</w:t>
            </w:r>
            <w:proofErr w:type="spellStart"/>
            <w:r w:rsidRPr="00A117D8">
              <w:rPr>
                <w:rFonts w:ascii="Times New Roman" w:hAnsi="Times New Roman"/>
                <w:sz w:val="20"/>
                <w:szCs w:val="20"/>
              </w:rPr>
              <w:t>несоот</w:t>
            </w:r>
            <w:proofErr w:type="spellEnd"/>
          </w:p>
          <w:p w:rsidR="00A117D8" w:rsidRPr="00A117D8" w:rsidRDefault="00A117D8" w:rsidP="00A117D8">
            <w:pPr>
              <w:pStyle w:val="aa"/>
              <w:rPr>
                <w:rFonts w:ascii="Times New Roman" w:hAnsi="Times New Roman"/>
                <w:sz w:val="20"/>
                <w:szCs w:val="20"/>
              </w:rPr>
            </w:pPr>
          </w:p>
          <w:p w:rsidR="00A117D8" w:rsidRPr="00A117D8" w:rsidRDefault="00A117D8" w:rsidP="00A117D8">
            <w:pPr>
              <w:pStyle w:val="aa"/>
              <w:rPr>
                <w:rFonts w:ascii="Times New Roman" w:hAnsi="Times New Roman"/>
                <w:sz w:val="20"/>
                <w:szCs w:val="20"/>
              </w:rPr>
            </w:pPr>
            <w:r w:rsidRPr="00A117D8">
              <w:rPr>
                <w:rFonts w:ascii="Times New Roman" w:hAnsi="Times New Roman"/>
                <w:sz w:val="20"/>
                <w:szCs w:val="20"/>
              </w:rPr>
              <w:t>0… 100 см;</w:t>
            </w:r>
          </w:p>
          <w:p w:rsidR="00A117D8" w:rsidRPr="00A117D8" w:rsidRDefault="00A117D8" w:rsidP="00A117D8">
            <w:pPr>
              <w:pStyle w:val="aa"/>
              <w:rPr>
                <w:rFonts w:ascii="Times New Roman" w:hAnsi="Times New Roman"/>
                <w:sz w:val="20"/>
                <w:szCs w:val="20"/>
              </w:rPr>
            </w:pPr>
          </w:p>
          <w:p w:rsidR="00A117D8" w:rsidRPr="00D15E43" w:rsidRDefault="00A117D8" w:rsidP="00A117D8">
            <w:pPr>
              <w:pStyle w:val="aa"/>
              <w:rPr>
                <w:rFonts w:ascii="Times New Roman" w:hAnsi="Times New Roman"/>
                <w:sz w:val="20"/>
                <w:szCs w:val="20"/>
              </w:rPr>
            </w:pPr>
            <w:r w:rsidRPr="00D15E43">
              <w:rPr>
                <w:rFonts w:ascii="Times New Roman" w:hAnsi="Times New Roman"/>
                <w:sz w:val="20"/>
                <w:szCs w:val="20"/>
              </w:rPr>
              <w:t>0</w:t>
            </w:r>
            <w:r w:rsidR="002F3F68">
              <w:rPr>
                <w:rFonts w:ascii="Times New Roman" w:hAnsi="Times New Roman"/>
                <w:sz w:val="20"/>
                <w:szCs w:val="20"/>
              </w:rPr>
              <w:t xml:space="preserve">,0 </w:t>
            </w:r>
            <w:r w:rsidRPr="00D15E43">
              <w:rPr>
                <w:rFonts w:ascii="Times New Roman" w:hAnsi="Times New Roman"/>
                <w:sz w:val="20"/>
                <w:szCs w:val="20"/>
              </w:rPr>
              <w:t>-200 Н</w:t>
            </w:r>
          </w:p>
          <w:p w:rsidR="00A117D8" w:rsidRPr="00A117D8" w:rsidRDefault="00A117D8" w:rsidP="00A117D8">
            <w:pPr>
              <w:pStyle w:val="aa"/>
              <w:rPr>
                <w:rFonts w:ascii="Times New Roman" w:hAnsi="Times New Roman"/>
                <w:sz w:val="20"/>
                <w:szCs w:val="20"/>
              </w:rPr>
            </w:pPr>
          </w:p>
          <w:p w:rsidR="00A117D8" w:rsidRPr="00A117D8" w:rsidRDefault="00A117D8" w:rsidP="00A117D8">
            <w:pPr>
              <w:pStyle w:val="aa"/>
              <w:rPr>
                <w:rFonts w:ascii="Times New Roman" w:hAnsi="Times New Roman"/>
                <w:sz w:val="20"/>
                <w:szCs w:val="20"/>
              </w:rPr>
            </w:pPr>
            <w:r w:rsidRPr="00A117D8">
              <w:rPr>
                <w:rFonts w:ascii="Times New Roman" w:hAnsi="Times New Roman"/>
                <w:sz w:val="20"/>
                <w:szCs w:val="20"/>
              </w:rPr>
              <w:t xml:space="preserve">5 … </w:t>
            </w:r>
            <w:proofErr w:type="gramStart"/>
            <w:r w:rsidRPr="00A117D8">
              <w:rPr>
                <w:rFonts w:ascii="Times New Roman" w:hAnsi="Times New Roman"/>
                <w:sz w:val="20"/>
                <w:szCs w:val="20"/>
              </w:rPr>
              <w:t>5000  кгс</w:t>
            </w:r>
            <w:proofErr w:type="gramEnd"/>
            <w:r w:rsidRPr="00A117D8">
              <w:rPr>
                <w:rFonts w:ascii="Times New Roman" w:hAnsi="Times New Roman"/>
                <w:sz w:val="20"/>
                <w:szCs w:val="20"/>
              </w:rPr>
              <w:t xml:space="preserve"> </w:t>
            </w:r>
          </w:p>
          <w:p w:rsidR="00A117D8" w:rsidRPr="00A117D8" w:rsidRDefault="00A117D8" w:rsidP="00A117D8">
            <w:pPr>
              <w:pStyle w:val="aa"/>
              <w:rPr>
                <w:rFonts w:ascii="Times New Roman" w:hAnsi="Times New Roman"/>
                <w:sz w:val="20"/>
                <w:szCs w:val="20"/>
              </w:rPr>
            </w:pPr>
          </w:p>
          <w:p w:rsidR="00A117D8" w:rsidRPr="00A117D8" w:rsidRDefault="00A117D8" w:rsidP="00A117D8">
            <w:pPr>
              <w:pStyle w:val="aa"/>
              <w:rPr>
                <w:rFonts w:ascii="Times New Roman" w:hAnsi="Times New Roman"/>
                <w:sz w:val="20"/>
                <w:szCs w:val="20"/>
              </w:rPr>
            </w:pPr>
          </w:p>
          <w:p w:rsidR="00A117D8" w:rsidRPr="00A117D8" w:rsidRDefault="00A117D8" w:rsidP="00A117D8">
            <w:pPr>
              <w:pStyle w:val="aa"/>
              <w:rPr>
                <w:rFonts w:ascii="Times New Roman" w:hAnsi="Times New Roman"/>
                <w:sz w:val="20"/>
                <w:szCs w:val="20"/>
              </w:rPr>
            </w:pPr>
            <w:r w:rsidRPr="00A117D8">
              <w:rPr>
                <w:rFonts w:ascii="Times New Roman" w:hAnsi="Times New Roman"/>
                <w:sz w:val="20"/>
                <w:szCs w:val="20"/>
              </w:rPr>
              <w:t>0..30000 мм;</w:t>
            </w:r>
          </w:p>
          <w:p w:rsidR="00A117D8" w:rsidRPr="00A117D8" w:rsidRDefault="00A117D8" w:rsidP="00A117D8">
            <w:pPr>
              <w:pStyle w:val="aa"/>
              <w:rPr>
                <w:rFonts w:ascii="Times New Roman" w:hAnsi="Times New Roman"/>
                <w:sz w:val="20"/>
                <w:szCs w:val="20"/>
              </w:rPr>
            </w:pPr>
          </w:p>
          <w:p w:rsidR="00A117D8" w:rsidRPr="00A117D8" w:rsidRDefault="00A117D8" w:rsidP="00A117D8">
            <w:pPr>
              <w:pStyle w:val="aa"/>
              <w:rPr>
                <w:rFonts w:ascii="Times New Roman" w:hAnsi="Times New Roman"/>
                <w:sz w:val="20"/>
                <w:szCs w:val="20"/>
              </w:rPr>
            </w:pPr>
          </w:p>
          <w:p w:rsidR="00A117D8" w:rsidRPr="00A117D8" w:rsidRDefault="00A117D8" w:rsidP="00A117D8">
            <w:pPr>
              <w:pStyle w:val="aa"/>
              <w:rPr>
                <w:rFonts w:ascii="Times New Roman" w:hAnsi="Times New Roman"/>
                <w:sz w:val="20"/>
                <w:szCs w:val="20"/>
              </w:rPr>
            </w:pPr>
          </w:p>
          <w:p w:rsidR="002F3F68" w:rsidRPr="002F3F68" w:rsidRDefault="002F3F68" w:rsidP="002F3F68">
            <w:pPr>
              <w:pStyle w:val="aa"/>
              <w:rPr>
                <w:rFonts w:ascii="Times New Roman" w:hAnsi="Times New Roman"/>
                <w:sz w:val="20"/>
                <w:szCs w:val="20"/>
              </w:rPr>
            </w:pPr>
            <w:r w:rsidRPr="002F3F68">
              <w:rPr>
                <w:rFonts w:ascii="Times New Roman" w:hAnsi="Times New Roman"/>
                <w:sz w:val="20"/>
                <w:szCs w:val="20"/>
              </w:rPr>
              <w:t>30 ...130 дБ</w:t>
            </w:r>
          </w:p>
          <w:p w:rsidR="002F3F68" w:rsidRDefault="002F3F68" w:rsidP="002F3F68">
            <w:pPr>
              <w:pStyle w:val="aa"/>
              <w:rPr>
                <w:rFonts w:ascii="Times New Roman" w:hAnsi="Times New Roman"/>
                <w:sz w:val="20"/>
                <w:szCs w:val="20"/>
              </w:rPr>
            </w:pPr>
            <w:r w:rsidRPr="002F3F68">
              <w:rPr>
                <w:rFonts w:ascii="Times New Roman" w:hAnsi="Times New Roman"/>
                <w:sz w:val="20"/>
                <w:szCs w:val="20"/>
              </w:rPr>
              <w:t xml:space="preserve">31,5 Гц ... 8 кГц </w:t>
            </w:r>
          </w:p>
          <w:p w:rsidR="002F3F68" w:rsidRDefault="002F3F68" w:rsidP="002F3F68">
            <w:pPr>
              <w:pStyle w:val="aa"/>
              <w:rPr>
                <w:rFonts w:ascii="Times New Roman" w:hAnsi="Times New Roman"/>
                <w:sz w:val="20"/>
              </w:rPr>
            </w:pPr>
          </w:p>
          <w:p w:rsidR="00A117D8" w:rsidRPr="00A117D8" w:rsidRDefault="00A117D8" w:rsidP="002F3F68">
            <w:pPr>
              <w:pStyle w:val="aa"/>
              <w:rPr>
                <w:rFonts w:ascii="Times New Roman" w:hAnsi="Times New Roman"/>
                <w:sz w:val="20"/>
                <w:szCs w:val="20"/>
              </w:rPr>
            </w:pPr>
            <w:r w:rsidRPr="00D15E43">
              <w:rPr>
                <w:rFonts w:ascii="Times New Roman" w:hAnsi="Times New Roman"/>
                <w:sz w:val="20"/>
              </w:rPr>
              <w:t>98-110Дб</w:t>
            </w:r>
          </w:p>
          <w:p w:rsidR="00A117D8" w:rsidRPr="00A117D8" w:rsidRDefault="00A117D8" w:rsidP="00A117D8">
            <w:pPr>
              <w:pStyle w:val="aa"/>
              <w:rPr>
                <w:rFonts w:ascii="Times New Roman" w:hAnsi="Times New Roman"/>
                <w:sz w:val="20"/>
                <w:szCs w:val="20"/>
              </w:rPr>
            </w:pPr>
          </w:p>
          <w:p w:rsidR="00A117D8" w:rsidRPr="00A117D8" w:rsidRDefault="00A117D8" w:rsidP="00A117D8">
            <w:pPr>
              <w:pStyle w:val="aa"/>
              <w:rPr>
                <w:rFonts w:ascii="Times New Roman" w:hAnsi="Times New Roman"/>
                <w:sz w:val="20"/>
                <w:szCs w:val="20"/>
              </w:rPr>
            </w:pPr>
            <w:r w:rsidRPr="00A117D8">
              <w:rPr>
                <w:rFonts w:ascii="Times New Roman" w:hAnsi="Times New Roman"/>
                <w:sz w:val="20"/>
                <w:szCs w:val="20"/>
              </w:rPr>
              <w:t xml:space="preserve">5 … </w:t>
            </w:r>
            <w:proofErr w:type="gramStart"/>
            <w:r w:rsidRPr="00A117D8">
              <w:rPr>
                <w:rFonts w:ascii="Times New Roman" w:hAnsi="Times New Roman"/>
                <w:sz w:val="20"/>
                <w:szCs w:val="20"/>
              </w:rPr>
              <w:t>5000  кгс</w:t>
            </w:r>
            <w:proofErr w:type="gramEnd"/>
            <w:r w:rsidRPr="00A117D8">
              <w:rPr>
                <w:rFonts w:ascii="Times New Roman" w:hAnsi="Times New Roman"/>
                <w:sz w:val="20"/>
                <w:szCs w:val="20"/>
              </w:rPr>
              <w:t xml:space="preserve"> </w:t>
            </w:r>
          </w:p>
          <w:p w:rsidR="00A117D8" w:rsidRPr="00A117D8" w:rsidRDefault="00A117D8" w:rsidP="00A117D8">
            <w:pPr>
              <w:pStyle w:val="aa"/>
              <w:rPr>
                <w:rFonts w:ascii="Times New Roman" w:hAnsi="Times New Roman"/>
                <w:sz w:val="20"/>
                <w:szCs w:val="20"/>
              </w:rPr>
            </w:pPr>
            <w:proofErr w:type="spellStart"/>
            <w:r w:rsidRPr="00A117D8">
              <w:rPr>
                <w:rFonts w:ascii="Times New Roman" w:hAnsi="Times New Roman"/>
                <w:sz w:val="20"/>
                <w:szCs w:val="20"/>
              </w:rPr>
              <w:t>Соответ</w:t>
            </w:r>
            <w:proofErr w:type="spellEnd"/>
            <w:r w:rsidRPr="00A117D8">
              <w:rPr>
                <w:rFonts w:ascii="Times New Roman" w:hAnsi="Times New Roman"/>
                <w:sz w:val="20"/>
                <w:szCs w:val="20"/>
              </w:rPr>
              <w:t>/</w:t>
            </w:r>
            <w:proofErr w:type="spellStart"/>
            <w:r w:rsidRPr="00A117D8">
              <w:rPr>
                <w:rFonts w:ascii="Times New Roman" w:hAnsi="Times New Roman"/>
                <w:sz w:val="20"/>
                <w:szCs w:val="20"/>
              </w:rPr>
              <w:t>несоот</w:t>
            </w:r>
            <w:proofErr w:type="spellEnd"/>
          </w:p>
          <w:p w:rsidR="00A117D8" w:rsidRPr="00A117D8" w:rsidRDefault="00A117D8" w:rsidP="00A117D8">
            <w:pPr>
              <w:pStyle w:val="aa"/>
              <w:rPr>
                <w:rFonts w:ascii="Times New Roman" w:hAnsi="Times New Roman"/>
                <w:sz w:val="20"/>
                <w:szCs w:val="20"/>
              </w:rPr>
            </w:pPr>
          </w:p>
          <w:p w:rsidR="00A117D8" w:rsidRPr="00A117D8" w:rsidRDefault="00A117D8" w:rsidP="00A117D8">
            <w:pPr>
              <w:pStyle w:val="aa"/>
              <w:rPr>
                <w:rFonts w:ascii="Times New Roman" w:hAnsi="Times New Roman"/>
                <w:sz w:val="20"/>
                <w:szCs w:val="20"/>
              </w:rPr>
            </w:pPr>
            <w:proofErr w:type="spellStart"/>
            <w:r w:rsidRPr="00A117D8">
              <w:rPr>
                <w:rFonts w:ascii="Times New Roman" w:hAnsi="Times New Roman"/>
                <w:sz w:val="20"/>
                <w:szCs w:val="20"/>
              </w:rPr>
              <w:t>Соответ</w:t>
            </w:r>
            <w:proofErr w:type="spellEnd"/>
            <w:r w:rsidRPr="00A117D8">
              <w:rPr>
                <w:rFonts w:ascii="Times New Roman" w:hAnsi="Times New Roman"/>
                <w:sz w:val="20"/>
                <w:szCs w:val="20"/>
              </w:rPr>
              <w:t>/</w:t>
            </w:r>
            <w:proofErr w:type="spellStart"/>
            <w:r w:rsidRPr="00A117D8">
              <w:rPr>
                <w:rFonts w:ascii="Times New Roman" w:hAnsi="Times New Roman"/>
                <w:sz w:val="20"/>
                <w:szCs w:val="20"/>
              </w:rPr>
              <w:t>несоот</w:t>
            </w:r>
            <w:proofErr w:type="spellEnd"/>
          </w:p>
          <w:p w:rsidR="00A117D8" w:rsidRPr="00A117D8" w:rsidRDefault="00A117D8" w:rsidP="00A117D8">
            <w:pPr>
              <w:pStyle w:val="aa"/>
              <w:rPr>
                <w:rFonts w:ascii="Times New Roman" w:hAnsi="Times New Roman"/>
                <w:sz w:val="20"/>
                <w:szCs w:val="20"/>
              </w:rPr>
            </w:pPr>
            <w:proofErr w:type="spellStart"/>
            <w:r w:rsidRPr="00A117D8">
              <w:rPr>
                <w:rFonts w:ascii="Times New Roman" w:hAnsi="Times New Roman"/>
                <w:sz w:val="20"/>
                <w:szCs w:val="20"/>
              </w:rPr>
              <w:t>Соответ</w:t>
            </w:r>
            <w:proofErr w:type="spellEnd"/>
            <w:r w:rsidRPr="00A117D8">
              <w:rPr>
                <w:rFonts w:ascii="Times New Roman" w:hAnsi="Times New Roman"/>
                <w:sz w:val="20"/>
                <w:szCs w:val="20"/>
              </w:rPr>
              <w:t>/</w:t>
            </w:r>
            <w:proofErr w:type="spellStart"/>
            <w:r w:rsidRPr="00A117D8">
              <w:rPr>
                <w:rFonts w:ascii="Times New Roman" w:hAnsi="Times New Roman"/>
                <w:sz w:val="20"/>
                <w:szCs w:val="20"/>
              </w:rPr>
              <w:t>несоот</w:t>
            </w:r>
            <w:proofErr w:type="spellEnd"/>
          </w:p>
          <w:p w:rsidR="00A117D8" w:rsidRPr="00A117D8" w:rsidRDefault="00A117D8" w:rsidP="00A117D8">
            <w:pPr>
              <w:pStyle w:val="aa"/>
              <w:rPr>
                <w:rFonts w:ascii="Times New Roman" w:hAnsi="Times New Roman"/>
                <w:sz w:val="20"/>
                <w:szCs w:val="20"/>
              </w:rPr>
            </w:pPr>
            <w:proofErr w:type="spellStart"/>
            <w:r w:rsidRPr="00A117D8">
              <w:rPr>
                <w:rFonts w:ascii="Times New Roman" w:hAnsi="Times New Roman"/>
                <w:sz w:val="20"/>
                <w:szCs w:val="20"/>
              </w:rPr>
              <w:t>Соответ</w:t>
            </w:r>
            <w:proofErr w:type="spellEnd"/>
            <w:r w:rsidRPr="00A117D8">
              <w:rPr>
                <w:rFonts w:ascii="Times New Roman" w:hAnsi="Times New Roman"/>
                <w:sz w:val="20"/>
                <w:szCs w:val="20"/>
              </w:rPr>
              <w:t>/</w:t>
            </w:r>
            <w:proofErr w:type="spellStart"/>
            <w:r w:rsidRPr="00A117D8">
              <w:rPr>
                <w:rFonts w:ascii="Times New Roman" w:hAnsi="Times New Roman"/>
                <w:sz w:val="20"/>
                <w:szCs w:val="20"/>
              </w:rPr>
              <w:t>несоот</w:t>
            </w:r>
            <w:proofErr w:type="spellEnd"/>
          </w:p>
          <w:p w:rsidR="00A117D8" w:rsidRPr="00A117D8" w:rsidRDefault="00A117D8" w:rsidP="00A117D8">
            <w:pPr>
              <w:pStyle w:val="aa"/>
              <w:rPr>
                <w:rFonts w:ascii="Times New Roman" w:hAnsi="Times New Roman"/>
                <w:sz w:val="20"/>
                <w:szCs w:val="20"/>
              </w:rPr>
            </w:pPr>
          </w:p>
          <w:p w:rsidR="00A117D8" w:rsidRPr="00A117D8" w:rsidRDefault="00A117D8" w:rsidP="00A117D8">
            <w:pPr>
              <w:pStyle w:val="aa"/>
              <w:rPr>
                <w:rFonts w:ascii="Times New Roman" w:hAnsi="Times New Roman"/>
                <w:sz w:val="20"/>
                <w:szCs w:val="20"/>
              </w:rPr>
            </w:pPr>
          </w:p>
          <w:p w:rsidR="00A117D8" w:rsidRPr="00A117D8" w:rsidRDefault="00A117D8" w:rsidP="00A117D8">
            <w:pPr>
              <w:pStyle w:val="aa"/>
              <w:rPr>
                <w:rFonts w:ascii="Times New Roman" w:hAnsi="Times New Roman"/>
                <w:sz w:val="20"/>
                <w:szCs w:val="20"/>
              </w:rPr>
            </w:pPr>
          </w:p>
          <w:p w:rsidR="00A117D8" w:rsidRPr="00A117D8" w:rsidRDefault="00A117D8" w:rsidP="00A117D8">
            <w:pPr>
              <w:pStyle w:val="aa"/>
              <w:rPr>
                <w:rFonts w:ascii="Times New Roman" w:hAnsi="Times New Roman"/>
                <w:sz w:val="20"/>
                <w:szCs w:val="20"/>
              </w:rPr>
            </w:pPr>
          </w:p>
          <w:p w:rsidR="00A117D8" w:rsidRPr="00A117D8" w:rsidRDefault="00A117D8" w:rsidP="00A117D8">
            <w:pPr>
              <w:pStyle w:val="aa"/>
              <w:rPr>
                <w:rFonts w:ascii="Times New Roman" w:hAnsi="Times New Roman"/>
                <w:sz w:val="20"/>
                <w:szCs w:val="20"/>
              </w:rPr>
            </w:pPr>
            <w:r w:rsidRPr="00A117D8">
              <w:rPr>
                <w:rFonts w:ascii="Times New Roman" w:hAnsi="Times New Roman"/>
                <w:sz w:val="20"/>
                <w:szCs w:val="20"/>
              </w:rPr>
              <w:t>0°00…2°20'</w:t>
            </w:r>
          </w:p>
          <w:p w:rsidR="00A117D8" w:rsidRPr="00A117D8" w:rsidRDefault="00A117D8" w:rsidP="00A117D8">
            <w:pPr>
              <w:pStyle w:val="aa"/>
              <w:rPr>
                <w:rFonts w:ascii="Times New Roman" w:hAnsi="Times New Roman"/>
                <w:sz w:val="20"/>
                <w:szCs w:val="20"/>
              </w:rPr>
            </w:pPr>
            <w:r w:rsidRPr="00A117D8">
              <w:rPr>
                <w:rFonts w:ascii="Times New Roman" w:hAnsi="Times New Roman"/>
                <w:sz w:val="20"/>
                <w:szCs w:val="20"/>
              </w:rPr>
              <w:t xml:space="preserve">1…2Гц  </w:t>
            </w:r>
          </w:p>
          <w:p w:rsidR="00A117D8" w:rsidRPr="00A117D8" w:rsidRDefault="00A117D8" w:rsidP="00A117D8">
            <w:pPr>
              <w:pStyle w:val="aa"/>
              <w:rPr>
                <w:rFonts w:ascii="Times New Roman" w:hAnsi="Times New Roman"/>
                <w:sz w:val="20"/>
                <w:szCs w:val="20"/>
              </w:rPr>
            </w:pPr>
          </w:p>
          <w:p w:rsidR="00A117D8" w:rsidRPr="00A117D8" w:rsidRDefault="00A117D8" w:rsidP="00A117D8">
            <w:pPr>
              <w:pStyle w:val="aa"/>
              <w:rPr>
                <w:rFonts w:ascii="Times New Roman" w:hAnsi="Times New Roman"/>
                <w:sz w:val="20"/>
                <w:szCs w:val="20"/>
              </w:rPr>
            </w:pPr>
          </w:p>
          <w:p w:rsidR="00A117D8" w:rsidRPr="00A117D8" w:rsidRDefault="00A117D8" w:rsidP="00A117D8">
            <w:pPr>
              <w:pStyle w:val="aa"/>
              <w:rPr>
                <w:rFonts w:ascii="Times New Roman" w:hAnsi="Times New Roman"/>
                <w:sz w:val="20"/>
                <w:szCs w:val="20"/>
              </w:rPr>
            </w:pPr>
            <w:proofErr w:type="spellStart"/>
            <w:r w:rsidRPr="00A117D8">
              <w:rPr>
                <w:rFonts w:ascii="Times New Roman" w:hAnsi="Times New Roman"/>
                <w:sz w:val="20"/>
                <w:szCs w:val="20"/>
              </w:rPr>
              <w:t>Соответ</w:t>
            </w:r>
            <w:proofErr w:type="spellEnd"/>
            <w:r w:rsidRPr="00A117D8">
              <w:rPr>
                <w:rFonts w:ascii="Times New Roman" w:hAnsi="Times New Roman"/>
                <w:sz w:val="20"/>
                <w:szCs w:val="20"/>
              </w:rPr>
              <w:t>/</w:t>
            </w:r>
            <w:proofErr w:type="spellStart"/>
            <w:r w:rsidRPr="00A117D8">
              <w:rPr>
                <w:rFonts w:ascii="Times New Roman" w:hAnsi="Times New Roman"/>
                <w:sz w:val="20"/>
                <w:szCs w:val="20"/>
              </w:rPr>
              <w:t>несоот</w:t>
            </w:r>
            <w:proofErr w:type="spellEnd"/>
          </w:p>
          <w:p w:rsidR="00A117D8" w:rsidRPr="00A117D8" w:rsidRDefault="00A117D8" w:rsidP="00A117D8">
            <w:pPr>
              <w:pStyle w:val="aa"/>
              <w:rPr>
                <w:rFonts w:ascii="Times New Roman" w:hAnsi="Times New Roman"/>
                <w:sz w:val="20"/>
                <w:szCs w:val="20"/>
              </w:rPr>
            </w:pPr>
          </w:p>
          <w:p w:rsidR="00A117D8" w:rsidRPr="00A117D8" w:rsidRDefault="00A117D8" w:rsidP="00A117D8">
            <w:pPr>
              <w:pStyle w:val="aa"/>
              <w:rPr>
                <w:rFonts w:ascii="Times New Roman" w:hAnsi="Times New Roman"/>
                <w:sz w:val="20"/>
                <w:szCs w:val="20"/>
              </w:rPr>
            </w:pPr>
          </w:p>
          <w:p w:rsidR="00A117D8" w:rsidRPr="00A117D8" w:rsidRDefault="00A117D8" w:rsidP="00A117D8">
            <w:pPr>
              <w:pStyle w:val="aa"/>
              <w:rPr>
                <w:rFonts w:ascii="Times New Roman" w:hAnsi="Times New Roman"/>
                <w:sz w:val="20"/>
                <w:szCs w:val="20"/>
              </w:rPr>
            </w:pPr>
            <w:proofErr w:type="spellStart"/>
            <w:r w:rsidRPr="00A117D8">
              <w:rPr>
                <w:rFonts w:ascii="Times New Roman" w:hAnsi="Times New Roman"/>
                <w:sz w:val="20"/>
                <w:szCs w:val="20"/>
              </w:rPr>
              <w:lastRenderedPageBreak/>
              <w:t>Соответ</w:t>
            </w:r>
            <w:proofErr w:type="spellEnd"/>
            <w:r w:rsidRPr="00A117D8">
              <w:rPr>
                <w:rFonts w:ascii="Times New Roman" w:hAnsi="Times New Roman"/>
                <w:sz w:val="20"/>
                <w:szCs w:val="20"/>
              </w:rPr>
              <w:t>/</w:t>
            </w:r>
            <w:proofErr w:type="spellStart"/>
            <w:r w:rsidRPr="00A117D8">
              <w:rPr>
                <w:rFonts w:ascii="Times New Roman" w:hAnsi="Times New Roman"/>
                <w:sz w:val="20"/>
                <w:szCs w:val="20"/>
              </w:rPr>
              <w:t>несоот</w:t>
            </w:r>
            <w:proofErr w:type="spellEnd"/>
          </w:p>
          <w:p w:rsidR="00A117D8" w:rsidRPr="00A117D8" w:rsidRDefault="00A117D8" w:rsidP="00A117D8">
            <w:pPr>
              <w:pStyle w:val="aa"/>
              <w:rPr>
                <w:rFonts w:ascii="Times New Roman" w:hAnsi="Times New Roman"/>
                <w:sz w:val="20"/>
                <w:szCs w:val="20"/>
              </w:rPr>
            </w:pPr>
            <w:proofErr w:type="spellStart"/>
            <w:r w:rsidRPr="00A117D8">
              <w:rPr>
                <w:rFonts w:ascii="Times New Roman" w:hAnsi="Times New Roman"/>
                <w:sz w:val="20"/>
                <w:szCs w:val="20"/>
              </w:rPr>
              <w:t>Соответ</w:t>
            </w:r>
            <w:proofErr w:type="spellEnd"/>
            <w:r w:rsidRPr="00A117D8">
              <w:rPr>
                <w:rFonts w:ascii="Times New Roman" w:hAnsi="Times New Roman"/>
                <w:sz w:val="20"/>
                <w:szCs w:val="20"/>
              </w:rPr>
              <w:t>/</w:t>
            </w:r>
            <w:proofErr w:type="spellStart"/>
            <w:r w:rsidRPr="00A117D8">
              <w:rPr>
                <w:rFonts w:ascii="Times New Roman" w:hAnsi="Times New Roman"/>
                <w:sz w:val="20"/>
                <w:szCs w:val="20"/>
              </w:rPr>
              <w:t>несоот</w:t>
            </w:r>
            <w:proofErr w:type="spellEnd"/>
          </w:p>
          <w:p w:rsidR="00A117D8" w:rsidRPr="00A117D8" w:rsidRDefault="00A117D8" w:rsidP="00A117D8">
            <w:pPr>
              <w:pStyle w:val="aa"/>
              <w:rPr>
                <w:rFonts w:ascii="Times New Roman" w:hAnsi="Times New Roman"/>
                <w:sz w:val="20"/>
                <w:szCs w:val="20"/>
              </w:rPr>
            </w:pPr>
          </w:p>
          <w:p w:rsidR="00A117D8" w:rsidRPr="00A117D8" w:rsidRDefault="00A117D8" w:rsidP="00A117D8">
            <w:pPr>
              <w:pStyle w:val="aa"/>
              <w:rPr>
                <w:rFonts w:ascii="Times New Roman" w:hAnsi="Times New Roman"/>
                <w:sz w:val="20"/>
                <w:szCs w:val="20"/>
              </w:rPr>
            </w:pPr>
          </w:p>
          <w:p w:rsidR="00F94C57" w:rsidRPr="00D15E43" w:rsidRDefault="00F94C57" w:rsidP="00A117D8">
            <w:pPr>
              <w:rPr>
                <w:rFonts w:ascii="Times New Roman" w:hAnsi="Times New Roman"/>
                <w:sz w:val="20"/>
                <w:szCs w:val="20"/>
              </w:rPr>
            </w:pPr>
          </w:p>
        </w:tc>
      </w:tr>
      <w:tr w:rsidR="00637775" w:rsidRPr="00D15E43" w:rsidTr="003F3E72">
        <w:trPr>
          <w:trHeight w:val="158"/>
        </w:trPr>
        <w:tc>
          <w:tcPr>
            <w:tcW w:w="628" w:type="dxa"/>
            <w:gridSpan w:val="2"/>
          </w:tcPr>
          <w:p w:rsidR="00637775" w:rsidRPr="00D15E43" w:rsidRDefault="00637775" w:rsidP="006536A3">
            <w:pPr>
              <w:pStyle w:val="aa"/>
              <w:rPr>
                <w:rFonts w:ascii="Times New Roman" w:hAnsi="Times New Roman"/>
                <w:sz w:val="20"/>
                <w:szCs w:val="20"/>
              </w:rPr>
            </w:pPr>
            <w:r w:rsidRPr="00D15E43">
              <w:rPr>
                <w:rFonts w:ascii="Times New Roman" w:hAnsi="Times New Roman"/>
                <w:sz w:val="20"/>
                <w:szCs w:val="20"/>
              </w:rPr>
              <w:lastRenderedPageBreak/>
              <w:t>3</w:t>
            </w:r>
            <w:r w:rsidR="00C91520" w:rsidRPr="00D15E43">
              <w:rPr>
                <w:rFonts w:ascii="Times New Roman" w:hAnsi="Times New Roman"/>
                <w:sz w:val="20"/>
                <w:szCs w:val="20"/>
              </w:rPr>
              <w:t>8</w:t>
            </w:r>
          </w:p>
        </w:tc>
        <w:tc>
          <w:tcPr>
            <w:tcW w:w="2705" w:type="dxa"/>
            <w:gridSpan w:val="2"/>
          </w:tcPr>
          <w:p w:rsidR="00BB25F1" w:rsidRPr="00D15E43" w:rsidRDefault="00BB25F1"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rsidR="00637775" w:rsidRPr="00D15E43" w:rsidRDefault="00BB25F1" w:rsidP="006536A3">
            <w:pPr>
              <w:pStyle w:val="aa"/>
              <w:rPr>
                <w:rFonts w:ascii="Times New Roman" w:hAnsi="Times New Roman"/>
                <w:sz w:val="20"/>
                <w:szCs w:val="20"/>
              </w:rPr>
            </w:pPr>
            <w:r w:rsidRPr="00D15E43">
              <w:rPr>
                <w:rFonts w:ascii="Times New Roman" w:hAnsi="Times New Roman"/>
                <w:sz w:val="20"/>
                <w:szCs w:val="20"/>
              </w:rPr>
              <w:t xml:space="preserve">N1, </w:t>
            </w:r>
          </w:p>
        </w:tc>
        <w:tc>
          <w:tcPr>
            <w:tcW w:w="5280" w:type="dxa"/>
          </w:tcPr>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защиты пассажирских помещений транспортного средства на </w:t>
            </w:r>
            <w:proofErr w:type="spellStart"/>
            <w:r w:rsidRPr="00D15E43">
              <w:rPr>
                <w:rFonts w:ascii="Times New Roman" w:hAnsi="Times New Roman"/>
                <w:sz w:val="20"/>
                <w:szCs w:val="20"/>
              </w:rPr>
              <w:t>бронестойкость</w:t>
            </w:r>
            <w:proofErr w:type="spellEnd"/>
            <w:r w:rsidRPr="00D15E43">
              <w:rPr>
                <w:rFonts w:ascii="Times New Roman" w:hAnsi="Times New Roman"/>
                <w:sz w:val="20"/>
                <w:szCs w:val="20"/>
              </w:rPr>
              <w:t>, включая составляющие его элементы (кузов, двери, бойницы)</w:t>
            </w:r>
          </w:p>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 Визуальная проверка класс защиты броневых стекол</w:t>
            </w:r>
          </w:p>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 xml:space="preserve">- Визуальная проверка класс защиты помещений для перевозки ценных грузов на </w:t>
            </w:r>
            <w:proofErr w:type="spellStart"/>
            <w:r w:rsidRPr="00D15E43">
              <w:rPr>
                <w:rFonts w:ascii="Times New Roman" w:hAnsi="Times New Roman"/>
                <w:sz w:val="20"/>
                <w:szCs w:val="20"/>
              </w:rPr>
              <w:t>бронестойкость</w:t>
            </w:r>
            <w:proofErr w:type="spellEnd"/>
          </w:p>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 Визуальная проверка наличие бойниц для</w:t>
            </w:r>
            <w:r w:rsidRPr="00D15E43">
              <w:t xml:space="preserve"> </w:t>
            </w:r>
            <w:r w:rsidRPr="00D15E43">
              <w:rPr>
                <w:rFonts w:ascii="Times New Roman" w:hAnsi="Times New Roman"/>
                <w:sz w:val="20"/>
                <w:szCs w:val="20"/>
              </w:rPr>
              <w:t>ведения эффективного оборонительного огня при стрельбе из табельного оружия</w:t>
            </w:r>
          </w:p>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дополнительными запорами дверей, открывающимися только изнутри</w:t>
            </w:r>
          </w:p>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 Визуальная проверка размещение аккумуляторной бактерии и его зашита</w:t>
            </w:r>
          </w:p>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 Визуальная проверка наличие аптечку, огнетушителя, знака аварийной остановки</w:t>
            </w:r>
          </w:p>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 xml:space="preserve">- Определение геометрических замеров всех элементов выступающие над опорной </w:t>
            </w:r>
            <w:proofErr w:type="gramStart"/>
            <w:r w:rsidRPr="00D15E43">
              <w:rPr>
                <w:rFonts w:ascii="Times New Roman" w:hAnsi="Times New Roman"/>
                <w:sz w:val="20"/>
                <w:szCs w:val="20"/>
              </w:rPr>
              <w:t>поверхностью  более</w:t>
            </w:r>
            <w:proofErr w:type="gramEnd"/>
            <w:r w:rsidRPr="00D15E43">
              <w:rPr>
                <w:rFonts w:ascii="Times New Roman" w:hAnsi="Times New Roman"/>
                <w:sz w:val="20"/>
                <w:szCs w:val="20"/>
              </w:rPr>
              <w:t xml:space="preserve"> чем на 10 мм</w:t>
            </w:r>
          </w:p>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-Определение геометрических замеров радиус скругления всех элементов выступающие над опорной поверхностью</w:t>
            </w:r>
          </w:p>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 Определение геометрических замеров всех элементов на крыше салона (ребра жесткости, кронштейны плафонов освещения и т.п.) выступающие вниз по отношению к поверхности крыши более чем на 20 мм</w:t>
            </w:r>
          </w:p>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 xml:space="preserve">-Определение геометрических замеров радиуса скругления всех элементов на крыше салона </w:t>
            </w:r>
          </w:p>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 Визуальная проверка надежность закрепление груз, перевозимый в пассажирском помещении</w:t>
            </w:r>
          </w:p>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-Визуальная проверка транспортных средств, имеющее изолированные от кабины (салона) отсеки для размещения экипажа</w:t>
            </w:r>
          </w:p>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lastRenderedPageBreak/>
              <w:t>- Визуальная проверка наличие люка транспортных средств категорий N2 и N3</w:t>
            </w:r>
          </w:p>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-Определение геометрических замеров проемов люка</w:t>
            </w:r>
          </w:p>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 Визуальная проверка наличие аварийного выключателя обеспечивающим отключение массовой клеммы аккумулятора с рабочего места водителя</w:t>
            </w:r>
          </w:p>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 Визуальная проверка топливного бака предусматривающее броневую защиту с классом защиты не ниже, чем у пассажирского помещения</w:t>
            </w:r>
          </w:p>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 Визуальная проверка обзорности с места водителя</w:t>
            </w:r>
          </w:p>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 Визуальная проверка наличие регулировку из внутри наружного зеркала</w:t>
            </w:r>
          </w:p>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 xml:space="preserve">- Визуальная проверка применение двигателей, использующих в качестве топлива сжатый или сжиженный газ, а также </w:t>
            </w:r>
            <w:proofErr w:type="spellStart"/>
            <w:r w:rsidRPr="00D15E43">
              <w:rPr>
                <w:rFonts w:ascii="Times New Roman" w:hAnsi="Times New Roman"/>
                <w:sz w:val="20"/>
                <w:szCs w:val="20"/>
              </w:rPr>
              <w:t>бензогазовую</w:t>
            </w:r>
            <w:proofErr w:type="spellEnd"/>
            <w:r w:rsidRPr="00D15E43">
              <w:rPr>
                <w:rFonts w:ascii="Times New Roman" w:hAnsi="Times New Roman"/>
                <w:sz w:val="20"/>
                <w:szCs w:val="20"/>
              </w:rPr>
              <w:t xml:space="preserve"> смесь</w:t>
            </w:r>
          </w:p>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 Визуальная проверка установкой пожаротушения с дистанционным приводом включения с места водителя</w:t>
            </w:r>
          </w:p>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 Визуальная проверка установки датчика пожаротушения</w:t>
            </w:r>
          </w:p>
          <w:p w:rsidR="00637775" w:rsidRPr="00D15E43" w:rsidRDefault="009578E0" w:rsidP="006536A3">
            <w:pPr>
              <w:pStyle w:val="aa"/>
              <w:rPr>
                <w:rFonts w:ascii="Times New Roman" w:hAnsi="Times New Roman"/>
                <w:sz w:val="20"/>
                <w:szCs w:val="20"/>
              </w:rPr>
            </w:pPr>
            <w:r w:rsidRPr="00D15E43">
              <w:rPr>
                <w:rFonts w:ascii="Times New Roman" w:hAnsi="Times New Roman"/>
                <w:sz w:val="20"/>
                <w:szCs w:val="20"/>
              </w:rPr>
              <w:t>- Визуальная проверка материалов использованные в конструкции.</w:t>
            </w:r>
          </w:p>
        </w:tc>
        <w:tc>
          <w:tcPr>
            <w:tcW w:w="2410" w:type="dxa"/>
          </w:tcPr>
          <w:p w:rsidR="00BB25F1" w:rsidRPr="00D15E43" w:rsidRDefault="00BB25F1" w:rsidP="006536A3">
            <w:pPr>
              <w:pStyle w:val="aa"/>
              <w:rPr>
                <w:rFonts w:ascii="Times New Roman" w:hAnsi="Times New Roman"/>
                <w:sz w:val="20"/>
                <w:szCs w:val="20"/>
              </w:rPr>
            </w:pPr>
            <w:r w:rsidRPr="00D15E43">
              <w:rPr>
                <w:rFonts w:ascii="Times New Roman" w:hAnsi="Times New Roman"/>
                <w:sz w:val="20"/>
                <w:szCs w:val="20"/>
              </w:rPr>
              <w:lastRenderedPageBreak/>
              <w:t xml:space="preserve">ТР ТС 018/2011, </w:t>
            </w:r>
          </w:p>
          <w:p w:rsidR="00637775" w:rsidRPr="00D15E43" w:rsidRDefault="00BB25F1" w:rsidP="006536A3">
            <w:pPr>
              <w:pStyle w:val="aa"/>
              <w:rPr>
                <w:rFonts w:ascii="Times New Roman" w:hAnsi="Times New Roman"/>
                <w:sz w:val="20"/>
                <w:szCs w:val="20"/>
              </w:rPr>
            </w:pPr>
            <w:r w:rsidRPr="00D15E43">
              <w:rPr>
                <w:rFonts w:ascii="Times New Roman" w:hAnsi="Times New Roman"/>
                <w:sz w:val="20"/>
                <w:szCs w:val="20"/>
              </w:rPr>
              <w:t>Приложение 6, пункт 1.15.</w:t>
            </w:r>
          </w:p>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 xml:space="preserve">ТР ТС 018/2011, </w:t>
            </w:r>
          </w:p>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1.15.1</w:t>
            </w:r>
          </w:p>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1.15.2</w:t>
            </w:r>
          </w:p>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1.15.3</w:t>
            </w:r>
          </w:p>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1.15.4</w:t>
            </w:r>
          </w:p>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1.15.5</w:t>
            </w:r>
          </w:p>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1.15.6</w:t>
            </w:r>
          </w:p>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1.15.7</w:t>
            </w:r>
          </w:p>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1.15.8</w:t>
            </w:r>
          </w:p>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1.15.9</w:t>
            </w:r>
          </w:p>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1.15.10</w:t>
            </w:r>
          </w:p>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1.15.11</w:t>
            </w:r>
          </w:p>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1.15.12</w:t>
            </w:r>
          </w:p>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1.15.13</w:t>
            </w:r>
          </w:p>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 xml:space="preserve">Приложение 6, пункт </w:t>
            </w:r>
            <w:r w:rsidRPr="00D15E43">
              <w:rPr>
                <w:rFonts w:ascii="Times New Roman" w:hAnsi="Times New Roman"/>
                <w:sz w:val="20"/>
                <w:szCs w:val="20"/>
              </w:rPr>
              <w:lastRenderedPageBreak/>
              <w:t>1.15.14</w:t>
            </w:r>
          </w:p>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1.15.15</w:t>
            </w:r>
          </w:p>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1.15.16</w:t>
            </w:r>
          </w:p>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1.15.17</w:t>
            </w:r>
          </w:p>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1.15.18</w:t>
            </w:r>
          </w:p>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2.3</w:t>
            </w:r>
          </w:p>
          <w:p w:rsidR="009578E0" w:rsidRPr="00D15E43" w:rsidRDefault="009578E0" w:rsidP="006536A3">
            <w:pPr>
              <w:pStyle w:val="aa"/>
              <w:rPr>
                <w:rFonts w:ascii="Times New Roman" w:hAnsi="Times New Roman"/>
                <w:sz w:val="20"/>
                <w:szCs w:val="20"/>
              </w:rPr>
            </w:pPr>
            <w:r w:rsidRPr="00D15E43">
              <w:rPr>
                <w:rFonts w:ascii="Times New Roman" w:hAnsi="Times New Roman"/>
                <w:sz w:val="20"/>
                <w:szCs w:val="20"/>
              </w:rPr>
              <w:t>Приложение 6, пункт 3.3</w:t>
            </w:r>
          </w:p>
          <w:p w:rsidR="009578E0" w:rsidRPr="00D15E43" w:rsidRDefault="00C91520" w:rsidP="006536A3">
            <w:pPr>
              <w:pStyle w:val="aa"/>
              <w:rPr>
                <w:rFonts w:ascii="Times New Roman" w:hAnsi="Times New Roman"/>
                <w:sz w:val="20"/>
                <w:szCs w:val="20"/>
              </w:rPr>
            </w:pPr>
            <w:r w:rsidRPr="00D15E43">
              <w:rPr>
                <w:rFonts w:ascii="Times New Roman" w:hAnsi="Times New Roman"/>
                <w:sz w:val="20"/>
                <w:szCs w:val="20"/>
              </w:rPr>
              <w:t xml:space="preserve">Визуально </w:t>
            </w:r>
          </w:p>
        </w:tc>
        <w:tc>
          <w:tcPr>
            <w:tcW w:w="2683" w:type="dxa"/>
          </w:tcPr>
          <w:p w:rsidR="00BB25F1" w:rsidRPr="00D15E43" w:rsidRDefault="00BB25F1" w:rsidP="006536A3">
            <w:pPr>
              <w:pStyle w:val="aa"/>
              <w:rPr>
                <w:rFonts w:ascii="Times New Roman" w:hAnsi="Times New Roman"/>
                <w:sz w:val="20"/>
                <w:szCs w:val="20"/>
              </w:rPr>
            </w:pPr>
            <w:r w:rsidRPr="00D15E43">
              <w:rPr>
                <w:rFonts w:ascii="Times New Roman" w:hAnsi="Times New Roman"/>
                <w:sz w:val="20"/>
                <w:szCs w:val="20"/>
              </w:rPr>
              <w:lastRenderedPageBreak/>
              <w:t xml:space="preserve">ТР ТС 018/2011, </w:t>
            </w:r>
          </w:p>
          <w:p w:rsidR="00637775" w:rsidRPr="00D15E43" w:rsidRDefault="00BB25F1" w:rsidP="006536A3">
            <w:pPr>
              <w:pStyle w:val="aa"/>
              <w:rPr>
                <w:rFonts w:ascii="Times New Roman" w:hAnsi="Times New Roman"/>
                <w:sz w:val="20"/>
                <w:szCs w:val="20"/>
              </w:rPr>
            </w:pPr>
            <w:r w:rsidRPr="00D15E43">
              <w:rPr>
                <w:rFonts w:ascii="Times New Roman" w:hAnsi="Times New Roman"/>
                <w:sz w:val="20"/>
                <w:szCs w:val="20"/>
              </w:rPr>
              <w:t xml:space="preserve">Приложение 6, пункт 1.15 </w:t>
            </w:r>
          </w:p>
        </w:tc>
        <w:tc>
          <w:tcPr>
            <w:tcW w:w="1711" w:type="dxa"/>
          </w:tcPr>
          <w:p w:rsidR="00554E9F" w:rsidRPr="00554E9F" w:rsidRDefault="00554E9F" w:rsidP="00554E9F">
            <w:pPr>
              <w:pStyle w:val="aa"/>
              <w:rPr>
                <w:rFonts w:ascii="Times New Roman" w:hAnsi="Times New Roman"/>
                <w:sz w:val="20"/>
                <w:szCs w:val="20"/>
              </w:rPr>
            </w:pPr>
            <w:proofErr w:type="spellStart"/>
            <w:r w:rsidRPr="00554E9F">
              <w:rPr>
                <w:rFonts w:ascii="Times New Roman" w:hAnsi="Times New Roman"/>
                <w:sz w:val="20"/>
                <w:szCs w:val="20"/>
              </w:rPr>
              <w:t>Соответ</w:t>
            </w:r>
            <w:proofErr w:type="spellEnd"/>
            <w:r w:rsidRPr="00554E9F">
              <w:rPr>
                <w:rFonts w:ascii="Times New Roman" w:hAnsi="Times New Roman"/>
                <w:sz w:val="20"/>
                <w:szCs w:val="20"/>
              </w:rPr>
              <w:t>/</w:t>
            </w:r>
            <w:proofErr w:type="spellStart"/>
            <w:r w:rsidRPr="00554E9F">
              <w:rPr>
                <w:rFonts w:ascii="Times New Roman" w:hAnsi="Times New Roman"/>
                <w:sz w:val="20"/>
                <w:szCs w:val="20"/>
              </w:rPr>
              <w:t>несоот</w:t>
            </w:r>
            <w:proofErr w:type="spellEnd"/>
          </w:p>
          <w:p w:rsidR="00554E9F" w:rsidRPr="00554E9F" w:rsidRDefault="00554E9F" w:rsidP="00554E9F">
            <w:pPr>
              <w:pStyle w:val="aa"/>
              <w:rPr>
                <w:rFonts w:ascii="Times New Roman" w:hAnsi="Times New Roman"/>
                <w:sz w:val="20"/>
                <w:szCs w:val="20"/>
              </w:rPr>
            </w:pPr>
          </w:p>
          <w:p w:rsidR="00554E9F" w:rsidRPr="00554E9F" w:rsidRDefault="00554E9F" w:rsidP="00554E9F">
            <w:pPr>
              <w:pStyle w:val="aa"/>
              <w:rPr>
                <w:rFonts w:ascii="Times New Roman" w:hAnsi="Times New Roman"/>
                <w:sz w:val="20"/>
                <w:szCs w:val="20"/>
              </w:rPr>
            </w:pPr>
          </w:p>
          <w:p w:rsidR="00554E9F" w:rsidRPr="00554E9F" w:rsidRDefault="00554E9F" w:rsidP="00554E9F">
            <w:pPr>
              <w:pStyle w:val="aa"/>
              <w:rPr>
                <w:rFonts w:ascii="Times New Roman" w:hAnsi="Times New Roman"/>
                <w:sz w:val="20"/>
                <w:szCs w:val="20"/>
              </w:rPr>
            </w:pPr>
            <w:proofErr w:type="spellStart"/>
            <w:r w:rsidRPr="00554E9F">
              <w:rPr>
                <w:rFonts w:ascii="Times New Roman" w:hAnsi="Times New Roman"/>
                <w:sz w:val="20"/>
                <w:szCs w:val="20"/>
              </w:rPr>
              <w:t>Соответ</w:t>
            </w:r>
            <w:proofErr w:type="spellEnd"/>
            <w:r w:rsidRPr="00554E9F">
              <w:rPr>
                <w:rFonts w:ascii="Times New Roman" w:hAnsi="Times New Roman"/>
                <w:sz w:val="20"/>
                <w:szCs w:val="20"/>
              </w:rPr>
              <w:t>/</w:t>
            </w:r>
            <w:proofErr w:type="spellStart"/>
            <w:r w:rsidRPr="00554E9F">
              <w:rPr>
                <w:rFonts w:ascii="Times New Roman" w:hAnsi="Times New Roman"/>
                <w:sz w:val="20"/>
                <w:szCs w:val="20"/>
              </w:rPr>
              <w:t>несоот</w:t>
            </w:r>
            <w:proofErr w:type="spellEnd"/>
          </w:p>
          <w:p w:rsidR="00554E9F" w:rsidRPr="00554E9F" w:rsidRDefault="00554E9F" w:rsidP="00554E9F">
            <w:pPr>
              <w:pStyle w:val="aa"/>
              <w:rPr>
                <w:rFonts w:ascii="Times New Roman" w:hAnsi="Times New Roman"/>
                <w:sz w:val="20"/>
                <w:szCs w:val="20"/>
              </w:rPr>
            </w:pPr>
            <w:proofErr w:type="spellStart"/>
            <w:r w:rsidRPr="00554E9F">
              <w:rPr>
                <w:rFonts w:ascii="Times New Roman" w:hAnsi="Times New Roman"/>
                <w:sz w:val="20"/>
                <w:szCs w:val="20"/>
              </w:rPr>
              <w:t>Соответ</w:t>
            </w:r>
            <w:proofErr w:type="spellEnd"/>
            <w:r w:rsidRPr="00554E9F">
              <w:rPr>
                <w:rFonts w:ascii="Times New Roman" w:hAnsi="Times New Roman"/>
                <w:sz w:val="20"/>
                <w:szCs w:val="20"/>
              </w:rPr>
              <w:t>/</w:t>
            </w:r>
            <w:proofErr w:type="spellStart"/>
            <w:r w:rsidRPr="00554E9F">
              <w:rPr>
                <w:rFonts w:ascii="Times New Roman" w:hAnsi="Times New Roman"/>
                <w:sz w:val="20"/>
                <w:szCs w:val="20"/>
              </w:rPr>
              <w:t>несоот</w:t>
            </w:r>
            <w:proofErr w:type="spellEnd"/>
          </w:p>
          <w:p w:rsidR="00554E9F" w:rsidRPr="00554E9F" w:rsidRDefault="00554E9F" w:rsidP="00554E9F">
            <w:pPr>
              <w:pStyle w:val="aa"/>
              <w:rPr>
                <w:rFonts w:ascii="Times New Roman" w:hAnsi="Times New Roman"/>
                <w:sz w:val="20"/>
                <w:szCs w:val="20"/>
              </w:rPr>
            </w:pPr>
          </w:p>
          <w:p w:rsidR="00554E9F" w:rsidRPr="00554E9F" w:rsidRDefault="00554E9F" w:rsidP="00554E9F">
            <w:pPr>
              <w:pStyle w:val="aa"/>
              <w:rPr>
                <w:rFonts w:ascii="Times New Roman" w:hAnsi="Times New Roman"/>
                <w:sz w:val="20"/>
                <w:szCs w:val="20"/>
              </w:rPr>
            </w:pPr>
            <w:proofErr w:type="spellStart"/>
            <w:r w:rsidRPr="00554E9F">
              <w:rPr>
                <w:rFonts w:ascii="Times New Roman" w:hAnsi="Times New Roman"/>
                <w:sz w:val="20"/>
                <w:szCs w:val="20"/>
              </w:rPr>
              <w:t>Соответ</w:t>
            </w:r>
            <w:proofErr w:type="spellEnd"/>
            <w:r w:rsidRPr="00554E9F">
              <w:rPr>
                <w:rFonts w:ascii="Times New Roman" w:hAnsi="Times New Roman"/>
                <w:sz w:val="20"/>
                <w:szCs w:val="20"/>
              </w:rPr>
              <w:t>/</w:t>
            </w:r>
            <w:proofErr w:type="spellStart"/>
            <w:r w:rsidRPr="00554E9F">
              <w:rPr>
                <w:rFonts w:ascii="Times New Roman" w:hAnsi="Times New Roman"/>
                <w:sz w:val="20"/>
                <w:szCs w:val="20"/>
              </w:rPr>
              <w:t>несоот</w:t>
            </w:r>
            <w:proofErr w:type="spellEnd"/>
          </w:p>
          <w:p w:rsidR="00554E9F" w:rsidRPr="00554E9F" w:rsidRDefault="00554E9F" w:rsidP="00554E9F">
            <w:pPr>
              <w:pStyle w:val="aa"/>
              <w:rPr>
                <w:rFonts w:ascii="Times New Roman" w:hAnsi="Times New Roman"/>
                <w:sz w:val="20"/>
                <w:szCs w:val="20"/>
              </w:rPr>
            </w:pPr>
          </w:p>
          <w:p w:rsidR="00554E9F" w:rsidRPr="00554E9F" w:rsidRDefault="00554E9F" w:rsidP="00554E9F">
            <w:pPr>
              <w:pStyle w:val="aa"/>
              <w:rPr>
                <w:rFonts w:ascii="Times New Roman" w:hAnsi="Times New Roman"/>
                <w:sz w:val="20"/>
                <w:szCs w:val="20"/>
              </w:rPr>
            </w:pPr>
          </w:p>
          <w:p w:rsidR="00554E9F" w:rsidRPr="00554E9F" w:rsidRDefault="00554E9F" w:rsidP="00554E9F">
            <w:pPr>
              <w:pStyle w:val="aa"/>
              <w:rPr>
                <w:rFonts w:ascii="Times New Roman" w:hAnsi="Times New Roman"/>
                <w:sz w:val="20"/>
                <w:szCs w:val="20"/>
              </w:rPr>
            </w:pPr>
          </w:p>
          <w:p w:rsidR="00554E9F" w:rsidRPr="00554E9F" w:rsidRDefault="00554E9F" w:rsidP="00554E9F">
            <w:pPr>
              <w:pStyle w:val="aa"/>
              <w:rPr>
                <w:rFonts w:ascii="Times New Roman" w:hAnsi="Times New Roman"/>
                <w:sz w:val="20"/>
                <w:szCs w:val="20"/>
              </w:rPr>
            </w:pPr>
            <w:proofErr w:type="spellStart"/>
            <w:r w:rsidRPr="00554E9F">
              <w:rPr>
                <w:rFonts w:ascii="Times New Roman" w:hAnsi="Times New Roman"/>
                <w:sz w:val="20"/>
                <w:szCs w:val="20"/>
              </w:rPr>
              <w:t>Соответ</w:t>
            </w:r>
            <w:proofErr w:type="spellEnd"/>
            <w:r w:rsidRPr="00554E9F">
              <w:rPr>
                <w:rFonts w:ascii="Times New Roman" w:hAnsi="Times New Roman"/>
                <w:sz w:val="20"/>
                <w:szCs w:val="20"/>
              </w:rPr>
              <w:t>/</w:t>
            </w:r>
            <w:proofErr w:type="spellStart"/>
            <w:r w:rsidRPr="00554E9F">
              <w:rPr>
                <w:rFonts w:ascii="Times New Roman" w:hAnsi="Times New Roman"/>
                <w:sz w:val="20"/>
                <w:szCs w:val="20"/>
              </w:rPr>
              <w:t>несоот</w:t>
            </w:r>
            <w:proofErr w:type="spellEnd"/>
          </w:p>
          <w:p w:rsidR="00554E9F" w:rsidRPr="00554E9F" w:rsidRDefault="00554E9F" w:rsidP="00554E9F">
            <w:pPr>
              <w:pStyle w:val="aa"/>
              <w:rPr>
                <w:rFonts w:ascii="Times New Roman" w:hAnsi="Times New Roman"/>
                <w:sz w:val="20"/>
                <w:szCs w:val="20"/>
              </w:rPr>
            </w:pPr>
          </w:p>
          <w:p w:rsidR="00554E9F" w:rsidRPr="00554E9F" w:rsidRDefault="00554E9F" w:rsidP="00554E9F">
            <w:pPr>
              <w:pStyle w:val="aa"/>
              <w:rPr>
                <w:rFonts w:ascii="Times New Roman" w:hAnsi="Times New Roman"/>
                <w:sz w:val="20"/>
                <w:szCs w:val="20"/>
              </w:rPr>
            </w:pPr>
            <w:proofErr w:type="spellStart"/>
            <w:r w:rsidRPr="00554E9F">
              <w:rPr>
                <w:rFonts w:ascii="Times New Roman" w:hAnsi="Times New Roman"/>
                <w:sz w:val="20"/>
                <w:szCs w:val="20"/>
              </w:rPr>
              <w:t>Соответ</w:t>
            </w:r>
            <w:proofErr w:type="spellEnd"/>
            <w:r w:rsidRPr="00554E9F">
              <w:rPr>
                <w:rFonts w:ascii="Times New Roman" w:hAnsi="Times New Roman"/>
                <w:sz w:val="20"/>
                <w:szCs w:val="20"/>
              </w:rPr>
              <w:t>/</w:t>
            </w:r>
            <w:proofErr w:type="spellStart"/>
            <w:r w:rsidRPr="00554E9F">
              <w:rPr>
                <w:rFonts w:ascii="Times New Roman" w:hAnsi="Times New Roman"/>
                <w:sz w:val="20"/>
                <w:szCs w:val="20"/>
              </w:rPr>
              <w:t>несоот</w:t>
            </w:r>
            <w:proofErr w:type="spellEnd"/>
          </w:p>
          <w:p w:rsidR="00554E9F" w:rsidRPr="00554E9F" w:rsidRDefault="00554E9F" w:rsidP="00554E9F">
            <w:pPr>
              <w:pStyle w:val="aa"/>
              <w:rPr>
                <w:rFonts w:ascii="Times New Roman" w:hAnsi="Times New Roman"/>
                <w:sz w:val="20"/>
                <w:szCs w:val="20"/>
              </w:rPr>
            </w:pPr>
          </w:p>
          <w:p w:rsidR="00554E9F" w:rsidRPr="00554E9F" w:rsidRDefault="00554E9F" w:rsidP="00554E9F">
            <w:pPr>
              <w:pStyle w:val="aa"/>
              <w:rPr>
                <w:rFonts w:ascii="Times New Roman" w:hAnsi="Times New Roman"/>
                <w:sz w:val="20"/>
                <w:szCs w:val="20"/>
              </w:rPr>
            </w:pPr>
            <w:proofErr w:type="spellStart"/>
            <w:r w:rsidRPr="00554E9F">
              <w:rPr>
                <w:rFonts w:ascii="Times New Roman" w:hAnsi="Times New Roman"/>
                <w:sz w:val="20"/>
                <w:szCs w:val="20"/>
              </w:rPr>
              <w:t>Соответ</w:t>
            </w:r>
            <w:proofErr w:type="spellEnd"/>
            <w:r w:rsidRPr="00554E9F">
              <w:rPr>
                <w:rFonts w:ascii="Times New Roman" w:hAnsi="Times New Roman"/>
                <w:sz w:val="20"/>
                <w:szCs w:val="20"/>
              </w:rPr>
              <w:t>/</w:t>
            </w:r>
            <w:proofErr w:type="spellStart"/>
            <w:r w:rsidRPr="00554E9F">
              <w:rPr>
                <w:rFonts w:ascii="Times New Roman" w:hAnsi="Times New Roman"/>
                <w:sz w:val="20"/>
                <w:szCs w:val="20"/>
              </w:rPr>
              <w:t>несоот</w:t>
            </w:r>
            <w:proofErr w:type="spellEnd"/>
          </w:p>
          <w:p w:rsidR="00554E9F" w:rsidRPr="00554E9F" w:rsidRDefault="00554E9F" w:rsidP="00554E9F">
            <w:pPr>
              <w:pStyle w:val="aa"/>
              <w:rPr>
                <w:rFonts w:ascii="Times New Roman" w:hAnsi="Times New Roman"/>
                <w:sz w:val="20"/>
                <w:szCs w:val="20"/>
              </w:rPr>
            </w:pPr>
          </w:p>
          <w:p w:rsidR="00554E9F" w:rsidRPr="00554E9F" w:rsidRDefault="00554E9F" w:rsidP="00554E9F">
            <w:pPr>
              <w:pStyle w:val="aa"/>
              <w:rPr>
                <w:rFonts w:ascii="Times New Roman" w:hAnsi="Times New Roman"/>
                <w:sz w:val="20"/>
                <w:szCs w:val="20"/>
              </w:rPr>
            </w:pPr>
          </w:p>
          <w:p w:rsidR="00554E9F" w:rsidRPr="00554E9F" w:rsidRDefault="00554E9F" w:rsidP="00554E9F">
            <w:pPr>
              <w:pStyle w:val="aa"/>
              <w:rPr>
                <w:rFonts w:ascii="Times New Roman" w:hAnsi="Times New Roman"/>
                <w:sz w:val="20"/>
                <w:szCs w:val="20"/>
              </w:rPr>
            </w:pPr>
            <w:r w:rsidRPr="00554E9F">
              <w:rPr>
                <w:rFonts w:ascii="Times New Roman" w:hAnsi="Times New Roman"/>
                <w:sz w:val="20"/>
                <w:szCs w:val="20"/>
              </w:rPr>
              <w:t xml:space="preserve"> 0,0…50 </w:t>
            </w:r>
            <w:proofErr w:type="gramStart"/>
            <w:r w:rsidRPr="00554E9F">
              <w:rPr>
                <w:rFonts w:ascii="Times New Roman" w:hAnsi="Times New Roman"/>
                <w:sz w:val="20"/>
                <w:szCs w:val="20"/>
              </w:rPr>
              <w:t xml:space="preserve">000  </w:t>
            </w:r>
            <w:proofErr w:type="spellStart"/>
            <w:r w:rsidRPr="00554E9F">
              <w:rPr>
                <w:rFonts w:ascii="Times New Roman" w:hAnsi="Times New Roman"/>
                <w:sz w:val="20"/>
                <w:szCs w:val="20"/>
              </w:rPr>
              <w:t>лк</w:t>
            </w:r>
            <w:proofErr w:type="spellEnd"/>
            <w:proofErr w:type="gramEnd"/>
          </w:p>
          <w:p w:rsidR="00554E9F" w:rsidRPr="00554E9F" w:rsidRDefault="00554E9F" w:rsidP="00554E9F">
            <w:pPr>
              <w:pStyle w:val="aa"/>
              <w:rPr>
                <w:rFonts w:ascii="Times New Roman" w:hAnsi="Times New Roman"/>
                <w:sz w:val="20"/>
                <w:szCs w:val="20"/>
              </w:rPr>
            </w:pPr>
          </w:p>
          <w:p w:rsidR="00554E9F" w:rsidRPr="00554E9F" w:rsidRDefault="00554E9F" w:rsidP="00554E9F">
            <w:pPr>
              <w:pStyle w:val="aa"/>
              <w:rPr>
                <w:rFonts w:ascii="Times New Roman" w:hAnsi="Times New Roman"/>
                <w:sz w:val="20"/>
                <w:szCs w:val="20"/>
              </w:rPr>
            </w:pPr>
          </w:p>
          <w:p w:rsidR="00E01857" w:rsidRPr="00E01857" w:rsidRDefault="00E01857" w:rsidP="00E01857">
            <w:pPr>
              <w:pStyle w:val="aa"/>
              <w:rPr>
                <w:rFonts w:ascii="Times New Roman" w:hAnsi="Times New Roman"/>
                <w:sz w:val="20"/>
                <w:szCs w:val="20"/>
              </w:rPr>
            </w:pPr>
            <w:proofErr w:type="spellStart"/>
            <w:r w:rsidRPr="00E01857">
              <w:rPr>
                <w:rFonts w:ascii="Times New Roman" w:hAnsi="Times New Roman"/>
                <w:sz w:val="20"/>
                <w:szCs w:val="20"/>
              </w:rPr>
              <w:t>Соответ</w:t>
            </w:r>
            <w:proofErr w:type="spellEnd"/>
            <w:r w:rsidRPr="00E01857">
              <w:rPr>
                <w:rFonts w:ascii="Times New Roman" w:hAnsi="Times New Roman"/>
                <w:sz w:val="20"/>
                <w:szCs w:val="20"/>
              </w:rPr>
              <w:t>/</w:t>
            </w:r>
            <w:proofErr w:type="spellStart"/>
            <w:r w:rsidRPr="00E01857">
              <w:rPr>
                <w:rFonts w:ascii="Times New Roman" w:hAnsi="Times New Roman"/>
                <w:sz w:val="20"/>
                <w:szCs w:val="20"/>
              </w:rPr>
              <w:t>несоот</w:t>
            </w:r>
            <w:proofErr w:type="spellEnd"/>
          </w:p>
          <w:p w:rsidR="00E01857" w:rsidRPr="00E01857" w:rsidRDefault="00E01857" w:rsidP="00E01857">
            <w:pPr>
              <w:pStyle w:val="aa"/>
              <w:rPr>
                <w:rFonts w:ascii="Times New Roman" w:hAnsi="Times New Roman"/>
                <w:sz w:val="20"/>
                <w:szCs w:val="20"/>
              </w:rPr>
            </w:pPr>
          </w:p>
          <w:p w:rsidR="00E01857" w:rsidRPr="00E01857" w:rsidRDefault="00E01857" w:rsidP="00E01857">
            <w:pPr>
              <w:pStyle w:val="aa"/>
              <w:rPr>
                <w:rFonts w:ascii="Times New Roman" w:hAnsi="Times New Roman"/>
                <w:sz w:val="20"/>
                <w:szCs w:val="20"/>
              </w:rPr>
            </w:pPr>
          </w:p>
          <w:p w:rsidR="00E01857" w:rsidRDefault="00E01857" w:rsidP="00E01857">
            <w:pPr>
              <w:pStyle w:val="aa"/>
              <w:rPr>
                <w:rFonts w:ascii="Times New Roman" w:hAnsi="Times New Roman"/>
                <w:sz w:val="20"/>
                <w:szCs w:val="20"/>
              </w:rPr>
            </w:pPr>
            <w:proofErr w:type="spellStart"/>
            <w:r w:rsidRPr="00E01857">
              <w:rPr>
                <w:rFonts w:ascii="Times New Roman" w:hAnsi="Times New Roman"/>
                <w:sz w:val="20"/>
                <w:szCs w:val="20"/>
              </w:rPr>
              <w:t>Соответ</w:t>
            </w:r>
            <w:proofErr w:type="spellEnd"/>
            <w:r w:rsidRPr="00E01857">
              <w:rPr>
                <w:rFonts w:ascii="Times New Roman" w:hAnsi="Times New Roman"/>
                <w:sz w:val="20"/>
                <w:szCs w:val="20"/>
              </w:rPr>
              <w:t>/</w:t>
            </w:r>
            <w:proofErr w:type="spellStart"/>
            <w:r w:rsidRPr="00E01857">
              <w:rPr>
                <w:rFonts w:ascii="Times New Roman" w:hAnsi="Times New Roman"/>
                <w:sz w:val="20"/>
                <w:szCs w:val="20"/>
              </w:rPr>
              <w:t>несоот</w:t>
            </w:r>
            <w:proofErr w:type="spellEnd"/>
          </w:p>
          <w:p w:rsidR="00E01857" w:rsidRPr="00E01857" w:rsidRDefault="00E01857" w:rsidP="00E01857">
            <w:pPr>
              <w:pStyle w:val="aa"/>
              <w:rPr>
                <w:rFonts w:ascii="Times New Roman" w:hAnsi="Times New Roman"/>
                <w:sz w:val="20"/>
                <w:szCs w:val="20"/>
              </w:rPr>
            </w:pPr>
          </w:p>
          <w:p w:rsidR="00E01857" w:rsidRPr="00E01857" w:rsidRDefault="00E01857" w:rsidP="00E01857">
            <w:pPr>
              <w:pStyle w:val="aa"/>
              <w:rPr>
                <w:rFonts w:ascii="Times New Roman" w:hAnsi="Times New Roman"/>
                <w:sz w:val="20"/>
                <w:szCs w:val="20"/>
              </w:rPr>
            </w:pPr>
            <w:proofErr w:type="spellStart"/>
            <w:r w:rsidRPr="00E01857">
              <w:rPr>
                <w:rFonts w:ascii="Times New Roman" w:hAnsi="Times New Roman"/>
                <w:sz w:val="20"/>
                <w:szCs w:val="20"/>
              </w:rPr>
              <w:t>Соответ</w:t>
            </w:r>
            <w:proofErr w:type="spellEnd"/>
            <w:r w:rsidRPr="00E01857">
              <w:rPr>
                <w:rFonts w:ascii="Times New Roman" w:hAnsi="Times New Roman"/>
                <w:sz w:val="20"/>
                <w:szCs w:val="20"/>
              </w:rPr>
              <w:t>/</w:t>
            </w:r>
            <w:proofErr w:type="spellStart"/>
            <w:r w:rsidRPr="00E01857">
              <w:rPr>
                <w:rFonts w:ascii="Times New Roman" w:hAnsi="Times New Roman"/>
                <w:sz w:val="20"/>
                <w:szCs w:val="20"/>
              </w:rPr>
              <w:t>несоот</w:t>
            </w:r>
            <w:proofErr w:type="spellEnd"/>
          </w:p>
          <w:p w:rsidR="00E01857" w:rsidRPr="00E01857" w:rsidRDefault="00E01857" w:rsidP="00E01857">
            <w:pPr>
              <w:pStyle w:val="aa"/>
              <w:rPr>
                <w:rFonts w:ascii="Times New Roman" w:hAnsi="Times New Roman"/>
                <w:sz w:val="20"/>
                <w:szCs w:val="20"/>
              </w:rPr>
            </w:pPr>
          </w:p>
          <w:p w:rsidR="00E01857" w:rsidRPr="00E01857" w:rsidRDefault="00E01857" w:rsidP="00E01857">
            <w:pPr>
              <w:pStyle w:val="aa"/>
              <w:rPr>
                <w:rFonts w:ascii="Times New Roman" w:hAnsi="Times New Roman"/>
                <w:sz w:val="20"/>
                <w:szCs w:val="20"/>
              </w:rPr>
            </w:pPr>
            <w:proofErr w:type="spellStart"/>
            <w:r w:rsidRPr="00E01857">
              <w:rPr>
                <w:rFonts w:ascii="Times New Roman" w:hAnsi="Times New Roman"/>
                <w:sz w:val="20"/>
                <w:szCs w:val="20"/>
              </w:rPr>
              <w:t>Соответ</w:t>
            </w:r>
            <w:proofErr w:type="spellEnd"/>
            <w:r w:rsidRPr="00E01857">
              <w:rPr>
                <w:rFonts w:ascii="Times New Roman" w:hAnsi="Times New Roman"/>
                <w:sz w:val="20"/>
                <w:szCs w:val="20"/>
              </w:rPr>
              <w:t>/</w:t>
            </w:r>
            <w:proofErr w:type="spellStart"/>
            <w:r w:rsidRPr="00E01857">
              <w:rPr>
                <w:rFonts w:ascii="Times New Roman" w:hAnsi="Times New Roman"/>
                <w:sz w:val="20"/>
                <w:szCs w:val="20"/>
              </w:rPr>
              <w:t>несоот</w:t>
            </w:r>
            <w:proofErr w:type="spellEnd"/>
          </w:p>
          <w:p w:rsidR="00554E9F" w:rsidRPr="00554E9F" w:rsidRDefault="00554E9F" w:rsidP="00554E9F">
            <w:pPr>
              <w:pStyle w:val="aa"/>
              <w:rPr>
                <w:rFonts w:ascii="Times New Roman" w:hAnsi="Times New Roman"/>
                <w:sz w:val="20"/>
                <w:szCs w:val="20"/>
              </w:rPr>
            </w:pPr>
          </w:p>
          <w:p w:rsidR="00554E9F" w:rsidRPr="00554E9F" w:rsidRDefault="00554E9F" w:rsidP="00554E9F">
            <w:pPr>
              <w:pStyle w:val="aa"/>
              <w:rPr>
                <w:rFonts w:ascii="Times New Roman" w:hAnsi="Times New Roman"/>
                <w:sz w:val="20"/>
                <w:szCs w:val="20"/>
              </w:rPr>
            </w:pPr>
          </w:p>
          <w:p w:rsidR="00554E9F" w:rsidRPr="00554E9F" w:rsidRDefault="00554E9F" w:rsidP="00554E9F">
            <w:pPr>
              <w:pStyle w:val="aa"/>
              <w:rPr>
                <w:rFonts w:ascii="Times New Roman" w:hAnsi="Times New Roman"/>
                <w:sz w:val="20"/>
                <w:szCs w:val="20"/>
              </w:rPr>
            </w:pPr>
            <w:proofErr w:type="spellStart"/>
            <w:r w:rsidRPr="00554E9F">
              <w:rPr>
                <w:rFonts w:ascii="Times New Roman" w:hAnsi="Times New Roman"/>
                <w:sz w:val="20"/>
                <w:szCs w:val="20"/>
              </w:rPr>
              <w:t>Соответ</w:t>
            </w:r>
            <w:proofErr w:type="spellEnd"/>
            <w:r w:rsidRPr="00554E9F">
              <w:rPr>
                <w:rFonts w:ascii="Times New Roman" w:hAnsi="Times New Roman"/>
                <w:sz w:val="20"/>
                <w:szCs w:val="20"/>
              </w:rPr>
              <w:t>/</w:t>
            </w:r>
            <w:proofErr w:type="spellStart"/>
            <w:r w:rsidRPr="00554E9F">
              <w:rPr>
                <w:rFonts w:ascii="Times New Roman" w:hAnsi="Times New Roman"/>
                <w:sz w:val="20"/>
                <w:szCs w:val="20"/>
              </w:rPr>
              <w:t>несоот</w:t>
            </w:r>
            <w:proofErr w:type="spellEnd"/>
          </w:p>
          <w:p w:rsidR="00554E9F" w:rsidRPr="00554E9F" w:rsidRDefault="00554E9F" w:rsidP="00554E9F">
            <w:pPr>
              <w:pStyle w:val="aa"/>
              <w:rPr>
                <w:rFonts w:ascii="Times New Roman" w:hAnsi="Times New Roman"/>
                <w:sz w:val="20"/>
                <w:szCs w:val="20"/>
              </w:rPr>
            </w:pPr>
          </w:p>
          <w:p w:rsidR="00554E9F" w:rsidRPr="00554E9F" w:rsidRDefault="00554E9F" w:rsidP="00554E9F">
            <w:pPr>
              <w:pStyle w:val="aa"/>
              <w:rPr>
                <w:rFonts w:ascii="Times New Roman" w:hAnsi="Times New Roman"/>
                <w:sz w:val="20"/>
                <w:szCs w:val="20"/>
              </w:rPr>
            </w:pPr>
          </w:p>
          <w:p w:rsidR="00554E9F" w:rsidRPr="00554E9F" w:rsidRDefault="00554E9F" w:rsidP="00554E9F">
            <w:pPr>
              <w:pStyle w:val="aa"/>
              <w:rPr>
                <w:rFonts w:ascii="Times New Roman" w:hAnsi="Times New Roman"/>
                <w:sz w:val="20"/>
                <w:szCs w:val="20"/>
              </w:rPr>
            </w:pPr>
          </w:p>
          <w:p w:rsidR="00554E9F" w:rsidRPr="00554E9F" w:rsidRDefault="00554E9F" w:rsidP="00554E9F">
            <w:pPr>
              <w:pStyle w:val="aa"/>
              <w:rPr>
                <w:rFonts w:ascii="Times New Roman" w:hAnsi="Times New Roman"/>
                <w:sz w:val="20"/>
                <w:szCs w:val="20"/>
              </w:rPr>
            </w:pPr>
            <w:r w:rsidRPr="00554E9F">
              <w:rPr>
                <w:rFonts w:ascii="Times New Roman" w:hAnsi="Times New Roman"/>
                <w:sz w:val="20"/>
                <w:szCs w:val="20"/>
              </w:rPr>
              <w:t xml:space="preserve">0,0…50 </w:t>
            </w:r>
            <w:proofErr w:type="gramStart"/>
            <w:r w:rsidRPr="00554E9F">
              <w:rPr>
                <w:rFonts w:ascii="Times New Roman" w:hAnsi="Times New Roman"/>
                <w:sz w:val="20"/>
                <w:szCs w:val="20"/>
              </w:rPr>
              <w:t xml:space="preserve">000  </w:t>
            </w:r>
            <w:proofErr w:type="spellStart"/>
            <w:r w:rsidRPr="00554E9F">
              <w:rPr>
                <w:rFonts w:ascii="Times New Roman" w:hAnsi="Times New Roman"/>
                <w:sz w:val="20"/>
                <w:szCs w:val="20"/>
              </w:rPr>
              <w:t>лк</w:t>
            </w:r>
            <w:proofErr w:type="spellEnd"/>
            <w:proofErr w:type="gramEnd"/>
          </w:p>
          <w:p w:rsidR="00E01857" w:rsidRDefault="00E01857" w:rsidP="00554E9F">
            <w:pPr>
              <w:pStyle w:val="aa"/>
              <w:rPr>
                <w:rFonts w:ascii="Times New Roman" w:hAnsi="Times New Roman"/>
                <w:sz w:val="20"/>
                <w:szCs w:val="20"/>
              </w:rPr>
            </w:pPr>
          </w:p>
          <w:p w:rsidR="00554E9F" w:rsidRPr="00554E9F" w:rsidRDefault="00554E9F" w:rsidP="00554E9F">
            <w:pPr>
              <w:pStyle w:val="aa"/>
              <w:rPr>
                <w:rFonts w:ascii="Times New Roman" w:hAnsi="Times New Roman"/>
                <w:sz w:val="20"/>
                <w:szCs w:val="20"/>
              </w:rPr>
            </w:pPr>
            <w:proofErr w:type="spellStart"/>
            <w:r w:rsidRPr="00554E9F">
              <w:rPr>
                <w:rFonts w:ascii="Times New Roman" w:hAnsi="Times New Roman"/>
                <w:sz w:val="20"/>
                <w:szCs w:val="20"/>
              </w:rPr>
              <w:t>Соответ</w:t>
            </w:r>
            <w:proofErr w:type="spellEnd"/>
            <w:r w:rsidRPr="00554E9F">
              <w:rPr>
                <w:rFonts w:ascii="Times New Roman" w:hAnsi="Times New Roman"/>
                <w:sz w:val="20"/>
                <w:szCs w:val="20"/>
              </w:rPr>
              <w:t>/</w:t>
            </w:r>
            <w:proofErr w:type="spellStart"/>
            <w:r w:rsidRPr="00554E9F">
              <w:rPr>
                <w:rFonts w:ascii="Times New Roman" w:hAnsi="Times New Roman"/>
                <w:sz w:val="20"/>
                <w:szCs w:val="20"/>
              </w:rPr>
              <w:t>несоот</w:t>
            </w:r>
            <w:proofErr w:type="spellEnd"/>
          </w:p>
          <w:p w:rsidR="00554E9F" w:rsidRPr="00554E9F" w:rsidRDefault="00554E9F" w:rsidP="00554E9F">
            <w:pPr>
              <w:pStyle w:val="aa"/>
              <w:rPr>
                <w:rFonts w:ascii="Times New Roman" w:hAnsi="Times New Roman"/>
                <w:sz w:val="20"/>
                <w:szCs w:val="20"/>
              </w:rPr>
            </w:pPr>
          </w:p>
          <w:p w:rsidR="00554E9F" w:rsidRPr="00554E9F" w:rsidRDefault="00554E9F" w:rsidP="00554E9F">
            <w:pPr>
              <w:pStyle w:val="aa"/>
              <w:rPr>
                <w:rFonts w:ascii="Times New Roman" w:hAnsi="Times New Roman"/>
                <w:sz w:val="20"/>
                <w:szCs w:val="20"/>
              </w:rPr>
            </w:pPr>
            <w:proofErr w:type="spellStart"/>
            <w:r w:rsidRPr="00554E9F">
              <w:rPr>
                <w:rFonts w:ascii="Times New Roman" w:hAnsi="Times New Roman"/>
                <w:sz w:val="20"/>
                <w:szCs w:val="20"/>
              </w:rPr>
              <w:t>Соответ</w:t>
            </w:r>
            <w:proofErr w:type="spellEnd"/>
            <w:r w:rsidRPr="00554E9F">
              <w:rPr>
                <w:rFonts w:ascii="Times New Roman" w:hAnsi="Times New Roman"/>
                <w:sz w:val="20"/>
                <w:szCs w:val="20"/>
              </w:rPr>
              <w:t>/</w:t>
            </w:r>
            <w:proofErr w:type="spellStart"/>
            <w:r w:rsidRPr="00554E9F">
              <w:rPr>
                <w:rFonts w:ascii="Times New Roman" w:hAnsi="Times New Roman"/>
                <w:sz w:val="20"/>
                <w:szCs w:val="20"/>
              </w:rPr>
              <w:t>несоот</w:t>
            </w:r>
            <w:proofErr w:type="spellEnd"/>
          </w:p>
          <w:p w:rsidR="00554E9F" w:rsidRPr="00554E9F" w:rsidRDefault="00554E9F" w:rsidP="00554E9F">
            <w:pPr>
              <w:pStyle w:val="aa"/>
              <w:rPr>
                <w:rFonts w:ascii="Times New Roman" w:hAnsi="Times New Roman"/>
                <w:sz w:val="20"/>
                <w:szCs w:val="20"/>
              </w:rPr>
            </w:pPr>
          </w:p>
          <w:p w:rsidR="00554E9F" w:rsidRPr="00554E9F" w:rsidRDefault="00554E9F" w:rsidP="00554E9F">
            <w:pPr>
              <w:pStyle w:val="aa"/>
              <w:rPr>
                <w:rFonts w:ascii="Times New Roman" w:hAnsi="Times New Roman"/>
                <w:sz w:val="20"/>
                <w:szCs w:val="20"/>
              </w:rPr>
            </w:pPr>
            <w:proofErr w:type="spellStart"/>
            <w:r w:rsidRPr="00554E9F">
              <w:rPr>
                <w:rFonts w:ascii="Times New Roman" w:hAnsi="Times New Roman"/>
                <w:sz w:val="20"/>
                <w:szCs w:val="20"/>
              </w:rPr>
              <w:t>Соответ</w:t>
            </w:r>
            <w:proofErr w:type="spellEnd"/>
            <w:r w:rsidRPr="00554E9F">
              <w:rPr>
                <w:rFonts w:ascii="Times New Roman" w:hAnsi="Times New Roman"/>
                <w:sz w:val="20"/>
                <w:szCs w:val="20"/>
              </w:rPr>
              <w:t>/</w:t>
            </w:r>
            <w:proofErr w:type="spellStart"/>
            <w:r w:rsidRPr="00554E9F">
              <w:rPr>
                <w:rFonts w:ascii="Times New Roman" w:hAnsi="Times New Roman"/>
                <w:sz w:val="20"/>
                <w:szCs w:val="20"/>
              </w:rPr>
              <w:t>несоот</w:t>
            </w:r>
            <w:proofErr w:type="spellEnd"/>
          </w:p>
          <w:p w:rsidR="00554E9F" w:rsidRPr="00554E9F" w:rsidRDefault="00554E9F" w:rsidP="00554E9F">
            <w:pPr>
              <w:pStyle w:val="aa"/>
              <w:rPr>
                <w:rFonts w:ascii="Times New Roman" w:hAnsi="Times New Roman"/>
                <w:sz w:val="20"/>
                <w:szCs w:val="20"/>
              </w:rPr>
            </w:pPr>
          </w:p>
          <w:p w:rsidR="00554E9F" w:rsidRPr="00554E9F" w:rsidRDefault="00554E9F" w:rsidP="00554E9F">
            <w:pPr>
              <w:pStyle w:val="aa"/>
              <w:rPr>
                <w:rFonts w:ascii="Times New Roman" w:hAnsi="Times New Roman"/>
                <w:sz w:val="20"/>
                <w:szCs w:val="20"/>
              </w:rPr>
            </w:pPr>
            <w:proofErr w:type="spellStart"/>
            <w:r w:rsidRPr="00554E9F">
              <w:rPr>
                <w:rFonts w:ascii="Times New Roman" w:hAnsi="Times New Roman"/>
                <w:sz w:val="20"/>
                <w:szCs w:val="20"/>
              </w:rPr>
              <w:t>Соответ</w:t>
            </w:r>
            <w:proofErr w:type="spellEnd"/>
            <w:r w:rsidRPr="00554E9F">
              <w:rPr>
                <w:rFonts w:ascii="Times New Roman" w:hAnsi="Times New Roman"/>
                <w:sz w:val="20"/>
                <w:szCs w:val="20"/>
              </w:rPr>
              <w:t>/</w:t>
            </w:r>
            <w:proofErr w:type="spellStart"/>
            <w:r w:rsidRPr="00554E9F">
              <w:rPr>
                <w:rFonts w:ascii="Times New Roman" w:hAnsi="Times New Roman"/>
                <w:sz w:val="20"/>
                <w:szCs w:val="20"/>
              </w:rPr>
              <w:t>несоот</w:t>
            </w:r>
            <w:proofErr w:type="spellEnd"/>
          </w:p>
          <w:p w:rsidR="00554E9F" w:rsidRPr="00554E9F" w:rsidRDefault="00554E9F" w:rsidP="00554E9F">
            <w:pPr>
              <w:pStyle w:val="aa"/>
              <w:rPr>
                <w:rFonts w:ascii="Times New Roman" w:hAnsi="Times New Roman"/>
                <w:sz w:val="20"/>
                <w:szCs w:val="20"/>
              </w:rPr>
            </w:pPr>
          </w:p>
          <w:p w:rsidR="00554E9F" w:rsidRPr="00554E9F" w:rsidRDefault="00554E9F" w:rsidP="00554E9F">
            <w:pPr>
              <w:pStyle w:val="aa"/>
              <w:rPr>
                <w:rFonts w:ascii="Times New Roman" w:hAnsi="Times New Roman"/>
                <w:sz w:val="20"/>
                <w:szCs w:val="20"/>
              </w:rPr>
            </w:pPr>
          </w:p>
          <w:p w:rsidR="00554E9F" w:rsidRPr="00554E9F" w:rsidRDefault="00554E9F" w:rsidP="00554E9F">
            <w:pPr>
              <w:pStyle w:val="aa"/>
              <w:rPr>
                <w:rFonts w:ascii="Times New Roman" w:hAnsi="Times New Roman"/>
                <w:sz w:val="20"/>
                <w:szCs w:val="20"/>
              </w:rPr>
            </w:pPr>
            <w:proofErr w:type="spellStart"/>
            <w:r w:rsidRPr="00554E9F">
              <w:rPr>
                <w:rFonts w:ascii="Times New Roman" w:hAnsi="Times New Roman"/>
                <w:sz w:val="20"/>
                <w:szCs w:val="20"/>
              </w:rPr>
              <w:t>Соответ</w:t>
            </w:r>
            <w:proofErr w:type="spellEnd"/>
            <w:r w:rsidRPr="00554E9F">
              <w:rPr>
                <w:rFonts w:ascii="Times New Roman" w:hAnsi="Times New Roman"/>
                <w:sz w:val="20"/>
                <w:szCs w:val="20"/>
              </w:rPr>
              <w:t>/</w:t>
            </w:r>
            <w:proofErr w:type="spellStart"/>
            <w:r w:rsidRPr="00554E9F">
              <w:rPr>
                <w:rFonts w:ascii="Times New Roman" w:hAnsi="Times New Roman"/>
                <w:sz w:val="20"/>
                <w:szCs w:val="20"/>
              </w:rPr>
              <w:t>несоот</w:t>
            </w:r>
            <w:proofErr w:type="spellEnd"/>
          </w:p>
          <w:p w:rsidR="00554E9F" w:rsidRPr="00554E9F" w:rsidRDefault="00554E9F" w:rsidP="00554E9F">
            <w:pPr>
              <w:pStyle w:val="aa"/>
              <w:rPr>
                <w:rFonts w:ascii="Times New Roman" w:hAnsi="Times New Roman"/>
                <w:sz w:val="20"/>
                <w:szCs w:val="20"/>
              </w:rPr>
            </w:pPr>
          </w:p>
          <w:p w:rsidR="00637775" w:rsidRPr="00D15E43" w:rsidRDefault="00554E9F" w:rsidP="00554E9F">
            <w:pPr>
              <w:pStyle w:val="aa"/>
              <w:rPr>
                <w:rFonts w:ascii="Times New Roman" w:hAnsi="Times New Roman"/>
                <w:sz w:val="20"/>
                <w:szCs w:val="20"/>
              </w:rPr>
            </w:pPr>
            <w:proofErr w:type="spellStart"/>
            <w:r w:rsidRPr="00554E9F">
              <w:rPr>
                <w:rFonts w:ascii="Times New Roman" w:hAnsi="Times New Roman"/>
                <w:sz w:val="20"/>
                <w:szCs w:val="20"/>
              </w:rPr>
              <w:t>Соответ</w:t>
            </w:r>
            <w:proofErr w:type="spellEnd"/>
            <w:r w:rsidRPr="00554E9F">
              <w:rPr>
                <w:rFonts w:ascii="Times New Roman" w:hAnsi="Times New Roman"/>
                <w:sz w:val="20"/>
                <w:szCs w:val="20"/>
              </w:rPr>
              <w:t>/</w:t>
            </w:r>
            <w:proofErr w:type="spellStart"/>
            <w:r w:rsidRPr="00554E9F">
              <w:rPr>
                <w:rFonts w:ascii="Times New Roman" w:hAnsi="Times New Roman"/>
                <w:sz w:val="20"/>
                <w:szCs w:val="20"/>
              </w:rPr>
              <w:t>несоот</w:t>
            </w:r>
            <w:proofErr w:type="spellEnd"/>
          </w:p>
        </w:tc>
      </w:tr>
      <w:tr w:rsidR="00637775" w:rsidRPr="00D15E43" w:rsidTr="003F3E72">
        <w:trPr>
          <w:trHeight w:val="158"/>
        </w:trPr>
        <w:tc>
          <w:tcPr>
            <w:tcW w:w="628" w:type="dxa"/>
            <w:gridSpan w:val="2"/>
          </w:tcPr>
          <w:p w:rsidR="00637775" w:rsidRPr="00D15E43" w:rsidRDefault="00C91520" w:rsidP="006536A3">
            <w:pPr>
              <w:pStyle w:val="aa"/>
              <w:rPr>
                <w:rFonts w:ascii="Times New Roman" w:hAnsi="Times New Roman"/>
                <w:sz w:val="20"/>
                <w:szCs w:val="20"/>
              </w:rPr>
            </w:pPr>
            <w:r w:rsidRPr="00D15E43">
              <w:rPr>
                <w:rFonts w:ascii="Times New Roman" w:hAnsi="Times New Roman"/>
                <w:sz w:val="20"/>
                <w:szCs w:val="20"/>
              </w:rPr>
              <w:lastRenderedPageBreak/>
              <w:t>39</w:t>
            </w:r>
          </w:p>
        </w:tc>
        <w:tc>
          <w:tcPr>
            <w:tcW w:w="2705" w:type="dxa"/>
            <w:gridSpan w:val="2"/>
          </w:tcPr>
          <w:p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rsidR="00637775" w:rsidRPr="00D15E43" w:rsidRDefault="00E4692A" w:rsidP="006536A3">
            <w:pPr>
              <w:pStyle w:val="aa"/>
              <w:rPr>
                <w:rFonts w:ascii="Times New Roman" w:hAnsi="Times New Roman"/>
                <w:sz w:val="20"/>
                <w:szCs w:val="20"/>
              </w:rPr>
            </w:pPr>
            <w:r w:rsidRPr="00D15E43">
              <w:rPr>
                <w:rFonts w:ascii="Times New Roman" w:hAnsi="Times New Roman"/>
                <w:sz w:val="20"/>
                <w:szCs w:val="20"/>
              </w:rPr>
              <w:t xml:space="preserve">. М2, </w:t>
            </w:r>
          </w:p>
        </w:tc>
        <w:tc>
          <w:tcPr>
            <w:tcW w:w="5280" w:type="dxa"/>
          </w:tcPr>
          <w:p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Визуальная проверка общих требований</w:t>
            </w:r>
          </w:p>
          <w:p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 Визуальная проверка наличие устройством ограничения скорости</w:t>
            </w:r>
          </w:p>
          <w:p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наличие установленных опознавательных знаков «Перевозка детей» </w:t>
            </w:r>
          </w:p>
          <w:p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-Визуальная проверка окраски</w:t>
            </w:r>
          </w:p>
          <w:p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-Визуальная проверка планировки</w:t>
            </w:r>
          </w:p>
          <w:p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наличие </w:t>
            </w:r>
            <w:proofErr w:type="spellStart"/>
            <w:proofErr w:type="gramStart"/>
            <w:r w:rsidRPr="00D15E43">
              <w:rPr>
                <w:rFonts w:ascii="Times New Roman" w:hAnsi="Times New Roman"/>
                <w:sz w:val="20"/>
                <w:szCs w:val="20"/>
              </w:rPr>
              <w:t>электро</w:t>
            </w:r>
            <w:proofErr w:type="spellEnd"/>
            <w:r w:rsidRPr="00D15E43">
              <w:rPr>
                <w:rFonts w:ascii="Times New Roman" w:hAnsi="Times New Roman"/>
                <w:sz w:val="20"/>
                <w:szCs w:val="20"/>
              </w:rPr>
              <w:t xml:space="preserve"> обогрева</w:t>
            </w:r>
            <w:proofErr w:type="gramEnd"/>
            <w:r w:rsidRPr="00D15E43">
              <w:rPr>
                <w:rFonts w:ascii="Times New Roman" w:hAnsi="Times New Roman"/>
                <w:sz w:val="20"/>
                <w:szCs w:val="20"/>
              </w:rPr>
              <w:t xml:space="preserve"> для элементов всех наружных устройств непрямого обзора, установленных на автобусе</w:t>
            </w:r>
          </w:p>
          <w:p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предусмотренной периодичность осмотра, регулировок и технического обслуживания механизмов, узлов и деталей, определяющих </w:t>
            </w:r>
            <w:proofErr w:type="gramStart"/>
            <w:r w:rsidRPr="00D15E43">
              <w:rPr>
                <w:rFonts w:ascii="Times New Roman" w:hAnsi="Times New Roman"/>
                <w:sz w:val="20"/>
                <w:szCs w:val="20"/>
              </w:rPr>
              <w:t>безопасность эксплуатации автобуса</w:t>
            </w:r>
            <w:proofErr w:type="gramEnd"/>
            <w:r w:rsidRPr="00D15E43">
              <w:t xml:space="preserve"> </w:t>
            </w:r>
            <w:r w:rsidRPr="00D15E43">
              <w:rPr>
                <w:rFonts w:ascii="Times New Roman" w:hAnsi="Times New Roman"/>
                <w:sz w:val="20"/>
                <w:szCs w:val="20"/>
              </w:rPr>
              <w:t>Визуальная проверка сидений</w:t>
            </w:r>
          </w:p>
          <w:p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 Проверка геометрических замеров всех сидений</w:t>
            </w:r>
          </w:p>
          <w:p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высоты и толщины надписей спереди и сзади по оси симметрии автобуса.</w:t>
            </w:r>
          </w:p>
          <w:p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lastRenderedPageBreak/>
              <w:t xml:space="preserve">-Испытание статическую </w:t>
            </w:r>
            <w:proofErr w:type="gramStart"/>
            <w:r w:rsidRPr="00D15E43">
              <w:rPr>
                <w:rFonts w:ascii="Times New Roman" w:hAnsi="Times New Roman"/>
                <w:sz w:val="20"/>
                <w:szCs w:val="20"/>
              </w:rPr>
              <w:t>нагрузку  перегородка</w:t>
            </w:r>
            <w:proofErr w:type="gramEnd"/>
            <w:r w:rsidRPr="00D15E43">
              <w:rPr>
                <w:rFonts w:ascii="Times New Roman" w:hAnsi="Times New Roman"/>
                <w:sz w:val="20"/>
                <w:szCs w:val="20"/>
              </w:rPr>
              <w:t xml:space="preserve"> багажного отсека.</w:t>
            </w:r>
          </w:p>
          <w:p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ширины подушек одноместного сиденья (2F)</w:t>
            </w:r>
          </w:p>
          <w:p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ширины свободного пространства (G) одноместного сиденья, измеренная в каждую сторону от средней вертикальной плоскости места для сидения по горизонтали вдоль спинки сиденья на высоте от 20 до 60 см над несжатой подушкой сиденья.</w:t>
            </w:r>
          </w:p>
          <w:p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глубины подушек.</w:t>
            </w:r>
          </w:p>
          <w:p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высоты подушки сиденья в несжатом состоянии</w:t>
            </w:r>
          </w:p>
          <w:p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относительно уровня пола (I), на котором расположены ноги сидящего ребенка.</w:t>
            </w:r>
          </w:p>
          <w:p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-Испытание на прочность сиденья для перевозки детей.</w:t>
            </w:r>
          </w:p>
          <w:p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высоты первой ступеньки от уровня дороги и высоты последующих ступенек.</w:t>
            </w:r>
          </w:p>
          <w:p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глубины ступенек.                                                             -Проверка геометрических замеров</w:t>
            </w:r>
            <w:r w:rsidR="001F3D68" w:rsidRPr="00D15E43">
              <w:rPr>
                <w:rFonts w:ascii="Times New Roman" w:hAnsi="Times New Roman"/>
                <w:sz w:val="20"/>
                <w:szCs w:val="20"/>
              </w:rPr>
              <w:t xml:space="preserve"> </w:t>
            </w:r>
            <w:r w:rsidRPr="00D15E43">
              <w:rPr>
                <w:rFonts w:ascii="Times New Roman" w:hAnsi="Times New Roman"/>
                <w:sz w:val="20"/>
                <w:szCs w:val="20"/>
              </w:rPr>
              <w:t>высоты расположения поручней или ручек.</w:t>
            </w:r>
          </w:p>
          <w:p w:rsidR="00637775" w:rsidRPr="00D15E43" w:rsidRDefault="00962967"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w:t>
            </w:r>
            <w:r w:rsidR="001F3D68" w:rsidRPr="00D15E43">
              <w:rPr>
                <w:rFonts w:ascii="Times New Roman" w:hAnsi="Times New Roman"/>
                <w:sz w:val="20"/>
                <w:szCs w:val="20"/>
              </w:rPr>
              <w:t xml:space="preserve"> </w:t>
            </w:r>
            <w:r w:rsidRPr="00D15E43">
              <w:rPr>
                <w:rFonts w:ascii="Times New Roman" w:hAnsi="Times New Roman"/>
                <w:sz w:val="20"/>
                <w:szCs w:val="20"/>
              </w:rPr>
              <w:t>глубины расположения (по горизонтали) поручней или ручек для ребенка, стоящего на дороге, по отношению к внешнему краю первой ступеньки.</w:t>
            </w:r>
          </w:p>
        </w:tc>
        <w:tc>
          <w:tcPr>
            <w:tcW w:w="2410" w:type="dxa"/>
          </w:tcPr>
          <w:p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lastRenderedPageBreak/>
              <w:t>ТР ТС 018/2011,</w:t>
            </w:r>
          </w:p>
          <w:p w:rsidR="00C91520" w:rsidRPr="00D15E43" w:rsidRDefault="00C91520" w:rsidP="006536A3">
            <w:pPr>
              <w:pStyle w:val="aa"/>
              <w:rPr>
                <w:rFonts w:ascii="Times New Roman" w:hAnsi="Times New Roman"/>
                <w:sz w:val="20"/>
                <w:szCs w:val="20"/>
              </w:rPr>
            </w:pPr>
            <w:r w:rsidRPr="00D15E43">
              <w:rPr>
                <w:rFonts w:ascii="Times New Roman" w:hAnsi="Times New Roman"/>
                <w:sz w:val="20"/>
                <w:szCs w:val="20"/>
              </w:rPr>
              <w:t>Приложение 6, пункт 1.16.1</w:t>
            </w:r>
          </w:p>
          <w:p w:rsidR="00C91520" w:rsidRPr="00D15E43" w:rsidRDefault="00C91520" w:rsidP="006536A3">
            <w:pPr>
              <w:pStyle w:val="aa"/>
              <w:rPr>
                <w:rFonts w:ascii="Times New Roman" w:hAnsi="Times New Roman"/>
                <w:sz w:val="20"/>
                <w:szCs w:val="20"/>
              </w:rPr>
            </w:pPr>
            <w:r w:rsidRPr="00D15E43">
              <w:rPr>
                <w:rFonts w:ascii="Times New Roman" w:hAnsi="Times New Roman"/>
                <w:sz w:val="20"/>
                <w:szCs w:val="20"/>
              </w:rPr>
              <w:t>Приложение 6, пункт 1.16.1.4</w:t>
            </w:r>
          </w:p>
          <w:p w:rsidR="00C91520" w:rsidRPr="00D15E43" w:rsidRDefault="00C91520" w:rsidP="006536A3">
            <w:pPr>
              <w:pStyle w:val="aa"/>
              <w:rPr>
                <w:rFonts w:ascii="Times New Roman" w:hAnsi="Times New Roman"/>
                <w:sz w:val="20"/>
                <w:szCs w:val="20"/>
              </w:rPr>
            </w:pPr>
            <w:r w:rsidRPr="00D15E43">
              <w:rPr>
                <w:rFonts w:ascii="Times New Roman" w:hAnsi="Times New Roman"/>
                <w:sz w:val="20"/>
                <w:szCs w:val="20"/>
              </w:rPr>
              <w:t>Приложение 6, пункт 1.16.1.5 Приложение 6, пункт 1.16.2</w:t>
            </w:r>
          </w:p>
          <w:p w:rsidR="00C91520" w:rsidRPr="00D15E43" w:rsidRDefault="00C91520" w:rsidP="006536A3">
            <w:pPr>
              <w:pStyle w:val="aa"/>
              <w:rPr>
                <w:rFonts w:ascii="Times New Roman" w:hAnsi="Times New Roman"/>
                <w:sz w:val="20"/>
                <w:szCs w:val="20"/>
              </w:rPr>
            </w:pPr>
            <w:r w:rsidRPr="00D15E43">
              <w:rPr>
                <w:rFonts w:ascii="Times New Roman" w:hAnsi="Times New Roman"/>
                <w:sz w:val="20"/>
                <w:szCs w:val="20"/>
              </w:rPr>
              <w:t xml:space="preserve">Приложение 6, пункт 1.16.2.11 </w:t>
            </w:r>
          </w:p>
          <w:p w:rsidR="00C91520" w:rsidRPr="00D15E43" w:rsidRDefault="00C91520" w:rsidP="006536A3">
            <w:pPr>
              <w:pStyle w:val="aa"/>
              <w:rPr>
                <w:rFonts w:ascii="Times New Roman" w:hAnsi="Times New Roman"/>
                <w:sz w:val="20"/>
                <w:szCs w:val="20"/>
              </w:rPr>
            </w:pPr>
            <w:r w:rsidRPr="00D15E43">
              <w:rPr>
                <w:rFonts w:ascii="Times New Roman" w:hAnsi="Times New Roman"/>
                <w:sz w:val="20"/>
                <w:szCs w:val="20"/>
              </w:rPr>
              <w:t>Приложение 6, пункт 1.16.12 Приложение 6, пункт 1.16.3</w:t>
            </w:r>
          </w:p>
          <w:p w:rsidR="00C91520" w:rsidRPr="00D15E43" w:rsidRDefault="00C91520" w:rsidP="006536A3">
            <w:pPr>
              <w:pStyle w:val="aa"/>
              <w:rPr>
                <w:rFonts w:ascii="Times New Roman" w:hAnsi="Times New Roman"/>
                <w:sz w:val="20"/>
                <w:szCs w:val="20"/>
              </w:rPr>
            </w:pPr>
            <w:r w:rsidRPr="00D15E43">
              <w:rPr>
                <w:rFonts w:ascii="Times New Roman" w:hAnsi="Times New Roman"/>
                <w:sz w:val="20"/>
                <w:szCs w:val="20"/>
              </w:rPr>
              <w:t>Приложение 6, пункт 1.16.3.2</w:t>
            </w:r>
          </w:p>
          <w:p w:rsidR="00C91520" w:rsidRPr="00D15E43" w:rsidRDefault="00C91520" w:rsidP="006536A3">
            <w:pPr>
              <w:pStyle w:val="aa"/>
              <w:rPr>
                <w:rFonts w:ascii="Times New Roman" w:hAnsi="Times New Roman"/>
                <w:sz w:val="20"/>
                <w:szCs w:val="20"/>
              </w:rPr>
            </w:pPr>
            <w:r w:rsidRPr="00D15E43">
              <w:rPr>
                <w:rFonts w:ascii="Times New Roman" w:hAnsi="Times New Roman"/>
                <w:sz w:val="20"/>
                <w:szCs w:val="20"/>
              </w:rPr>
              <w:t>Приложение 6, пункт 1.16.3.3</w:t>
            </w:r>
          </w:p>
          <w:p w:rsidR="00C91520" w:rsidRPr="00D15E43" w:rsidRDefault="00C91520" w:rsidP="006536A3">
            <w:pPr>
              <w:pStyle w:val="aa"/>
              <w:rPr>
                <w:rFonts w:ascii="Times New Roman" w:hAnsi="Times New Roman"/>
                <w:sz w:val="20"/>
                <w:szCs w:val="20"/>
              </w:rPr>
            </w:pPr>
            <w:r w:rsidRPr="00D15E43">
              <w:rPr>
                <w:rFonts w:ascii="Times New Roman" w:hAnsi="Times New Roman"/>
                <w:sz w:val="20"/>
                <w:szCs w:val="20"/>
              </w:rPr>
              <w:lastRenderedPageBreak/>
              <w:t>Приложение 6, пункт 1.16.3.5</w:t>
            </w:r>
          </w:p>
          <w:p w:rsidR="00C91520" w:rsidRPr="00D15E43" w:rsidRDefault="00C91520" w:rsidP="006536A3">
            <w:pPr>
              <w:pStyle w:val="aa"/>
              <w:rPr>
                <w:rFonts w:ascii="Times New Roman" w:hAnsi="Times New Roman"/>
                <w:sz w:val="20"/>
                <w:szCs w:val="20"/>
              </w:rPr>
            </w:pPr>
            <w:r w:rsidRPr="00D15E43">
              <w:rPr>
                <w:rFonts w:ascii="Times New Roman" w:hAnsi="Times New Roman"/>
                <w:sz w:val="20"/>
                <w:szCs w:val="20"/>
              </w:rPr>
              <w:t>Приложение 6, пункт 1.16.3.6</w:t>
            </w:r>
          </w:p>
          <w:p w:rsidR="00637775" w:rsidRPr="00D15E43" w:rsidRDefault="00C91520" w:rsidP="006536A3">
            <w:pPr>
              <w:pStyle w:val="aa"/>
              <w:rPr>
                <w:rFonts w:ascii="Times New Roman" w:hAnsi="Times New Roman"/>
                <w:sz w:val="20"/>
                <w:szCs w:val="20"/>
              </w:rPr>
            </w:pPr>
            <w:r w:rsidRPr="00D15E43">
              <w:rPr>
                <w:rFonts w:ascii="Times New Roman" w:hAnsi="Times New Roman"/>
                <w:sz w:val="20"/>
                <w:szCs w:val="20"/>
              </w:rPr>
              <w:t>Приложение 6, пункт 1.16.3.10.</w:t>
            </w:r>
          </w:p>
          <w:p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 xml:space="preserve">Визуально </w:t>
            </w:r>
          </w:p>
          <w:p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Приложение 6, пункт 1.16.4</w:t>
            </w:r>
          </w:p>
          <w:p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Приложение 6, пункт 1.16.4.5.1</w:t>
            </w:r>
          </w:p>
          <w:p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Приложение 6, пункт</w:t>
            </w:r>
          </w:p>
          <w:p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1.16.4.5.2</w:t>
            </w:r>
          </w:p>
          <w:p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Приложение 6, пункт 1.16.4.5.3</w:t>
            </w:r>
          </w:p>
          <w:p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Приложение 6, пункт 1.16.4.6.3</w:t>
            </w:r>
          </w:p>
          <w:p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Приложение 6, пункт 1.16.4.6.4</w:t>
            </w:r>
          </w:p>
          <w:p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Приложение 6, пункт 1.16.4.6.5</w:t>
            </w:r>
          </w:p>
          <w:p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 xml:space="preserve">Визуально </w:t>
            </w:r>
          </w:p>
        </w:tc>
        <w:tc>
          <w:tcPr>
            <w:tcW w:w="2683" w:type="dxa"/>
          </w:tcPr>
          <w:p w:rsidR="00962967" w:rsidRDefault="00962967" w:rsidP="006536A3">
            <w:pPr>
              <w:pStyle w:val="aa"/>
              <w:rPr>
                <w:rFonts w:ascii="Times New Roman" w:hAnsi="Times New Roman"/>
                <w:sz w:val="20"/>
                <w:szCs w:val="20"/>
              </w:rPr>
            </w:pPr>
            <w:r w:rsidRPr="00D15E43">
              <w:rPr>
                <w:rFonts w:ascii="Times New Roman" w:hAnsi="Times New Roman"/>
                <w:sz w:val="20"/>
                <w:szCs w:val="20"/>
              </w:rPr>
              <w:lastRenderedPageBreak/>
              <w:t>ТР ТС 018/2011, Приложение 6, пункт 1.16</w:t>
            </w:r>
          </w:p>
          <w:p w:rsidR="003F0218" w:rsidRDefault="003F0218" w:rsidP="003F0218">
            <w:pPr>
              <w:pStyle w:val="aa"/>
              <w:rPr>
                <w:rFonts w:ascii="Times New Roman" w:hAnsi="Times New Roman"/>
                <w:sz w:val="20"/>
                <w:szCs w:val="20"/>
              </w:rPr>
            </w:pPr>
            <w:r w:rsidRPr="00D15E43">
              <w:rPr>
                <w:rFonts w:ascii="Times New Roman" w:hAnsi="Times New Roman"/>
                <w:sz w:val="20"/>
                <w:szCs w:val="20"/>
              </w:rPr>
              <w:t>Правила ЕЭК ООН № 17</w:t>
            </w:r>
          </w:p>
          <w:p w:rsidR="003F0218" w:rsidRPr="003F0218" w:rsidRDefault="003F0218" w:rsidP="003F0218">
            <w:pPr>
              <w:pStyle w:val="aa"/>
              <w:rPr>
                <w:rFonts w:ascii="Times New Roman" w:hAnsi="Times New Roman"/>
                <w:sz w:val="20"/>
                <w:szCs w:val="20"/>
              </w:rPr>
            </w:pPr>
            <w:r w:rsidRPr="003F0218">
              <w:rPr>
                <w:rFonts w:ascii="Times New Roman" w:hAnsi="Times New Roman"/>
                <w:sz w:val="20"/>
                <w:szCs w:val="20"/>
              </w:rPr>
              <w:t>Правила ЕЭК ООН № 14, п. 6;</w:t>
            </w:r>
          </w:p>
          <w:p w:rsidR="003F0218" w:rsidRPr="003F0218" w:rsidRDefault="003F0218" w:rsidP="003F0218">
            <w:pPr>
              <w:pStyle w:val="aa"/>
              <w:rPr>
                <w:rFonts w:ascii="Times New Roman" w:hAnsi="Times New Roman"/>
                <w:sz w:val="20"/>
                <w:szCs w:val="20"/>
              </w:rPr>
            </w:pPr>
            <w:r w:rsidRPr="003F0218">
              <w:rPr>
                <w:rFonts w:ascii="Times New Roman" w:hAnsi="Times New Roman"/>
                <w:sz w:val="20"/>
                <w:szCs w:val="20"/>
              </w:rPr>
              <w:t>Правила ЕЭК ООН № 16, п. 7;</w:t>
            </w:r>
          </w:p>
          <w:p w:rsidR="003F0218" w:rsidRPr="00D15E43" w:rsidRDefault="003F0218" w:rsidP="006536A3">
            <w:pPr>
              <w:pStyle w:val="aa"/>
              <w:rPr>
                <w:rFonts w:ascii="Times New Roman" w:hAnsi="Times New Roman"/>
                <w:sz w:val="20"/>
                <w:szCs w:val="20"/>
              </w:rPr>
            </w:pPr>
          </w:p>
          <w:p w:rsidR="003F0218" w:rsidRDefault="00962967" w:rsidP="006536A3">
            <w:pPr>
              <w:pStyle w:val="aa"/>
              <w:rPr>
                <w:rFonts w:ascii="Times New Roman" w:hAnsi="Times New Roman"/>
                <w:sz w:val="20"/>
                <w:szCs w:val="20"/>
              </w:rPr>
            </w:pPr>
            <w:r w:rsidRPr="00D15E43">
              <w:rPr>
                <w:rFonts w:ascii="Times New Roman" w:hAnsi="Times New Roman"/>
                <w:sz w:val="20"/>
                <w:szCs w:val="20"/>
              </w:rPr>
              <w:t xml:space="preserve">Правила ЕЭК ООН № 36, </w:t>
            </w:r>
          </w:p>
          <w:p w:rsidR="00962967" w:rsidRPr="00D15E43" w:rsidRDefault="003F0218" w:rsidP="006536A3">
            <w:pPr>
              <w:pStyle w:val="aa"/>
              <w:rPr>
                <w:rFonts w:ascii="Times New Roman" w:hAnsi="Times New Roman"/>
                <w:sz w:val="20"/>
                <w:szCs w:val="20"/>
              </w:rPr>
            </w:pPr>
            <w:r>
              <w:rPr>
                <w:rFonts w:ascii="Times New Roman" w:hAnsi="Times New Roman"/>
                <w:sz w:val="20"/>
                <w:szCs w:val="20"/>
              </w:rPr>
              <w:t xml:space="preserve">№ </w:t>
            </w:r>
            <w:r w:rsidR="00962967" w:rsidRPr="00D15E43">
              <w:rPr>
                <w:rFonts w:ascii="Times New Roman" w:hAnsi="Times New Roman"/>
                <w:sz w:val="20"/>
                <w:szCs w:val="20"/>
              </w:rPr>
              <w:t xml:space="preserve">52 </w:t>
            </w:r>
            <w:proofErr w:type="gramStart"/>
            <w:r w:rsidR="00962967" w:rsidRPr="00D15E43">
              <w:rPr>
                <w:rFonts w:ascii="Times New Roman" w:hAnsi="Times New Roman"/>
                <w:sz w:val="20"/>
                <w:szCs w:val="20"/>
              </w:rPr>
              <w:t xml:space="preserve">или </w:t>
            </w:r>
            <w:r>
              <w:rPr>
                <w:rFonts w:ascii="Times New Roman" w:hAnsi="Times New Roman"/>
                <w:sz w:val="20"/>
                <w:szCs w:val="20"/>
              </w:rPr>
              <w:t xml:space="preserve"> №</w:t>
            </w:r>
            <w:proofErr w:type="gramEnd"/>
            <w:r>
              <w:rPr>
                <w:rFonts w:ascii="Times New Roman" w:hAnsi="Times New Roman"/>
                <w:sz w:val="20"/>
                <w:szCs w:val="20"/>
              </w:rPr>
              <w:t xml:space="preserve"> </w:t>
            </w:r>
            <w:r w:rsidR="00962967" w:rsidRPr="00D15E43">
              <w:rPr>
                <w:rFonts w:ascii="Times New Roman" w:hAnsi="Times New Roman"/>
                <w:sz w:val="20"/>
                <w:szCs w:val="20"/>
              </w:rPr>
              <w:t>107</w:t>
            </w:r>
          </w:p>
          <w:p w:rsidR="003F0218" w:rsidRPr="003F0218" w:rsidRDefault="003F0218" w:rsidP="003F0218">
            <w:pPr>
              <w:pStyle w:val="aa"/>
              <w:rPr>
                <w:rFonts w:ascii="Times New Roman" w:hAnsi="Times New Roman"/>
                <w:sz w:val="20"/>
                <w:szCs w:val="20"/>
              </w:rPr>
            </w:pPr>
            <w:r w:rsidRPr="003F0218">
              <w:rPr>
                <w:rFonts w:ascii="Times New Roman" w:hAnsi="Times New Roman"/>
                <w:sz w:val="20"/>
                <w:szCs w:val="20"/>
              </w:rPr>
              <w:t>Правила ЕЭК ООН № 89, приложение 5;</w:t>
            </w:r>
          </w:p>
          <w:p w:rsidR="003F0218" w:rsidRPr="003F0218" w:rsidRDefault="003F0218" w:rsidP="003F0218">
            <w:pPr>
              <w:pStyle w:val="aa"/>
              <w:rPr>
                <w:rFonts w:ascii="Times New Roman" w:hAnsi="Times New Roman"/>
                <w:sz w:val="20"/>
                <w:szCs w:val="20"/>
              </w:rPr>
            </w:pPr>
            <w:r w:rsidRPr="003F0218">
              <w:rPr>
                <w:rFonts w:ascii="Times New Roman" w:hAnsi="Times New Roman"/>
                <w:sz w:val="20"/>
                <w:szCs w:val="20"/>
              </w:rPr>
              <w:t xml:space="preserve">Правил ЕЭК ООН № 107, </w:t>
            </w:r>
          </w:p>
          <w:p w:rsidR="003F0218" w:rsidRPr="003F0218" w:rsidRDefault="003F0218" w:rsidP="003F0218">
            <w:pPr>
              <w:pStyle w:val="aa"/>
              <w:rPr>
                <w:rFonts w:ascii="Times New Roman" w:hAnsi="Times New Roman"/>
                <w:sz w:val="20"/>
                <w:szCs w:val="20"/>
              </w:rPr>
            </w:pPr>
            <w:r w:rsidRPr="003F0218">
              <w:rPr>
                <w:rFonts w:ascii="Times New Roman" w:hAnsi="Times New Roman"/>
                <w:sz w:val="20"/>
                <w:szCs w:val="20"/>
              </w:rPr>
              <w:t>приложения 3, 4, 6, 7</w:t>
            </w:r>
          </w:p>
          <w:p w:rsidR="003F0218" w:rsidRPr="003F0218" w:rsidRDefault="003F0218" w:rsidP="003F0218">
            <w:pPr>
              <w:pStyle w:val="aa"/>
              <w:rPr>
                <w:rFonts w:ascii="Times New Roman" w:hAnsi="Times New Roman"/>
                <w:sz w:val="20"/>
                <w:szCs w:val="20"/>
              </w:rPr>
            </w:pPr>
          </w:p>
          <w:p w:rsidR="003F0218" w:rsidRPr="003F0218" w:rsidRDefault="003F0218" w:rsidP="003F0218">
            <w:pPr>
              <w:pStyle w:val="aa"/>
              <w:rPr>
                <w:rFonts w:ascii="Times New Roman" w:hAnsi="Times New Roman"/>
                <w:sz w:val="20"/>
                <w:szCs w:val="20"/>
              </w:rPr>
            </w:pPr>
          </w:p>
          <w:p w:rsidR="003F0218" w:rsidRPr="003F0218" w:rsidRDefault="003F0218" w:rsidP="003F0218">
            <w:pPr>
              <w:pStyle w:val="aa"/>
              <w:rPr>
                <w:rFonts w:ascii="Times New Roman" w:hAnsi="Times New Roman"/>
                <w:sz w:val="20"/>
                <w:szCs w:val="20"/>
              </w:rPr>
            </w:pPr>
          </w:p>
          <w:p w:rsidR="003F0218" w:rsidRPr="003F0218" w:rsidRDefault="003F0218" w:rsidP="003F0218">
            <w:pPr>
              <w:pStyle w:val="aa"/>
              <w:rPr>
                <w:rFonts w:ascii="Times New Roman" w:hAnsi="Times New Roman"/>
                <w:sz w:val="20"/>
                <w:szCs w:val="20"/>
              </w:rPr>
            </w:pPr>
          </w:p>
          <w:p w:rsidR="003F0218" w:rsidRPr="003F0218" w:rsidRDefault="003F0218" w:rsidP="003F0218">
            <w:pPr>
              <w:pStyle w:val="aa"/>
              <w:rPr>
                <w:rFonts w:ascii="Times New Roman" w:hAnsi="Times New Roman"/>
                <w:sz w:val="20"/>
                <w:szCs w:val="20"/>
              </w:rPr>
            </w:pPr>
          </w:p>
          <w:p w:rsidR="003F0218" w:rsidRPr="003F0218" w:rsidRDefault="003F0218" w:rsidP="003F0218">
            <w:pPr>
              <w:pStyle w:val="aa"/>
              <w:rPr>
                <w:rFonts w:ascii="Times New Roman" w:hAnsi="Times New Roman"/>
                <w:sz w:val="20"/>
                <w:szCs w:val="20"/>
              </w:rPr>
            </w:pPr>
            <w:r w:rsidRPr="003F0218">
              <w:rPr>
                <w:rFonts w:ascii="Times New Roman" w:hAnsi="Times New Roman"/>
                <w:sz w:val="20"/>
                <w:szCs w:val="20"/>
              </w:rPr>
              <w:t xml:space="preserve">Линейка </w:t>
            </w:r>
          </w:p>
          <w:p w:rsidR="003F0218" w:rsidRPr="003F0218" w:rsidRDefault="003F0218" w:rsidP="003F0218">
            <w:pPr>
              <w:pStyle w:val="aa"/>
              <w:rPr>
                <w:rFonts w:ascii="Times New Roman" w:hAnsi="Times New Roman"/>
                <w:sz w:val="20"/>
                <w:szCs w:val="20"/>
              </w:rPr>
            </w:pPr>
          </w:p>
          <w:p w:rsidR="003F0218" w:rsidRPr="003F0218" w:rsidRDefault="003F0218" w:rsidP="003F0218">
            <w:pPr>
              <w:pStyle w:val="aa"/>
              <w:rPr>
                <w:rFonts w:ascii="Times New Roman" w:hAnsi="Times New Roman"/>
                <w:sz w:val="20"/>
                <w:szCs w:val="20"/>
              </w:rPr>
            </w:pPr>
          </w:p>
          <w:p w:rsidR="003F0218" w:rsidRPr="00D15E43" w:rsidRDefault="003F0218" w:rsidP="003F0218">
            <w:pPr>
              <w:pStyle w:val="aa"/>
              <w:rPr>
                <w:rFonts w:ascii="Times New Roman" w:hAnsi="Times New Roman"/>
                <w:sz w:val="20"/>
                <w:szCs w:val="20"/>
              </w:rPr>
            </w:pPr>
            <w:r w:rsidRPr="003F0218">
              <w:rPr>
                <w:rFonts w:ascii="Times New Roman" w:hAnsi="Times New Roman"/>
                <w:sz w:val="20"/>
                <w:szCs w:val="20"/>
              </w:rPr>
              <w:t>Динамометр</w:t>
            </w:r>
          </w:p>
        </w:tc>
        <w:tc>
          <w:tcPr>
            <w:tcW w:w="1711" w:type="dxa"/>
          </w:tcPr>
          <w:p w:rsidR="00E01857" w:rsidRPr="00E01857" w:rsidRDefault="00E01857" w:rsidP="00E01857">
            <w:pPr>
              <w:pStyle w:val="aa"/>
              <w:rPr>
                <w:rFonts w:ascii="Times New Roman" w:hAnsi="Times New Roman"/>
                <w:sz w:val="20"/>
                <w:szCs w:val="20"/>
              </w:rPr>
            </w:pPr>
            <w:proofErr w:type="spellStart"/>
            <w:r w:rsidRPr="00E01857">
              <w:rPr>
                <w:rFonts w:ascii="Times New Roman" w:hAnsi="Times New Roman"/>
                <w:sz w:val="20"/>
                <w:szCs w:val="20"/>
              </w:rPr>
              <w:lastRenderedPageBreak/>
              <w:t>Соответ</w:t>
            </w:r>
            <w:proofErr w:type="spellEnd"/>
            <w:r w:rsidRPr="00E01857">
              <w:rPr>
                <w:rFonts w:ascii="Times New Roman" w:hAnsi="Times New Roman"/>
                <w:sz w:val="20"/>
                <w:szCs w:val="20"/>
              </w:rPr>
              <w:t>/</w:t>
            </w:r>
            <w:proofErr w:type="spellStart"/>
            <w:r w:rsidRPr="00E01857">
              <w:rPr>
                <w:rFonts w:ascii="Times New Roman" w:hAnsi="Times New Roman"/>
                <w:sz w:val="20"/>
                <w:szCs w:val="20"/>
              </w:rPr>
              <w:t>несоот</w:t>
            </w:r>
            <w:proofErr w:type="spellEnd"/>
          </w:p>
          <w:p w:rsidR="00E01857" w:rsidRPr="00E01857" w:rsidRDefault="00E01857" w:rsidP="00E01857">
            <w:pPr>
              <w:pStyle w:val="aa"/>
              <w:rPr>
                <w:rFonts w:ascii="Times New Roman" w:hAnsi="Times New Roman"/>
                <w:sz w:val="20"/>
                <w:szCs w:val="20"/>
              </w:rPr>
            </w:pPr>
          </w:p>
          <w:p w:rsidR="00E01857" w:rsidRPr="00E01857" w:rsidRDefault="00E01857" w:rsidP="00E01857">
            <w:pPr>
              <w:pStyle w:val="aa"/>
              <w:rPr>
                <w:rFonts w:ascii="Times New Roman" w:hAnsi="Times New Roman"/>
                <w:sz w:val="20"/>
                <w:szCs w:val="20"/>
              </w:rPr>
            </w:pPr>
          </w:p>
          <w:p w:rsidR="00E01857" w:rsidRDefault="00E01857" w:rsidP="00E01857">
            <w:pPr>
              <w:pStyle w:val="aa"/>
              <w:rPr>
                <w:rFonts w:ascii="Times New Roman" w:hAnsi="Times New Roman"/>
                <w:sz w:val="20"/>
                <w:szCs w:val="20"/>
              </w:rPr>
            </w:pPr>
            <w:proofErr w:type="spellStart"/>
            <w:r w:rsidRPr="00E01857">
              <w:rPr>
                <w:rFonts w:ascii="Times New Roman" w:hAnsi="Times New Roman"/>
                <w:sz w:val="20"/>
                <w:szCs w:val="20"/>
              </w:rPr>
              <w:t>Соответ</w:t>
            </w:r>
            <w:proofErr w:type="spellEnd"/>
            <w:r w:rsidRPr="00E01857">
              <w:rPr>
                <w:rFonts w:ascii="Times New Roman" w:hAnsi="Times New Roman"/>
                <w:sz w:val="20"/>
                <w:szCs w:val="20"/>
              </w:rPr>
              <w:t>/</w:t>
            </w:r>
            <w:proofErr w:type="spellStart"/>
            <w:r w:rsidRPr="00E01857">
              <w:rPr>
                <w:rFonts w:ascii="Times New Roman" w:hAnsi="Times New Roman"/>
                <w:sz w:val="20"/>
                <w:szCs w:val="20"/>
              </w:rPr>
              <w:t>несоот</w:t>
            </w:r>
            <w:proofErr w:type="spellEnd"/>
          </w:p>
          <w:p w:rsidR="00E01857" w:rsidRPr="00E01857" w:rsidRDefault="00E01857" w:rsidP="00E01857">
            <w:pPr>
              <w:pStyle w:val="aa"/>
              <w:rPr>
                <w:rFonts w:ascii="Times New Roman" w:hAnsi="Times New Roman"/>
                <w:sz w:val="20"/>
                <w:szCs w:val="20"/>
              </w:rPr>
            </w:pPr>
          </w:p>
          <w:p w:rsidR="00E01857" w:rsidRPr="00E01857" w:rsidRDefault="00E01857" w:rsidP="00E01857">
            <w:pPr>
              <w:pStyle w:val="aa"/>
              <w:rPr>
                <w:rFonts w:ascii="Times New Roman" w:hAnsi="Times New Roman"/>
                <w:sz w:val="20"/>
                <w:szCs w:val="20"/>
              </w:rPr>
            </w:pPr>
            <w:proofErr w:type="spellStart"/>
            <w:r w:rsidRPr="00E01857">
              <w:rPr>
                <w:rFonts w:ascii="Times New Roman" w:hAnsi="Times New Roman"/>
                <w:sz w:val="20"/>
                <w:szCs w:val="20"/>
              </w:rPr>
              <w:t>Соответ</w:t>
            </w:r>
            <w:proofErr w:type="spellEnd"/>
            <w:r w:rsidRPr="00E01857">
              <w:rPr>
                <w:rFonts w:ascii="Times New Roman" w:hAnsi="Times New Roman"/>
                <w:sz w:val="20"/>
                <w:szCs w:val="20"/>
              </w:rPr>
              <w:t>/</w:t>
            </w:r>
            <w:proofErr w:type="spellStart"/>
            <w:r w:rsidRPr="00E01857">
              <w:rPr>
                <w:rFonts w:ascii="Times New Roman" w:hAnsi="Times New Roman"/>
                <w:sz w:val="20"/>
                <w:szCs w:val="20"/>
              </w:rPr>
              <w:t>несоот</w:t>
            </w:r>
            <w:proofErr w:type="spellEnd"/>
          </w:p>
          <w:p w:rsidR="00E01857" w:rsidRPr="00E01857" w:rsidRDefault="00E01857" w:rsidP="00E01857">
            <w:pPr>
              <w:pStyle w:val="aa"/>
              <w:rPr>
                <w:rFonts w:ascii="Times New Roman" w:hAnsi="Times New Roman"/>
                <w:sz w:val="20"/>
                <w:szCs w:val="20"/>
              </w:rPr>
            </w:pPr>
          </w:p>
          <w:p w:rsidR="00E01857" w:rsidRPr="00E01857" w:rsidRDefault="00E01857" w:rsidP="00E01857">
            <w:pPr>
              <w:pStyle w:val="aa"/>
              <w:rPr>
                <w:rFonts w:ascii="Times New Roman" w:hAnsi="Times New Roman"/>
                <w:sz w:val="20"/>
                <w:szCs w:val="20"/>
              </w:rPr>
            </w:pPr>
            <w:proofErr w:type="spellStart"/>
            <w:r w:rsidRPr="00E01857">
              <w:rPr>
                <w:rFonts w:ascii="Times New Roman" w:hAnsi="Times New Roman"/>
                <w:sz w:val="20"/>
                <w:szCs w:val="20"/>
              </w:rPr>
              <w:t>Соответ</w:t>
            </w:r>
            <w:proofErr w:type="spellEnd"/>
            <w:r w:rsidRPr="00E01857">
              <w:rPr>
                <w:rFonts w:ascii="Times New Roman" w:hAnsi="Times New Roman"/>
                <w:sz w:val="20"/>
                <w:szCs w:val="20"/>
              </w:rPr>
              <w:t>/</w:t>
            </w:r>
            <w:proofErr w:type="spellStart"/>
            <w:r w:rsidRPr="00E01857">
              <w:rPr>
                <w:rFonts w:ascii="Times New Roman" w:hAnsi="Times New Roman"/>
                <w:sz w:val="20"/>
                <w:szCs w:val="20"/>
              </w:rPr>
              <w:t>несоот</w:t>
            </w:r>
            <w:proofErr w:type="spellEnd"/>
          </w:p>
          <w:p w:rsidR="00E01857" w:rsidRPr="00E01857" w:rsidRDefault="00E01857" w:rsidP="00E01857">
            <w:pPr>
              <w:pStyle w:val="aa"/>
              <w:rPr>
                <w:rFonts w:ascii="Times New Roman" w:hAnsi="Times New Roman"/>
                <w:sz w:val="20"/>
                <w:szCs w:val="20"/>
              </w:rPr>
            </w:pPr>
          </w:p>
          <w:p w:rsidR="00E01857" w:rsidRPr="00E01857" w:rsidRDefault="00E01857" w:rsidP="00E01857">
            <w:pPr>
              <w:pStyle w:val="aa"/>
              <w:rPr>
                <w:rFonts w:ascii="Times New Roman" w:hAnsi="Times New Roman"/>
                <w:sz w:val="20"/>
                <w:szCs w:val="20"/>
              </w:rPr>
            </w:pPr>
            <w:proofErr w:type="spellStart"/>
            <w:r w:rsidRPr="00E01857">
              <w:rPr>
                <w:rFonts w:ascii="Times New Roman" w:hAnsi="Times New Roman"/>
                <w:sz w:val="20"/>
                <w:szCs w:val="20"/>
              </w:rPr>
              <w:t>Соответ</w:t>
            </w:r>
            <w:proofErr w:type="spellEnd"/>
            <w:r w:rsidRPr="00E01857">
              <w:rPr>
                <w:rFonts w:ascii="Times New Roman" w:hAnsi="Times New Roman"/>
                <w:sz w:val="20"/>
                <w:szCs w:val="20"/>
              </w:rPr>
              <w:t>/</w:t>
            </w:r>
            <w:proofErr w:type="spellStart"/>
            <w:r w:rsidRPr="00E01857">
              <w:rPr>
                <w:rFonts w:ascii="Times New Roman" w:hAnsi="Times New Roman"/>
                <w:sz w:val="20"/>
                <w:szCs w:val="20"/>
              </w:rPr>
              <w:t>несоот</w:t>
            </w:r>
            <w:proofErr w:type="spellEnd"/>
          </w:p>
          <w:p w:rsidR="00E01857" w:rsidRPr="00E01857" w:rsidRDefault="00E01857" w:rsidP="00E01857">
            <w:pPr>
              <w:pStyle w:val="aa"/>
              <w:rPr>
                <w:rFonts w:ascii="Times New Roman" w:hAnsi="Times New Roman"/>
                <w:sz w:val="20"/>
                <w:szCs w:val="20"/>
              </w:rPr>
            </w:pPr>
          </w:p>
          <w:p w:rsidR="00E01857" w:rsidRPr="00E01857" w:rsidRDefault="00E01857" w:rsidP="00E01857">
            <w:pPr>
              <w:pStyle w:val="aa"/>
              <w:rPr>
                <w:rFonts w:ascii="Times New Roman" w:hAnsi="Times New Roman"/>
                <w:sz w:val="20"/>
                <w:szCs w:val="20"/>
              </w:rPr>
            </w:pPr>
            <w:proofErr w:type="spellStart"/>
            <w:r w:rsidRPr="00E01857">
              <w:rPr>
                <w:rFonts w:ascii="Times New Roman" w:hAnsi="Times New Roman"/>
                <w:sz w:val="20"/>
                <w:szCs w:val="20"/>
              </w:rPr>
              <w:t>Соответ</w:t>
            </w:r>
            <w:proofErr w:type="spellEnd"/>
            <w:r w:rsidRPr="00E01857">
              <w:rPr>
                <w:rFonts w:ascii="Times New Roman" w:hAnsi="Times New Roman"/>
                <w:sz w:val="20"/>
                <w:szCs w:val="20"/>
              </w:rPr>
              <w:t>/</w:t>
            </w:r>
            <w:proofErr w:type="spellStart"/>
            <w:r w:rsidRPr="00E01857">
              <w:rPr>
                <w:rFonts w:ascii="Times New Roman" w:hAnsi="Times New Roman"/>
                <w:sz w:val="20"/>
                <w:szCs w:val="20"/>
              </w:rPr>
              <w:t>несоот</w:t>
            </w:r>
            <w:proofErr w:type="spellEnd"/>
          </w:p>
          <w:p w:rsidR="00E01857" w:rsidRPr="00E01857" w:rsidRDefault="00E01857" w:rsidP="00E01857">
            <w:pPr>
              <w:pStyle w:val="aa"/>
              <w:rPr>
                <w:rFonts w:ascii="Times New Roman" w:hAnsi="Times New Roman"/>
                <w:sz w:val="20"/>
                <w:szCs w:val="20"/>
              </w:rPr>
            </w:pPr>
          </w:p>
          <w:p w:rsidR="00962967" w:rsidRDefault="00E01857" w:rsidP="006536A3">
            <w:pPr>
              <w:pStyle w:val="aa"/>
              <w:rPr>
                <w:rFonts w:ascii="Times New Roman" w:hAnsi="Times New Roman"/>
                <w:sz w:val="20"/>
                <w:szCs w:val="20"/>
              </w:rPr>
            </w:pPr>
            <w:proofErr w:type="spellStart"/>
            <w:r w:rsidRPr="00E01857">
              <w:rPr>
                <w:rFonts w:ascii="Times New Roman" w:hAnsi="Times New Roman"/>
                <w:sz w:val="20"/>
                <w:szCs w:val="20"/>
              </w:rPr>
              <w:t>Соответ</w:t>
            </w:r>
            <w:proofErr w:type="spellEnd"/>
            <w:r w:rsidRPr="00E01857">
              <w:rPr>
                <w:rFonts w:ascii="Times New Roman" w:hAnsi="Times New Roman"/>
                <w:sz w:val="20"/>
                <w:szCs w:val="20"/>
              </w:rPr>
              <w:t>/</w:t>
            </w:r>
            <w:proofErr w:type="spellStart"/>
            <w:r w:rsidRPr="00E01857">
              <w:rPr>
                <w:rFonts w:ascii="Times New Roman" w:hAnsi="Times New Roman"/>
                <w:sz w:val="20"/>
                <w:szCs w:val="20"/>
              </w:rPr>
              <w:t>несоот</w:t>
            </w:r>
            <w:proofErr w:type="spellEnd"/>
          </w:p>
          <w:p w:rsidR="003F0218" w:rsidRDefault="003F0218" w:rsidP="006536A3">
            <w:pPr>
              <w:pStyle w:val="aa"/>
              <w:rPr>
                <w:rFonts w:ascii="Times New Roman" w:hAnsi="Times New Roman"/>
                <w:sz w:val="20"/>
                <w:szCs w:val="20"/>
              </w:rPr>
            </w:pPr>
          </w:p>
          <w:p w:rsidR="003F0218" w:rsidRPr="00D15E43" w:rsidRDefault="003F0218" w:rsidP="006536A3">
            <w:pPr>
              <w:pStyle w:val="aa"/>
              <w:rPr>
                <w:rFonts w:ascii="Times New Roman" w:hAnsi="Times New Roman"/>
                <w:sz w:val="20"/>
                <w:szCs w:val="20"/>
              </w:rPr>
            </w:pPr>
          </w:p>
          <w:p w:rsidR="003F0218" w:rsidRPr="003F0218" w:rsidRDefault="003F0218" w:rsidP="003F0218">
            <w:pPr>
              <w:pStyle w:val="aa"/>
              <w:rPr>
                <w:rFonts w:ascii="Times New Roman" w:hAnsi="Times New Roman"/>
                <w:sz w:val="20"/>
                <w:szCs w:val="20"/>
              </w:rPr>
            </w:pPr>
            <w:r w:rsidRPr="003F0218">
              <w:rPr>
                <w:rFonts w:ascii="Times New Roman" w:hAnsi="Times New Roman"/>
                <w:sz w:val="20"/>
                <w:szCs w:val="20"/>
              </w:rPr>
              <w:t>0… 100 см;</w:t>
            </w:r>
          </w:p>
          <w:p w:rsidR="003F0218" w:rsidRPr="003F0218" w:rsidRDefault="003F0218" w:rsidP="003F0218">
            <w:pPr>
              <w:pStyle w:val="aa"/>
              <w:rPr>
                <w:rFonts w:ascii="Times New Roman" w:hAnsi="Times New Roman"/>
                <w:sz w:val="20"/>
                <w:szCs w:val="20"/>
              </w:rPr>
            </w:pPr>
          </w:p>
          <w:p w:rsidR="003F0218" w:rsidRPr="003F0218" w:rsidRDefault="003F0218" w:rsidP="003F0218">
            <w:pPr>
              <w:pStyle w:val="aa"/>
              <w:rPr>
                <w:rFonts w:ascii="Times New Roman" w:hAnsi="Times New Roman"/>
                <w:sz w:val="20"/>
                <w:szCs w:val="20"/>
              </w:rPr>
            </w:pPr>
          </w:p>
          <w:p w:rsidR="00962967" w:rsidRPr="00D15E43" w:rsidRDefault="003F0218" w:rsidP="006536A3">
            <w:pPr>
              <w:pStyle w:val="aa"/>
              <w:rPr>
                <w:rFonts w:ascii="Times New Roman" w:hAnsi="Times New Roman"/>
                <w:sz w:val="20"/>
                <w:szCs w:val="20"/>
              </w:rPr>
            </w:pPr>
            <w:r w:rsidRPr="003F0218">
              <w:rPr>
                <w:rFonts w:ascii="Times New Roman" w:hAnsi="Times New Roman"/>
                <w:sz w:val="20"/>
                <w:szCs w:val="20"/>
              </w:rPr>
              <w:t xml:space="preserve">5 … </w:t>
            </w:r>
            <w:proofErr w:type="gramStart"/>
            <w:r w:rsidRPr="003F0218">
              <w:rPr>
                <w:rFonts w:ascii="Times New Roman" w:hAnsi="Times New Roman"/>
                <w:sz w:val="20"/>
                <w:szCs w:val="20"/>
              </w:rPr>
              <w:t>5000  кгс</w:t>
            </w:r>
            <w:proofErr w:type="gramEnd"/>
          </w:p>
          <w:p w:rsidR="00962967" w:rsidRPr="00D15E43" w:rsidRDefault="00962967" w:rsidP="006536A3">
            <w:pPr>
              <w:pStyle w:val="aa"/>
              <w:rPr>
                <w:rFonts w:ascii="Times New Roman" w:hAnsi="Times New Roman"/>
                <w:sz w:val="20"/>
                <w:szCs w:val="20"/>
              </w:rPr>
            </w:pPr>
          </w:p>
          <w:p w:rsidR="00962967" w:rsidRPr="00D15E43" w:rsidRDefault="00962967" w:rsidP="006536A3">
            <w:pPr>
              <w:pStyle w:val="aa"/>
              <w:rPr>
                <w:rFonts w:ascii="Times New Roman" w:hAnsi="Times New Roman"/>
                <w:sz w:val="20"/>
                <w:szCs w:val="20"/>
              </w:rPr>
            </w:pPr>
          </w:p>
          <w:p w:rsidR="00962967" w:rsidRPr="00D15E43" w:rsidRDefault="00962967" w:rsidP="006536A3">
            <w:pPr>
              <w:pStyle w:val="aa"/>
              <w:rPr>
                <w:rFonts w:ascii="Times New Roman" w:hAnsi="Times New Roman"/>
                <w:sz w:val="20"/>
                <w:szCs w:val="20"/>
              </w:rPr>
            </w:pPr>
          </w:p>
          <w:p w:rsidR="00962967" w:rsidRPr="00D15E43" w:rsidRDefault="00962967" w:rsidP="006536A3">
            <w:pPr>
              <w:pStyle w:val="aa"/>
              <w:rPr>
                <w:rFonts w:ascii="Times New Roman" w:hAnsi="Times New Roman"/>
                <w:sz w:val="20"/>
                <w:szCs w:val="20"/>
              </w:rPr>
            </w:pPr>
          </w:p>
          <w:p w:rsidR="00962967" w:rsidRPr="00D15E43" w:rsidRDefault="00962967" w:rsidP="006536A3">
            <w:pPr>
              <w:pStyle w:val="aa"/>
              <w:rPr>
                <w:rFonts w:ascii="Times New Roman" w:hAnsi="Times New Roman"/>
                <w:sz w:val="20"/>
                <w:szCs w:val="20"/>
              </w:rPr>
            </w:pPr>
          </w:p>
          <w:p w:rsidR="00962967" w:rsidRPr="00D15E43" w:rsidRDefault="00962967" w:rsidP="006536A3">
            <w:pPr>
              <w:pStyle w:val="aa"/>
              <w:rPr>
                <w:rFonts w:ascii="Times New Roman" w:hAnsi="Times New Roman"/>
                <w:sz w:val="20"/>
                <w:szCs w:val="20"/>
              </w:rPr>
            </w:pPr>
          </w:p>
          <w:p w:rsidR="00962967" w:rsidRPr="00D15E43" w:rsidRDefault="00962967" w:rsidP="006536A3">
            <w:pPr>
              <w:pStyle w:val="aa"/>
              <w:rPr>
                <w:rFonts w:ascii="Times New Roman" w:hAnsi="Times New Roman"/>
                <w:sz w:val="20"/>
                <w:szCs w:val="20"/>
              </w:rPr>
            </w:pPr>
          </w:p>
          <w:p w:rsidR="00962967" w:rsidRPr="00D15E43" w:rsidRDefault="00962967" w:rsidP="006536A3">
            <w:pPr>
              <w:pStyle w:val="aa"/>
              <w:rPr>
                <w:rFonts w:ascii="Times New Roman" w:hAnsi="Times New Roman"/>
                <w:sz w:val="20"/>
                <w:szCs w:val="20"/>
              </w:rPr>
            </w:pPr>
          </w:p>
          <w:p w:rsidR="00962967" w:rsidRPr="00D15E43" w:rsidRDefault="00962967" w:rsidP="006536A3">
            <w:pPr>
              <w:pStyle w:val="aa"/>
              <w:rPr>
                <w:rFonts w:ascii="Times New Roman" w:hAnsi="Times New Roman"/>
                <w:sz w:val="20"/>
                <w:szCs w:val="20"/>
              </w:rPr>
            </w:pPr>
          </w:p>
          <w:p w:rsidR="00962967" w:rsidRPr="00D15E43" w:rsidRDefault="00962967" w:rsidP="006536A3">
            <w:pPr>
              <w:pStyle w:val="aa"/>
              <w:rPr>
                <w:rFonts w:ascii="Times New Roman" w:hAnsi="Times New Roman"/>
                <w:sz w:val="20"/>
                <w:szCs w:val="20"/>
              </w:rPr>
            </w:pPr>
          </w:p>
          <w:p w:rsidR="00962967" w:rsidRPr="00D15E43" w:rsidRDefault="00962967" w:rsidP="006536A3">
            <w:pPr>
              <w:pStyle w:val="aa"/>
              <w:rPr>
                <w:rFonts w:ascii="Times New Roman" w:hAnsi="Times New Roman"/>
                <w:sz w:val="20"/>
                <w:szCs w:val="20"/>
              </w:rPr>
            </w:pPr>
          </w:p>
          <w:p w:rsidR="00962967" w:rsidRPr="00D15E43" w:rsidRDefault="00962967" w:rsidP="006536A3">
            <w:pPr>
              <w:pStyle w:val="aa"/>
              <w:rPr>
                <w:rFonts w:ascii="Times New Roman" w:hAnsi="Times New Roman"/>
                <w:sz w:val="20"/>
                <w:szCs w:val="20"/>
              </w:rPr>
            </w:pPr>
          </w:p>
          <w:p w:rsidR="00962967" w:rsidRPr="00D15E43" w:rsidRDefault="00962967" w:rsidP="006536A3">
            <w:pPr>
              <w:pStyle w:val="aa"/>
              <w:rPr>
                <w:rFonts w:ascii="Times New Roman" w:hAnsi="Times New Roman"/>
                <w:sz w:val="20"/>
                <w:szCs w:val="20"/>
              </w:rPr>
            </w:pPr>
          </w:p>
          <w:p w:rsidR="00962967" w:rsidRPr="00D15E43" w:rsidRDefault="00962967" w:rsidP="006536A3">
            <w:pPr>
              <w:pStyle w:val="aa"/>
              <w:rPr>
                <w:rFonts w:ascii="Times New Roman" w:hAnsi="Times New Roman"/>
                <w:sz w:val="20"/>
                <w:szCs w:val="20"/>
              </w:rPr>
            </w:pPr>
          </w:p>
          <w:p w:rsidR="00962967" w:rsidRPr="00D15E43" w:rsidRDefault="00962967" w:rsidP="006536A3">
            <w:pPr>
              <w:pStyle w:val="aa"/>
              <w:rPr>
                <w:rFonts w:ascii="Times New Roman" w:hAnsi="Times New Roman"/>
                <w:sz w:val="20"/>
                <w:szCs w:val="20"/>
              </w:rPr>
            </w:pPr>
          </w:p>
          <w:p w:rsidR="00962967" w:rsidRPr="00D15E43" w:rsidRDefault="00962967" w:rsidP="006536A3">
            <w:pPr>
              <w:pStyle w:val="aa"/>
              <w:rPr>
                <w:rFonts w:ascii="Times New Roman" w:hAnsi="Times New Roman"/>
                <w:sz w:val="20"/>
                <w:szCs w:val="20"/>
              </w:rPr>
            </w:pPr>
          </w:p>
          <w:p w:rsidR="00962967" w:rsidRPr="00D15E43" w:rsidRDefault="00962967" w:rsidP="006536A3">
            <w:pPr>
              <w:pStyle w:val="aa"/>
              <w:rPr>
                <w:rFonts w:ascii="Times New Roman" w:hAnsi="Times New Roman"/>
                <w:sz w:val="20"/>
                <w:szCs w:val="20"/>
              </w:rPr>
            </w:pPr>
          </w:p>
          <w:p w:rsidR="00962967" w:rsidRPr="00D15E43" w:rsidRDefault="00962967" w:rsidP="006536A3">
            <w:pPr>
              <w:pStyle w:val="aa"/>
              <w:rPr>
                <w:rFonts w:ascii="Times New Roman" w:hAnsi="Times New Roman"/>
                <w:sz w:val="20"/>
                <w:szCs w:val="20"/>
              </w:rPr>
            </w:pPr>
          </w:p>
          <w:p w:rsidR="00962967" w:rsidRPr="00D15E43" w:rsidRDefault="00962967" w:rsidP="006536A3">
            <w:pPr>
              <w:pStyle w:val="aa"/>
              <w:rPr>
                <w:rFonts w:ascii="Times New Roman" w:hAnsi="Times New Roman"/>
                <w:sz w:val="20"/>
                <w:szCs w:val="20"/>
              </w:rPr>
            </w:pPr>
            <w:r w:rsidRPr="00D15E43">
              <w:rPr>
                <w:rFonts w:ascii="Times New Roman" w:hAnsi="Times New Roman"/>
                <w:sz w:val="20"/>
                <w:szCs w:val="20"/>
              </w:rPr>
              <w:t>0-3140 Н</w:t>
            </w:r>
          </w:p>
        </w:tc>
      </w:tr>
      <w:tr w:rsidR="00E4692A" w:rsidRPr="00D15E43" w:rsidTr="003F3E72">
        <w:trPr>
          <w:trHeight w:val="158"/>
        </w:trPr>
        <w:tc>
          <w:tcPr>
            <w:tcW w:w="628" w:type="dxa"/>
            <w:gridSpan w:val="2"/>
          </w:tcPr>
          <w:p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lastRenderedPageBreak/>
              <w:t>43</w:t>
            </w:r>
          </w:p>
        </w:tc>
        <w:tc>
          <w:tcPr>
            <w:tcW w:w="2705" w:type="dxa"/>
            <w:gridSpan w:val="2"/>
          </w:tcPr>
          <w:p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 xml:space="preserve">N1, </w:t>
            </w:r>
          </w:p>
          <w:p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О1, О2,</w:t>
            </w:r>
            <w:r w:rsidRPr="00D15E43">
              <w:rPr>
                <w:rFonts w:ascii="Times New Roman" w:hAnsi="Times New Roman"/>
                <w:sz w:val="20"/>
                <w:szCs w:val="20"/>
              </w:rPr>
              <w:tab/>
            </w:r>
          </w:p>
        </w:tc>
        <w:tc>
          <w:tcPr>
            <w:tcW w:w="5280" w:type="dxa"/>
          </w:tcPr>
          <w:p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-Визуальная проверка цистерна на наличие одного или нескольких люков</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-Визуальная проверка соответствие цистерн, работающих под давлением свыше 70 кПа (0,7 кгс/см2), требованиям безопасности</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защищённости электрических проводов, </w:t>
            </w:r>
            <w:proofErr w:type="gramStart"/>
            <w:r w:rsidRPr="00D15E43">
              <w:rPr>
                <w:rFonts w:ascii="Times New Roman" w:hAnsi="Times New Roman"/>
                <w:sz w:val="20"/>
                <w:szCs w:val="20"/>
              </w:rPr>
              <w:t>относящиеся собственно</w:t>
            </w:r>
            <w:proofErr w:type="gramEnd"/>
            <w:r w:rsidRPr="00D15E43">
              <w:rPr>
                <w:rFonts w:ascii="Times New Roman" w:hAnsi="Times New Roman"/>
                <w:sz w:val="20"/>
                <w:szCs w:val="20"/>
              </w:rPr>
              <w:t xml:space="preserve"> к цистернам, и места их соединения </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-Визуальная проверка обеспечение удобную безопасную санитарную обработку внутренних и наружных поверхностей без пребывания людей внутри цистерн</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xml:space="preserve">-Проверка геометрических замеров высоты поручни от </w:t>
            </w:r>
            <w:r w:rsidRPr="00D15E43">
              <w:rPr>
                <w:rFonts w:ascii="Times New Roman" w:hAnsi="Times New Roman"/>
                <w:sz w:val="20"/>
                <w:szCs w:val="20"/>
              </w:rPr>
              <w:lastRenderedPageBreak/>
              <w:t>уровня площадки.</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w:t>
            </w:r>
            <w:proofErr w:type="gramStart"/>
            <w:r w:rsidRPr="00D15E43">
              <w:rPr>
                <w:rFonts w:ascii="Times New Roman" w:hAnsi="Times New Roman"/>
                <w:sz w:val="20"/>
                <w:szCs w:val="20"/>
              </w:rPr>
              <w:t>Испытание  усилие</w:t>
            </w:r>
            <w:proofErr w:type="gramEnd"/>
            <w:r w:rsidRPr="00D15E43">
              <w:rPr>
                <w:rFonts w:ascii="Times New Roman" w:hAnsi="Times New Roman"/>
                <w:sz w:val="20"/>
                <w:szCs w:val="20"/>
              </w:rPr>
              <w:t xml:space="preserve"> на вентилях и рукоятках зажимов крышек люков и крышек </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предохранительного и обратного клапанов</w:t>
            </w:r>
            <w:r w:rsidR="001F3D68" w:rsidRPr="00D15E43">
              <w:rPr>
                <w:rFonts w:ascii="Times New Roman" w:hAnsi="Times New Roman"/>
                <w:sz w:val="20"/>
                <w:szCs w:val="20"/>
              </w:rPr>
              <w:t xml:space="preserve"> </w:t>
            </w:r>
            <w:r w:rsidRPr="00D15E43">
              <w:rPr>
                <w:rFonts w:ascii="Times New Roman" w:hAnsi="Times New Roman"/>
                <w:sz w:val="20"/>
                <w:szCs w:val="20"/>
              </w:rPr>
              <w:t>на воздуховодах цистерн, заполняемых с помощью вакуума</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-Визуальная</w:t>
            </w:r>
            <w:r w:rsidR="001335B0" w:rsidRPr="00D15E43">
              <w:rPr>
                <w:rFonts w:ascii="Times New Roman" w:hAnsi="Times New Roman"/>
                <w:sz w:val="20"/>
                <w:szCs w:val="20"/>
              </w:rPr>
              <w:t xml:space="preserve"> </w:t>
            </w:r>
            <w:r w:rsidRPr="00D15E43">
              <w:rPr>
                <w:rFonts w:ascii="Times New Roman" w:hAnsi="Times New Roman"/>
                <w:sz w:val="20"/>
                <w:szCs w:val="20"/>
              </w:rPr>
              <w:t>проверка</w:t>
            </w:r>
            <w:r w:rsidR="001335B0" w:rsidRPr="00D15E43">
              <w:rPr>
                <w:rFonts w:ascii="Times New Roman" w:hAnsi="Times New Roman"/>
                <w:sz w:val="20"/>
                <w:szCs w:val="20"/>
              </w:rPr>
              <w:t xml:space="preserve"> </w:t>
            </w:r>
            <w:r w:rsidRPr="00D15E43">
              <w:rPr>
                <w:rFonts w:ascii="Times New Roman" w:hAnsi="Times New Roman"/>
                <w:sz w:val="20"/>
                <w:szCs w:val="20"/>
              </w:rPr>
              <w:t>питание цепей управления средств автоматики цистерны</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-Визуальная</w:t>
            </w:r>
            <w:r w:rsidR="001335B0" w:rsidRPr="00D15E43">
              <w:rPr>
                <w:rFonts w:ascii="Times New Roman" w:hAnsi="Times New Roman"/>
                <w:sz w:val="20"/>
                <w:szCs w:val="20"/>
              </w:rPr>
              <w:t xml:space="preserve"> </w:t>
            </w:r>
            <w:r w:rsidRPr="00D15E43">
              <w:rPr>
                <w:rFonts w:ascii="Times New Roman" w:hAnsi="Times New Roman"/>
                <w:sz w:val="20"/>
                <w:szCs w:val="20"/>
              </w:rPr>
              <w:t>проверка</w:t>
            </w:r>
            <w:r w:rsidR="001335B0" w:rsidRPr="00D15E43">
              <w:rPr>
                <w:rFonts w:ascii="Times New Roman" w:hAnsi="Times New Roman"/>
                <w:sz w:val="20"/>
                <w:szCs w:val="20"/>
              </w:rPr>
              <w:t xml:space="preserve"> </w:t>
            </w:r>
            <w:r w:rsidRPr="00D15E43">
              <w:rPr>
                <w:rFonts w:ascii="Times New Roman" w:hAnsi="Times New Roman"/>
                <w:sz w:val="20"/>
                <w:szCs w:val="20"/>
              </w:rPr>
              <w:t>применение устройства, предотвращающие накопление электростатических зарядов</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-Визуальная</w:t>
            </w:r>
            <w:r w:rsidR="001335B0" w:rsidRPr="00D15E43">
              <w:rPr>
                <w:rFonts w:ascii="Times New Roman" w:hAnsi="Times New Roman"/>
                <w:sz w:val="20"/>
                <w:szCs w:val="20"/>
              </w:rPr>
              <w:t xml:space="preserve"> </w:t>
            </w:r>
            <w:r w:rsidRPr="00D15E43">
              <w:rPr>
                <w:rFonts w:ascii="Times New Roman" w:hAnsi="Times New Roman"/>
                <w:sz w:val="20"/>
                <w:szCs w:val="20"/>
              </w:rPr>
              <w:t>проверка</w:t>
            </w:r>
            <w:r w:rsidR="001335B0" w:rsidRPr="00D15E43">
              <w:rPr>
                <w:rFonts w:ascii="Times New Roman" w:hAnsi="Times New Roman"/>
                <w:sz w:val="20"/>
                <w:szCs w:val="20"/>
              </w:rPr>
              <w:t xml:space="preserve"> </w:t>
            </w:r>
            <w:r w:rsidRPr="00D15E43">
              <w:rPr>
                <w:rFonts w:ascii="Times New Roman" w:hAnsi="Times New Roman"/>
                <w:sz w:val="20"/>
                <w:szCs w:val="20"/>
              </w:rPr>
              <w:t>материалов (полимерные, синтетические, стали, сплавы и другие), предназначенные для использования в контакте с пищевыми продуктами и средами</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толщины стенок изометрических цистерн требованиям Соглашения в Женеве 1 сентября 1970 г </w:t>
            </w:r>
          </w:p>
          <w:p w:rsidR="00A87B0A" w:rsidRPr="00D15E43" w:rsidRDefault="00A87B0A" w:rsidP="00FB1D02">
            <w:pPr>
              <w:pStyle w:val="aa"/>
              <w:rPr>
                <w:rFonts w:ascii="Times New Roman" w:hAnsi="Times New Roman"/>
                <w:sz w:val="20"/>
                <w:szCs w:val="20"/>
              </w:rPr>
            </w:pPr>
            <w:r w:rsidRPr="00D15E43">
              <w:rPr>
                <w:rFonts w:ascii="Times New Roman" w:hAnsi="Times New Roman"/>
                <w:sz w:val="20"/>
                <w:szCs w:val="20"/>
              </w:rPr>
              <w:t>--Визуальная проверка документов подтверждающие изометрические свойства</w:t>
            </w:r>
          </w:p>
        </w:tc>
        <w:tc>
          <w:tcPr>
            <w:tcW w:w="2410" w:type="dxa"/>
          </w:tcPr>
          <w:p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lastRenderedPageBreak/>
              <w:t xml:space="preserve">ТР ТС 018/2011, </w:t>
            </w:r>
          </w:p>
          <w:p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Приложение 6, пункт 1.19.1</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1.19.2</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1.19.3</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1.19.4</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1.19.5</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xml:space="preserve">Приложение 6, пункт </w:t>
            </w:r>
            <w:r w:rsidRPr="00D15E43">
              <w:rPr>
                <w:rFonts w:ascii="Times New Roman" w:hAnsi="Times New Roman"/>
                <w:sz w:val="20"/>
                <w:szCs w:val="20"/>
              </w:rPr>
              <w:lastRenderedPageBreak/>
              <w:t>1.19.6</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1.19.7</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1.19.8</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1.19.9</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1.19.10</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1.19.11</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1.19.12</w:t>
            </w:r>
          </w:p>
          <w:p w:rsidR="00E4692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1.19.13</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xml:space="preserve">Визуально </w:t>
            </w:r>
          </w:p>
        </w:tc>
        <w:tc>
          <w:tcPr>
            <w:tcW w:w="2683" w:type="dxa"/>
          </w:tcPr>
          <w:p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lastRenderedPageBreak/>
              <w:t xml:space="preserve">ТР ТС 018/2011, </w:t>
            </w:r>
          </w:p>
          <w:p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Приложение 6, пункт 1.19</w:t>
            </w:r>
          </w:p>
          <w:p w:rsidR="00E4692A" w:rsidRPr="00D15E43" w:rsidRDefault="00E4692A" w:rsidP="006536A3">
            <w:pPr>
              <w:pStyle w:val="aa"/>
              <w:rPr>
                <w:rFonts w:ascii="Times New Roman" w:hAnsi="Times New Roman"/>
                <w:sz w:val="20"/>
                <w:szCs w:val="20"/>
              </w:rPr>
            </w:pPr>
          </w:p>
        </w:tc>
        <w:tc>
          <w:tcPr>
            <w:tcW w:w="1711" w:type="dxa"/>
          </w:tcPr>
          <w:p w:rsidR="00E4692A" w:rsidRPr="00D15E43" w:rsidRDefault="00E4692A" w:rsidP="006536A3">
            <w:pPr>
              <w:pStyle w:val="aa"/>
              <w:rPr>
                <w:rFonts w:ascii="Times New Roman" w:hAnsi="Times New Roman"/>
                <w:sz w:val="20"/>
                <w:szCs w:val="20"/>
              </w:rPr>
            </w:pPr>
          </w:p>
          <w:p w:rsidR="00780B34" w:rsidRPr="00780B34" w:rsidRDefault="00780B34" w:rsidP="00780B34">
            <w:pPr>
              <w:pStyle w:val="aa"/>
              <w:rPr>
                <w:rFonts w:ascii="Times New Roman" w:hAnsi="Times New Roman"/>
                <w:sz w:val="20"/>
                <w:szCs w:val="20"/>
              </w:rPr>
            </w:pPr>
            <w:proofErr w:type="spellStart"/>
            <w:r w:rsidRPr="00780B34">
              <w:rPr>
                <w:rFonts w:ascii="Times New Roman" w:hAnsi="Times New Roman"/>
                <w:sz w:val="20"/>
                <w:szCs w:val="20"/>
              </w:rPr>
              <w:t>Соответ</w:t>
            </w:r>
            <w:proofErr w:type="spellEnd"/>
            <w:r w:rsidRPr="00780B34">
              <w:rPr>
                <w:rFonts w:ascii="Times New Roman" w:hAnsi="Times New Roman"/>
                <w:sz w:val="20"/>
                <w:szCs w:val="20"/>
              </w:rPr>
              <w:t>/</w:t>
            </w:r>
            <w:proofErr w:type="spellStart"/>
            <w:r w:rsidRPr="00780B34">
              <w:rPr>
                <w:rFonts w:ascii="Times New Roman" w:hAnsi="Times New Roman"/>
                <w:sz w:val="20"/>
                <w:szCs w:val="20"/>
              </w:rPr>
              <w:t>несоот</w:t>
            </w:r>
            <w:proofErr w:type="spellEnd"/>
          </w:p>
          <w:p w:rsidR="00780B34" w:rsidRPr="00780B34" w:rsidRDefault="00780B34" w:rsidP="00780B34">
            <w:pPr>
              <w:pStyle w:val="aa"/>
              <w:rPr>
                <w:rFonts w:ascii="Times New Roman" w:hAnsi="Times New Roman"/>
                <w:sz w:val="20"/>
                <w:szCs w:val="20"/>
              </w:rPr>
            </w:pPr>
          </w:p>
          <w:p w:rsidR="00780B34" w:rsidRPr="00780B34" w:rsidRDefault="00780B34" w:rsidP="00780B34">
            <w:pPr>
              <w:pStyle w:val="aa"/>
              <w:rPr>
                <w:rFonts w:ascii="Times New Roman" w:hAnsi="Times New Roman"/>
                <w:sz w:val="20"/>
                <w:szCs w:val="20"/>
              </w:rPr>
            </w:pPr>
            <w:proofErr w:type="spellStart"/>
            <w:r w:rsidRPr="00780B34">
              <w:rPr>
                <w:rFonts w:ascii="Times New Roman" w:hAnsi="Times New Roman"/>
                <w:sz w:val="20"/>
                <w:szCs w:val="20"/>
              </w:rPr>
              <w:t>Соответ</w:t>
            </w:r>
            <w:proofErr w:type="spellEnd"/>
            <w:r w:rsidRPr="00780B34">
              <w:rPr>
                <w:rFonts w:ascii="Times New Roman" w:hAnsi="Times New Roman"/>
                <w:sz w:val="20"/>
                <w:szCs w:val="20"/>
              </w:rPr>
              <w:t>/</w:t>
            </w:r>
            <w:proofErr w:type="spellStart"/>
            <w:r w:rsidRPr="00780B34">
              <w:rPr>
                <w:rFonts w:ascii="Times New Roman" w:hAnsi="Times New Roman"/>
                <w:sz w:val="20"/>
                <w:szCs w:val="20"/>
              </w:rPr>
              <w:t>несоот</w:t>
            </w:r>
            <w:proofErr w:type="spellEnd"/>
          </w:p>
          <w:p w:rsidR="00780B34" w:rsidRPr="00780B34" w:rsidRDefault="00780B34" w:rsidP="00780B34">
            <w:pPr>
              <w:pStyle w:val="aa"/>
              <w:rPr>
                <w:rFonts w:ascii="Times New Roman" w:hAnsi="Times New Roman"/>
                <w:sz w:val="20"/>
                <w:szCs w:val="20"/>
              </w:rPr>
            </w:pPr>
          </w:p>
          <w:p w:rsidR="00780B34" w:rsidRPr="00780B34" w:rsidRDefault="00780B34" w:rsidP="00780B34">
            <w:pPr>
              <w:pStyle w:val="aa"/>
              <w:rPr>
                <w:rFonts w:ascii="Times New Roman" w:hAnsi="Times New Roman"/>
                <w:sz w:val="20"/>
                <w:szCs w:val="20"/>
              </w:rPr>
            </w:pPr>
            <w:proofErr w:type="spellStart"/>
            <w:r w:rsidRPr="00780B34">
              <w:rPr>
                <w:rFonts w:ascii="Times New Roman" w:hAnsi="Times New Roman"/>
                <w:sz w:val="20"/>
                <w:szCs w:val="20"/>
              </w:rPr>
              <w:t>Соответ</w:t>
            </w:r>
            <w:proofErr w:type="spellEnd"/>
            <w:r w:rsidRPr="00780B34">
              <w:rPr>
                <w:rFonts w:ascii="Times New Roman" w:hAnsi="Times New Roman"/>
                <w:sz w:val="20"/>
                <w:szCs w:val="20"/>
              </w:rPr>
              <w:t>/</w:t>
            </w:r>
            <w:proofErr w:type="spellStart"/>
            <w:r w:rsidRPr="00780B34">
              <w:rPr>
                <w:rFonts w:ascii="Times New Roman" w:hAnsi="Times New Roman"/>
                <w:sz w:val="20"/>
                <w:szCs w:val="20"/>
              </w:rPr>
              <w:t>несоот</w:t>
            </w:r>
            <w:proofErr w:type="spellEnd"/>
          </w:p>
          <w:p w:rsidR="00780B34" w:rsidRPr="00780B34" w:rsidRDefault="00780B34" w:rsidP="00780B34">
            <w:pPr>
              <w:pStyle w:val="aa"/>
              <w:rPr>
                <w:rFonts w:ascii="Times New Roman" w:hAnsi="Times New Roman"/>
                <w:sz w:val="20"/>
                <w:szCs w:val="20"/>
              </w:rPr>
            </w:pPr>
          </w:p>
          <w:p w:rsidR="00A87B0A" w:rsidRPr="00D15E43" w:rsidRDefault="00780B34" w:rsidP="00780B34">
            <w:pPr>
              <w:pStyle w:val="aa"/>
              <w:rPr>
                <w:rFonts w:ascii="Times New Roman" w:hAnsi="Times New Roman"/>
                <w:sz w:val="20"/>
                <w:szCs w:val="20"/>
              </w:rPr>
            </w:pPr>
            <w:proofErr w:type="spellStart"/>
            <w:r w:rsidRPr="00780B34">
              <w:rPr>
                <w:rFonts w:ascii="Times New Roman" w:hAnsi="Times New Roman"/>
                <w:sz w:val="20"/>
                <w:szCs w:val="20"/>
              </w:rPr>
              <w:t>Соответ</w:t>
            </w:r>
            <w:proofErr w:type="spellEnd"/>
            <w:r w:rsidRPr="00780B34">
              <w:rPr>
                <w:rFonts w:ascii="Times New Roman" w:hAnsi="Times New Roman"/>
                <w:sz w:val="20"/>
                <w:szCs w:val="20"/>
              </w:rPr>
              <w:t>/</w:t>
            </w:r>
            <w:proofErr w:type="spellStart"/>
            <w:r w:rsidRPr="00780B34">
              <w:rPr>
                <w:rFonts w:ascii="Times New Roman" w:hAnsi="Times New Roman"/>
                <w:sz w:val="20"/>
                <w:szCs w:val="20"/>
              </w:rPr>
              <w:t>несоот</w:t>
            </w:r>
            <w:proofErr w:type="spellEnd"/>
          </w:p>
          <w:p w:rsidR="00A87B0A" w:rsidRPr="00D15E43" w:rsidRDefault="00A87B0A" w:rsidP="006536A3">
            <w:pPr>
              <w:pStyle w:val="aa"/>
              <w:rPr>
                <w:rFonts w:ascii="Times New Roman" w:hAnsi="Times New Roman"/>
                <w:sz w:val="20"/>
                <w:szCs w:val="20"/>
              </w:rPr>
            </w:pPr>
          </w:p>
          <w:p w:rsidR="00A87B0A" w:rsidRPr="00D15E43" w:rsidRDefault="00A87B0A" w:rsidP="006536A3">
            <w:pPr>
              <w:pStyle w:val="aa"/>
              <w:rPr>
                <w:rFonts w:ascii="Times New Roman" w:hAnsi="Times New Roman"/>
                <w:sz w:val="20"/>
                <w:szCs w:val="20"/>
              </w:rPr>
            </w:pPr>
          </w:p>
          <w:p w:rsidR="00A87B0A" w:rsidRPr="00D15E43" w:rsidRDefault="00A87B0A" w:rsidP="006536A3">
            <w:pPr>
              <w:pStyle w:val="aa"/>
              <w:rPr>
                <w:rFonts w:ascii="Times New Roman" w:hAnsi="Times New Roman"/>
                <w:sz w:val="20"/>
                <w:szCs w:val="20"/>
              </w:rPr>
            </w:pPr>
          </w:p>
          <w:p w:rsidR="00A87B0A" w:rsidRPr="00D15E43" w:rsidRDefault="00A87B0A" w:rsidP="006536A3">
            <w:pPr>
              <w:pStyle w:val="aa"/>
              <w:rPr>
                <w:rFonts w:ascii="Times New Roman" w:hAnsi="Times New Roman"/>
                <w:sz w:val="20"/>
                <w:szCs w:val="20"/>
              </w:rPr>
            </w:pPr>
          </w:p>
          <w:p w:rsidR="00A87B0A" w:rsidRDefault="00A87B0A" w:rsidP="006536A3">
            <w:pPr>
              <w:pStyle w:val="aa"/>
              <w:rPr>
                <w:rFonts w:ascii="Times New Roman" w:hAnsi="Times New Roman"/>
                <w:sz w:val="20"/>
                <w:szCs w:val="20"/>
              </w:rPr>
            </w:pPr>
            <w:r w:rsidRPr="00D15E43">
              <w:rPr>
                <w:rFonts w:ascii="Times New Roman" w:hAnsi="Times New Roman"/>
                <w:sz w:val="20"/>
                <w:szCs w:val="20"/>
              </w:rPr>
              <w:lastRenderedPageBreak/>
              <w:t>98-147 Н</w:t>
            </w:r>
          </w:p>
          <w:p w:rsidR="00780B34" w:rsidRDefault="00780B34" w:rsidP="006536A3">
            <w:pPr>
              <w:pStyle w:val="aa"/>
              <w:rPr>
                <w:rFonts w:ascii="Times New Roman" w:hAnsi="Times New Roman"/>
                <w:sz w:val="20"/>
                <w:szCs w:val="20"/>
              </w:rPr>
            </w:pPr>
          </w:p>
          <w:p w:rsidR="00780B34" w:rsidRPr="00780B34" w:rsidRDefault="00780B34" w:rsidP="00780B34">
            <w:pPr>
              <w:pStyle w:val="aa"/>
              <w:rPr>
                <w:rFonts w:ascii="Times New Roman" w:hAnsi="Times New Roman"/>
                <w:sz w:val="20"/>
                <w:szCs w:val="20"/>
              </w:rPr>
            </w:pPr>
            <w:proofErr w:type="spellStart"/>
            <w:r w:rsidRPr="00780B34">
              <w:rPr>
                <w:rFonts w:ascii="Times New Roman" w:hAnsi="Times New Roman"/>
                <w:sz w:val="20"/>
                <w:szCs w:val="20"/>
              </w:rPr>
              <w:t>Соответ</w:t>
            </w:r>
            <w:proofErr w:type="spellEnd"/>
            <w:r w:rsidRPr="00780B34">
              <w:rPr>
                <w:rFonts w:ascii="Times New Roman" w:hAnsi="Times New Roman"/>
                <w:sz w:val="20"/>
                <w:szCs w:val="20"/>
              </w:rPr>
              <w:t>/</w:t>
            </w:r>
            <w:proofErr w:type="spellStart"/>
            <w:r w:rsidRPr="00780B34">
              <w:rPr>
                <w:rFonts w:ascii="Times New Roman" w:hAnsi="Times New Roman"/>
                <w:sz w:val="20"/>
                <w:szCs w:val="20"/>
              </w:rPr>
              <w:t>несоот</w:t>
            </w:r>
            <w:proofErr w:type="spellEnd"/>
          </w:p>
          <w:p w:rsidR="00780B34" w:rsidRPr="00780B34" w:rsidRDefault="00780B34" w:rsidP="00780B34">
            <w:pPr>
              <w:pStyle w:val="aa"/>
              <w:rPr>
                <w:rFonts w:ascii="Times New Roman" w:hAnsi="Times New Roman"/>
                <w:sz w:val="20"/>
                <w:szCs w:val="20"/>
              </w:rPr>
            </w:pPr>
          </w:p>
          <w:p w:rsidR="00780B34" w:rsidRPr="00780B34" w:rsidRDefault="00780B34" w:rsidP="00780B34">
            <w:pPr>
              <w:pStyle w:val="aa"/>
              <w:rPr>
                <w:rFonts w:ascii="Times New Roman" w:hAnsi="Times New Roman"/>
                <w:sz w:val="20"/>
                <w:szCs w:val="20"/>
              </w:rPr>
            </w:pPr>
            <w:proofErr w:type="spellStart"/>
            <w:r w:rsidRPr="00780B34">
              <w:rPr>
                <w:rFonts w:ascii="Times New Roman" w:hAnsi="Times New Roman"/>
                <w:sz w:val="20"/>
                <w:szCs w:val="20"/>
              </w:rPr>
              <w:t>Соответ</w:t>
            </w:r>
            <w:proofErr w:type="spellEnd"/>
            <w:r w:rsidRPr="00780B34">
              <w:rPr>
                <w:rFonts w:ascii="Times New Roman" w:hAnsi="Times New Roman"/>
                <w:sz w:val="20"/>
                <w:szCs w:val="20"/>
              </w:rPr>
              <w:t>/</w:t>
            </w:r>
            <w:proofErr w:type="spellStart"/>
            <w:r w:rsidRPr="00780B34">
              <w:rPr>
                <w:rFonts w:ascii="Times New Roman" w:hAnsi="Times New Roman"/>
                <w:sz w:val="20"/>
                <w:szCs w:val="20"/>
              </w:rPr>
              <w:t>несоот</w:t>
            </w:r>
            <w:proofErr w:type="spellEnd"/>
          </w:p>
          <w:p w:rsidR="00780B34" w:rsidRPr="00780B34" w:rsidRDefault="00780B34" w:rsidP="00780B34">
            <w:pPr>
              <w:pStyle w:val="aa"/>
              <w:rPr>
                <w:rFonts w:ascii="Times New Roman" w:hAnsi="Times New Roman"/>
                <w:sz w:val="20"/>
                <w:szCs w:val="20"/>
              </w:rPr>
            </w:pPr>
          </w:p>
          <w:p w:rsidR="00780B34" w:rsidRPr="00780B34" w:rsidRDefault="00780B34" w:rsidP="00780B34">
            <w:pPr>
              <w:pStyle w:val="aa"/>
              <w:rPr>
                <w:rFonts w:ascii="Times New Roman" w:hAnsi="Times New Roman"/>
                <w:sz w:val="20"/>
                <w:szCs w:val="20"/>
              </w:rPr>
            </w:pPr>
            <w:proofErr w:type="spellStart"/>
            <w:r w:rsidRPr="00780B34">
              <w:rPr>
                <w:rFonts w:ascii="Times New Roman" w:hAnsi="Times New Roman"/>
                <w:sz w:val="20"/>
                <w:szCs w:val="20"/>
              </w:rPr>
              <w:t>Соответ</w:t>
            </w:r>
            <w:proofErr w:type="spellEnd"/>
            <w:r w:rsidRPr="00780B34">
              <w:rPr>
                <w:rFonts w:ascii="Times New Roman" w:hAnsi="Times New Roman"/>
                <w:sz w:val="20"/>
                <w:szCs w:val="20"/>
              </w:rPr>
              <w:t>/</w:t>
            </w:r>
            <w:proofErr w:type="spellStart"/>
            <w:r w:rsidRPr="00780B34">
              <w:rPr>
                <w:rFonts w:ascii="Times New Roman" w:hAnsi="Times New Roman"/>
                <w:sz w:val="20"/>
                <w:szCs w:val="20"/>
              </w:rPr>
              <w:t>несоот</w:t>
            </w:r>
            <w:proofErr w:type="spellEnd"/>
          </w:p>
          <w:p w:rsidR="00780B34" w:rsidRPr="00780B34" w:rsidRDefault="00780B34" w:rsidP="00780B34">
            <w:pPr>
              <w:pStyle w:val="aa"/>
              <w:rPr>
                <w:rFonts w:ascii="Times New Roman" w:hAnsi="Times New Roman"/>
                <w:sz w:val="20"/>
                <w:szCs w:val="20"/>
              </w:rPr>
            </w:pPr>
          </w:p>
          <w:p w:rsidR="00780B34" w:rsidRDefault="00780B34" w:rsidP="00780B34">
            <w:pPr>
              <w:pStyle w:val="aa"/>
              <w:rPr>
                <w:rFonts w:ascii="Times New Roman" w:hAnsi="Times New Roman"/>
                <w:sz w:val="20"/>
                <w:szCs w:val="20"/>
              </w:rPr>
            </w:pPr>
            <w:proofErr w:type="spellStart"/>
            <w:r w:rsidRPr="00780B34">
              <w:rPr>
                <w:rFonts w:ascii="Times New Roman" w:hAnsi="Times New Roman"/>
                <w:sz w:val="20"/>
                <w:szCs w:val="20"/>
              </w:rPr>
              <w:t>Соответ</w:t>
            </w:r>
            <w:proofErr w:type="spellEnd"/>
            <w:r w:rsidRPr="00780B34">
              <w:rPr>
                <w:rFonts w:ascii="Times New Roman" w:hAnsi="Times New Roman"/>
                <w:sz w:val="20"/>
                <w:szCs w:val="20"/>
              </w:rPr>
              <w:t>/</w:t>
            </w:r>
            <w:proofErr w:type="spellStart"/>
            <w:r w:rsidRPr="00780B34">
              <w:rPr>
                <w:rFonts w:ascii="Times New Roman" w:hAnsi="Times New Roman"/>
                <w:sz w:val="20"/>
                <w:szCs w:val="20"/>
              </w:rPr>
              <w:t>несоот</w:t>
            </w:r>
            <w:proofErr w:type="spellEnd"/>
          </w:p>
          <w:p w:rsidR="00780B34" w:rsidRDefault="00780B34" w:rsidP="00780B34">
            <w:pPr>
              <w:pStyle w:val="aa"/>
              <w:rPr>
                <w:rFonts w:ascii="Times New Roman" w:hAnsi="Times New Roman"/>
                <w:sz w:val="20"/>
                <w:szCs w:val="20"/>
              </w:rPr>
            </w:pPr>
          </w:p>
          <w:p w:rsidR="00780B34" w:rsidRDefault="00780B34" w:rsidP="00780B34">
            <w:pPr>
              <w:pStyle w:val="aa"/>
              <w:rPr>
                <w:rFonts w:ascii="Times New Roman" w:hAnsi="Times New Roman"/>
                <w:sz w:val="20"/>
                <w:szCs w:val="20"/>
              </w:rPr>
            </w:pPr>
          </w:p>
          <w:p w:rsidR="00780B34" w:rsidRPr="00780B34" w:rsidRDefault="00780B34" w:rsidP="00780B34">
            <w:pPr>
              <w:pStyle w:val="aa"/>
              <w:rPr>
                <w:rFonts w:ascii="Times New Roman" w:hAnsi="Times New Roman"/>
                <w:sz w:val="20"/>
                <w:szCs w:val="20"/>
              </w:rPr>
            </w:pPr>
            <w:proofErr w:type="spellStart"/>
            <w:r w:rsidRPr="00780B34">
              <w:rPr>
                <w:rFonts w:ascii="Times New Roman" w:hAnsi="Times New Roman"/>
                <w:sz w:val="20"/>
                <w:szCs w:val="20"/>
              </w:rPr>
              <w:t>Соответ</w:t>
            </w:r>
            <w:proofErr w:type="spellEnd"/>
            <w:r w:rsidRPr="00780B34">
              <w:rPr>
                <w:rFonts w:ascii="Times New Roman" w:hAnsi="Times New Roman"/>
                <w:sz w:val="20"/>
                <w:szCs w:val="20"/>
              </w:rPr>
              <w:t>/</w:t>
            </w:r>
            <w:proofErr w:type="spellStart"/>
            <w:r w:rsidRPr="00780B34">
              <w:rPr>
                <w:rFonts w:ascii="Times New Roman" w:hAnsi="Times New Roman"/>
                <w:sz w:val="20"/>
                <w:szCs w:val="20"/>
              </w:rPr>
              <w:t>несоот</w:t>
            </w:r>
            <w:proofErr w:type="spellEnd"/>
          </w:p>
          <w:p w:rsidR="00780B34" w:rsidRPr="00780B34" w:rsidRDefault="00780B34" w:rsidP="00780B34">
            <w:pPr>
              <w:pStyle w:val="aa"/>
              <w:rPr>
                <w:rFonts w:ascii="Times New Roman" w:hAnsi="Times New Roman"/>
                <w:sz w:val="20"/>
                <w:szCs w:val="20"/>
              </w:rPr>
            </w:pPr>
          </w:p>
          <w:p w:rsidR="00780B34" w:rsidRPr="00780B34" w:rsidRDefault="00780B34" w:rsidP="00780B34">
            <w:pPr>
              <w:pStyle w:val="aa"/>
              <w:rPr>
                <w:rFonts w:ascii="Times New Roman" w:hAnsi="Times New Roman"/>
                <w:sz w:val="20"/>
                <w:szCs w:val="20"/>
              </w:rPr>
            </w:pPr>
            <w:proofErr w:type="spellStart"/>
            <w:r w:rsidRPr="00780B34">
              <w:rPr>
                <w:rFonts w:ascii="Times New Roman" w:hAnsi="Times New Roman"/>
                <w:sz w:val="20"/>
                <w:szCs w:val="20"/>
              </w:rPr>
              <w:t>Соответ</w:t>
            </w:r>
            <w:proofErr w:type="spellEnd"/>
            <w:r w:rsidRPr="00780B34">
              <w:rPr>
                <w:rFonts w:ascii="Times New Roman" w:hAnsi="Times New Roman"/>
                <w:sz w:val="20"/>
                <w:szCs w:val="20"/>
              </w:rPr>
              <w:t>/</w:t>
            </w:r>
            <w:proofErr w:type="spellStart"/>
            <w:r w:rsidRPr="00780B34">
              <w:rPr>
                <w:rFonts w:ascii="Times New Roman" w:hAnsi="Times New Roman"/>
                <w:sz w:val="20"/>
                <w:szCs w:val="20"/>
              </w:rPr>
              <w:t>несоот</w:t>
            </w:r>
            <w:proofErr w:type="spellEnd"/>
          </w:p>
          <w:p w:rsidR="00780B34" w:rsidRPr="00780B34" w:rsidRDefault="00780B34" w:rsidP="00780B34">
            <w:pPr>
              <w:pStyle w:val="aa"/>
              <w:rPr>
                <w:rFonts w:ascii="Times New Roman" w:hAnsi="Times New Roman"/>
                <w:sz w:val="20"/>
                <w:szCs w:val="20"/>
              </w:rPr>
            </w:pPr>
          </w:p>
          <w:p w:rsidR="00780B34" w:rsidRPr="00780B34" w:rsidRDefault="00780B34" w:rsidP="00780B34">
            <w:pPr>
              <w:pStyle w:val="aa"/>
              <w:rPr>
                <w:rFonts w:ascii="Times New Roman" w:hAnsi="Times New Roman"/>
                <w:sz w:val="20"/>
                <w:szCs w:val="20"/>
              </w:rPr>
            </w:pPr>
            <w:proofErr w:type="spellStart"/>
            <w:r w:rsidRPr="00780B34">
              <w:rPr>
                <w:rFonts w:ascii="Times New Roman" w:hAnsi="Times New Roman"/>
                <w:sz w:val="20"/>
                <w:szCs w:val="20"/>
              </w:rPr>
              <w:t>Соответ</w:t>
            </w:r>
            <w:proofErr w:type="spellEnd"/>
            <w:r w:rsidRPr="00780B34">
              <w:rPr>
                <w:rFonts w:ascii="Times New Roman" w:hAnsi="Times New Roman"/>
                <w:sz w:val="20"/>
                <w:szCs w:val="20"/>
              </w:rPr>
              <w:t>/</w:t>
            </w:r>
            <w:proofErr w:type="spellStart"/>
            <w:r w:rsidRPr="00780B34">
              <w:rPr>
                <w:rFonts w:ascii="Times New Roman" w:hAnsi="Times New Roman"/>
                <w:sz w:val="20"/>
                <w:szCs w:val="20"/>
              </w:rPr>
              <w:t>несоот</w:t>
            </w:r>
            <w:proofErr w:type="spellEnd"/>
          </w:p>
          <w:p w:rsidR="00780B34" w:rsidRPr="00780B34" w:rsidRDefault="00780B34" w:rsidP="00780B34">
            <w:pPr>
              <w:pStyle w:val="aa"/>
              <w:rPr>
                <w:rFonts w:ascii="Times New Roman" w:hAnsi="Times New Roman"/>
                <w:sz w:val="20"/>
                <w:szCs w:val="20"/>
              </w:rPr>
            </w:pPr>
          </w:p>
          <w:p w:rsidR="00780B34" w:rsidRDefault="00780B34" w:rsidP="00780B34">
            <w:pPr>
              <w:pStyle w:val="aa"/>
              <w:rPr>
                <w:rFonts w:ascii="Times New Roman" w:hAnsi="Times New Roman"/>
                <w:sz w:val="20"/>
                <w:szCs w:val="20"/>
              </w:rPr>
            </w:pPr>
          </w:p>
          <w:p w:rsidR="00780B34" w:rsidRPr="00D15E43" w:rsidRDefault="00780B34" w:rsidP="00780B34">
            <w:pPr>
              <w:pStyle w:val="aa"/>
              <w:rPr>
                <w:rFonts w:ascii="Times New Roman" w:hAnsi="Times New Roman"/>
                <w:sz w:val="20"/>
                <w:szCs w:val="20"/>
              </w:rPr>
            </w:pPr>
          </w:p>
        </w:tc>
      </w:tr>
      <w:tr w:rsidR="00E4692A" w:rsidRPr="00D15E43" w:rsidTr="003F3E72">
        <w:trPr>
          <w:trHeight w:val="158"/>
        </w:trPr>
        <w:tc>
          <w:tcPr>
            <w:tcW w:w="628" w:type="dxa"/>
            <w:gridSpan w:val="2"/>
          </w:tcPr>
          <w:p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lastRenderedPageBreak/>
              <w:t>44</w:t>
            </w:r>
          </w:p>
        </w:tc>
        <w:tc>
          <w:tcPr>
            <w:tcW w:w="2705" w:type="dxa"/>
            <w:gridSpan w:val="2"/>
          </w:tcPr>
          <w:p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rsidR="001D77BF" w:rsidRPr="00D15E43" w:rsidRDefault="00E4692A" w:rsidP="001D77BF">
            <w:pPr>
              <w:pStyle w:val="aa"/>
              <w:rPr>
                <w:rFonts w:ascii="Times New Roman" w:hAnsi="Times New Roman"/>
                <w:sz w:val="20"/>
                <w:szCs w:val="20"/>
              </w:rPr>
            </w:pPr>
            <w:r w:rsidRPr="00D15E43">
              <w:rPr>
                <w:rFonts w:ascii="Times New Roman" w:hAnsi="Times New Roman"/>
                <w:sz w:val="20"/>
                <w:szCs w:val="20"/>
              </w:rPr>
              <w:t xml:space="preserve">N1, </w:t>
            </w:r>
          </w:p>
          <w:p w:rsidR="00E4692A" w:rsidRPr="00D15E43" w:rsidRDefault="00E4692A" w:rsidP="006536A3">
            <w:pPr>
              <w:pStyle w:val="aa"/>
              <w:rPr>
                <w:rFonts w:ascii="Times New Roman" w:hAnsi="Times New Roman"/>
                <w:sz w:val="20"/>
                <w:szCs w:val="20"/>
              </w:rPr>
            </w:pPr>
          </w:p>
        </w:tc>
        <w:tc>
          <w:tcPr>
            <w:tcW w:w="5280" w:type="dxa"/>
          </w:tcPr>
          <w:p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 Визуальная проверка документов выданным органом государственного контроля (надзора) государства - члена Таможенного Союза о соответствие сосудов автоцистерн требованиям безопасности</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Визуальная проверка доступности для ручного управления и удобны для работы в процессе эксплуатации всех органов управления автоцистерны</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Визуальная проверка вентилей на открывание и закрывание</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Визуальная проверка исключение возможности самопроизвольного включения управления под действием транспортной тряски органов управления</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xml:space="preserve">- Визуальная </w:t>
            </w:r>
            <w:proofErr w:type="gramStart"/>
            <w:r w:rsidRPr="00D15E43">
              <w:rPr>
                <w:rFonts w:ascii="Times New Roman" w:hAnsi="Times New Roman"/>
                <w:sz w:val="20"/>
                <w:szCs w:val="20"/>
              </w:rPr>
              <w:t>проверка  наличие</w:t>
            </w:r>
            <w:proofErr w:type="gramEnd"/>
            <w:r w:rsidRPr="00D15E43">
              <w:rPr>
                <w:rFonts w:ascii="Times New Roman" w:hAnsi="Times New Roman"/>
                <w:sz w:val="20"/>
                <w:szCs w:val="20"/>
              </w:rPr>
              <w:t xml:space="preserve"> установленных заглушек</w:t>
            </w:r>
            <w:r w:rsidR="001335B0" w:rsidRPr="00D15E43">
              <w:rPr>
                <w:rFonts w:ascii="Times New Roman" w:hAnsi="Times New Roman"/>
                <w:sz w:val="20"/>
                <w:szCs w:val="20"/>
              </w:rPr>
              <w:t xml:space="preserve"> </w:t>
            </w:r>
            <w:r w:rsidRPr="00D15E43">
              <w:rPr>
                <w:rFonts w:ascii="Times New Roman" w:hAnsi="Times New Roman"/>
                <w:sz w:val="20"/>
                <w:szCs w:val="20"/>
              </w:rPr>
              <w:t>на штуцера при транспортировании и хранении газа</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xml:space="preserve">- Визуальная проверка запорной арматуры наличием защитными кожухами, обеспечивающими возможность пломбирования их на время транспортирования и </w:t>
            </w:r>
            <w:r w:rsidRPr="00D15E43">
              <w:rPr>
                <w:rFonts w:ascii="Times New Roman" w:hAnsi="Times New Roman"/>
                <w:sz w:val="20"/>
                <w:szCs w:val="20"/>
              </w:rPr>
              <w:lastRenderedPageBreak/>
              <w:t>хранения газа в автоцистернах</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xml:space="preserve">- Визуальная проверка каждого сосуда </w:t>
            </w:r>
            <w:proofErr w:type="gramStart"/>
            <w:r w:rsidRPr="00D15E43">
              <w:rPr>
                <w:rFonts w:ascii="Times New Roman" w:hAnsi="Times New Roman"/>
                <w:sz w:val="20"/>
                <w:szCs w:val="20"/>
              </w:rPr>
              <w:t>на наличие</w:t>
            </w:r>
            <w:proofErr w:type="gramEnd"/>
            <w:r w:rsidRPr="00D15E43">
              <w:rPr>
                <w:rFonts w:ascii="Times New Roman" w:hAnsi="Times New Roman"/>
                <w:sz w:val="20"/>
                <w:szCs w:val="20"/>
              </w:rPr>
              <w:t xml:space="preserve"> установленного не менее двух предохранительных клапанов для предотвращения повышения давления в сосуде более установленной нормы</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Визуальная проверка трубопроводов слива и налива наличием устройства для сброса давления из рукавов перед их отсоединением в продувочную свечу</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Визуальная проверка наличие предусмотренных противооткатные упоры под колеса, а также фиксаторы рабочего положения опорных устройств.</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Визуальная проверка наличие установленного предохранительного цепи или троса на передней опоре автоцистерн</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Визуальная проверка обеспечение электробезопасности</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xml:space="preserve">- Визуальная проверка конструкцию автоцистерна </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Визуальная проверка установки огнетушителей</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Визуальная проверка окраски эмалью серебристого цвета</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Визуальная проверка документа на соответствие отличительной окраски арматуры требованиям безопасности выданным государственным органом по экологическому и технологическому надзору.</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Визуальная проверка наличие на обеих сторонах сосуда от шва переднего днища до шва заднего днища нанесены отличительные полосы красного цвета</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-Определение геометрических замеров отличительные полос</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Визуальная проверка наличие надписи черного цвета «ПРОПАН - ОГНЕОПАСНО»</w:t>
            </w:r>
          </w:p>
          <w:p w:rsidR="00A87B0A" w:rsidRDefault="00A87B0A" w:rsidP="006536A3">
            <w:pPr>
              <w:pStyle w:val="aa"/>
              <w:rPr>
                <w:rFonts w:ascii="Times New Roman" w:hAnsi="Times New Roman"/>
                <w:sz w:val="20"/>
                <w:szCs w:val="20"/>
              </w:rPr>
            </w:pPr>
            <w:r w:rsidRPr="00D15E43">
              <w:rPr>
                <w:rFonts w:ascii="Times New Roman" w:hAnsi="Times New Roman"/>
                <w:sz w:val="20"/>
                <w:szCs w:val="20"/>
              </w:rPr>
              <w:t>- Визуальная проверка наличие надписи на заднем днище сосуда «ОГНЕОПАСНО».</w:t>
            </w:r>
          </w:p>
          <w:p w:rsidR="000E52CE" w:rsidRPr="00D15E43" w:rsidRDefault="000E52CE" w:rsidP="006536A3">
            <w:pPr>
              <w:pStyle w:val="aa"/>
              <w:rPr>
                <w:rFonts w:ascii="Times New Roman" w:hAnsi="Times New Roman"/>
                <w:sz w:val="20"/>
                <w:szCs w:val="20"/>
              </w:rPr>
            </w:pPr>
          </w:p>
        </w:tc>
        <w:tc>
          <w:tcPr>
            <w:tcW w:w="2410" w:type="dxa"/>
          </w:tcPr>
          <w:p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lastRenderedPageBreak/>
              <w:t xml:space="preserve">ТР ТС 018/2011, </w:t>
            </w:r>
          </w:p>
          <w:p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Приложение 6, пункт 1.20.1</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xml:space="preserve"> Приложение 6, пункт 1.20.2</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1.20.3</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1.20.4</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1.20.5</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1.20.6</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1.20.7</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1.20.8</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lastRenderedPageBreak/>
              <w:t>Приложение 6, пункт 1.20.9</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1.20.10</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1.20.11</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1.20.12</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1.20.13</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1.20.14</w:t>
            </w:r>
          </w:p>
          <w:p w:rsidR="00E4692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1.20.15</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xml:space="preserve">Визуально </w:t>
            </w:r>
          </w:p>
        </w:tc>
        <w:tc>
          <w:tcPr>
            <w:tcW w:w="2683" w:type="dxa"/>
          </w:tcPr>
          <w:p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lastRenderedPageBreak/>
              <w:t xml:space="preserve">ТР ТС 018/2011, </w:t>
            </w:r>
          </w:p>
          <w:p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t>Приложение 6, пункт 1.20</w:t>
            </w:r>
          </w:p>
          <w:p w:rsidR="00E4692A" w:rsidRPr="00D15E43" w:rsidRDefault="00E4692A" w:rsidP="006536A3">
            <w:pPr>
              <w:pStyle w:val="aa"/>
              <w:rPr>
                <w:rFonts w:ascii="Times New Roman" w:hAnsi="Times New Roman"/>
                <w:sz w:val="20"/>
                <w:szCs w:val="20"/>
              </w:rPr>
            </w:pPr>
          </w:p>
        </w:tc>
        <w:tc>
          <w:tcPr>
            <w:tcW w:w="1711" w:type="dxa"/>
          </w:tcPr>
          <w:p w:rsidR="00780B34" w:rsidRPr="00780B34" w:rsidRDefault="00780B34" w:rsidP="00780B34">
            <w:pPr>
              <w:pStyle w:val="aa"/>
              <w:rPr>
                <w:rFonts w:ascii="Times New Roman" w:hAnsi="Times New Roman"/>
                <w:sz w:val="20"/>
                <w:szCs w:val="20"/>
              </w:rPr>
            </w:pPr>
            <w:proofErr w:type="spellStart"/>
            <w:r w:rsidRPr="00780B34">
              <w:rPr>
                <w:rFonts w:ascii="Times New Roman" w:hAnsi="Times New Roman"/>
                <w:sz w:val="20"/>
                <w:szCs w:val="20"/>
              </w:rPr>
              <w:t>Соответ</w:t>
            </w:r>
            <w:proofErr w:type="spellEnd"/>
            <w:r w:rsidRPr="00780B34">
              <w:rPr>
                <w:rFonts w:ascii="Times New Roman" w:hAnsi="Times New Roman"/>
                <w:sz w:val="20"/>
                <w:szCs w:val="20"/>
              </w:rPr>
              <w:t>/</w:t>
            </w:r>
            <w:proofErr w:type="spellStart"/>
            <w:r w:rsidRPr="00780B34">
              <w:rPr>
                <w:rFonts w:ascii="Times New Roman" w:hAnsi="Times New Roman"/>
                <w:sz w:val="20"/>
                <w:szCs w:val="20"/>
              </w:rPr>
              <w:t>несоот</w:t>
            </w:r>
            <w:proofErr w:type="spellEnd"/>
          </w:p>
          <w:p w:rsidR="00780B34" w:rsidRPr="00780B34" w:rsidRDefault="00780B34" w:rsidP="00780B34">
            <w:pPr>
              <w:pStyle w:val="aa"/>
              <w:rPr>
                <w:rFonts w:ascii="Times New Roman" w:hAnsi="Times New Roman"/>
                <w:sz w:val="20"/>
                <w:szCs w:val="20"/>
              </w:rPr>
            </w:pPr>
          </w:p>
          <w:p w:rsidR="00780B34" w:rsidRPr="00780B34" w:rsidRDefault="00780B34" w:rsidP="00780B34">
            <w:pPr>
              <w:pStyle w:val="aa"/>
              <w:rPr>
                <w:rFonts w:ascii="Times New Roman" w:hAnsi="Times New Roman"/>
                <w:sz w:val="20"/>
                <w:szCs w:val="20"/>
              </w:rPr>
            </w:pPr>
            <w:proofErr w:type="spellStart"/>
            <w:r w:rsidRPr="00780B34">
              <w:rPr>
                <w:rFonts w:ascii="Times New Roman" w:hAnsi="Times New Roman"/>
                <w:sz w:val="20"/>
                <w:szCs w:val="20"/>
              </w:rPr>
              <w:t>Соответ</w:t>
            </w:r>
            <w:proofErr w:type="spellEnd"/>
            <w:r w:rsidRPr="00780B34">
              <w:rPr>
                <w:rFonts w:ascii="Times New Roman" w:hAnsi="Times New Roman"/>
                <w:sz w:val="20"/>
                <w:szCs w:val="20"/>
              </w:rPr>
              <w:t>/</w:t>
            </w:r>
            <w:proofErr w:type="spellStart"/>
            <w:r w:rsidRPr="00780B34">
              <w:rPr>
                <w:rFonts w:ascii="Times New Roman" w:hAnsi="Times New Roman"/>
                <w:sz w:val="20"/>
                <w:szCs w:val="20"/>
              </w:rPr>
              <w:t>несоот</w:t>
            </w:r>
            <w:proofErr w:type="spellEnd"/>
          </w:p>
          <w:p w:rsidR="00780B34" w:rsidRPr="00780B34" w:rsidRDefault="00780B34" w:rsidP="00780B34">
            <w:pPr>
              <w:pStyle w:val="aa"/>
              <w:rPr>
                <w:rFonts w:ascii="Times New Roman" w:hAnsi="Times New Roman"/>
                <w:sz w:val="20"/>
                <w:szCs w:val="20"/>
              </w:rPr>
            </w:pPr>
          </w:p>
          <w:p w:rsidR="00780B34" w:rsidRPr="00780B34" w:rsidRDefault="00780B34" w:rsidP="00780B34">
            <w:pPr>
              <w:pStyle w:val="aa"/>
              <w:rPr>
                <w:rFonts w:ascii="Times New Roman" w:hAnsi="Times New Roman"/>
                <w:sz w:val="20"/>
                <w:szCs w:val="20"/>
              </w:rPr>
            </w:pPr>
            <w:proofErr w:type="spellStart"/>
            <w:r w:rsidRPr="00780B34">
              <w:rPr>
                <w:rFonts w:ascii="Times New Roman" w:hAnsi="Times New Roman"/>
                <w:sz w:val="20"/>
                <w:szCs w:val="20"/>
              </w:rPr>
              <w:t>Соответ</w:t>
            </w:r>
            <w:proofErr w:type="spellEnd"/>
            <w:r w:rsidRPr="00780B34">
              <w:rPr>
                <w:rFonts w:ascii="Times New Roman" w:hAnsi="Times New Roman"/>
                <w:sz w:val="20"/>
                <w:szCs w:val="20"/>
              </w:rPr>
              <w:t>/</w:t>
            </w:r>
            <w:proofErr w:type="spellStart"/>
            <w:r w:rsidRPr="00780B34">
              <w:rPr>
                <w:rFonts w:ascii="Times New Roman" w:hAnsi="Times New Roman"/>
                <w:sz w:val="20"/>
                <w:szCs w:val="20"/>
              </w:rPr>
              <w:t>несоот</w:t>
            </w:r>
            <w:proofErr w:type="spellEnd"/>
          </w:p>
          <w:p w:rsidR="00780B34" w:rsidRPr="00780B34" w:rsidRDefault="00780B34" w:rsidP="00780B34">
            <w:pPr>
              <w:pStyle w:val="aa"/>
              <w:rPr>
                <w:rFonts w:ascii="Times New Roman" w:hAnsi="Times New Roman"/>
                <w:sz w:val="20"/>
                <w:szCs w:val="20"/>
              </w:rPr>
            </w:pPr>
          </w:p>
          <w:p w:rsidR="00E4692A" w:rsidRDefault="00780B34" w:rsidP="00780B34">
            <w:pPr>
              <w:pStyle w:val="aa"/>
              <w:rPr>
                <w:rFonts w:ascii="Times New Roman" w:hAnsi="Times New Roman"/>
                <w:sz w:val="20"/>
                <w:szCs w:val="20"/>
              </w:rPr>
            </w:pPr>
            <w:proofErr w:type="spellStart"/>
            <w:r w:rsidRPr="00780B34">
              <w:rPr>
                <w:rFonts w:ascii="Times New Roman" w:hAnsi="Times New Roman"/>
                <w:sz w:val="20"/>
                <w:szCs w:val="20"/>
              </w:rPr>
              <w:t>Соответ</w:t>
            </w:r>
            <w:proofErr w:type="spellEnd"/>
            <w:r w:rsidRPr="00780B34">
              <w:rPr>
                <w:rFonts w:ascii="Times New Roman" w:hAnsi="Times New Roman"/>
                <w:sz w:val="20"/>
                <w:szCs w:val="20"/>
              </w:rPr>
              <w:t>/</w:t>
            </w:r>
            <w:proofErr w:type="spellStart"/>
            <w:r w:rsidRPr="00780B34">
              <w:rPr>
                <w:rFonts w:ascii="Times New Roman" w:hAnsi="Times New Roman"/>
                <w:sz w:val="20"/>
                <w:szCs w:val="20"/>
              </w:rPr>
              <w:t>несоот</w:t>
            </w:r>
            <w:proofErr w:type="spellEnd"/>
          </w:p>
          <w:p w:rsidR="00780B34" w:rsidRDefault="00780B34" w:rsidP="00780B34">
            <w:pPr>
              <w:pStyle w:val="aa"/>
              <w:rPr>
                <w:rFonts w:ascii="Times New Roman" w:hAnsi="Times New Roman"/>
                <w:sz w:val="20"/>
                <w:szCs w:val="20"/>
              </w:rPr>
            </w:pPr>
          </w:p>
          <w:p w:rsidR="00780B34" w:rsidRDefault="00780B34" w:rsidP="00780B34">
            <w:pPr>
              <w:pStyle w:val="aa"/>
              <w:rPr>
                <w:rFonts w:ascii="Times New Roman" w:hAnsi="Times New Roman"/>
                <w:sz w:val="20"/>
                <w:szCs w:val="20"/>
              </w:rPr>
            </w:pPr>
          </w:p>
          <w:p w:rsidR="00780B34" w:rsidRPr="00780B34" w:rsidRDefault="00780B34" w:rsidP="00780B34">
            <w:pPr>
              <w:pStyle w:val="aa"/>
              <w:rPr>
                <w:rFonts w:ascii="Times New Roman" w:hAnsi="Times New Roman"/>
                <w:sz w:val="20"/>
                <w:szCs w:val="20"/>
              </w:rPr>
            </w:pPr>
            <w:proofErr w:type="spellStart"/>
            <w:r w:rsidRPr="00780B34">
              <w:rPr>
                <w:rFonts w:ascii="Times New Roman" w:hAnsi="Times New Roman"/>
                <w:sz w:val="20"/>
                <w:szCs w:val="20"/>
              </w:rPr>
              <w:t>Соответ</w:t>
            </w:r>
            <w:proofErr w:type="spellEnd"/>
            <w:r w:rsidRPr="00780B34">
              <w:rPr>
                <w:rFonts w:ascii="Times New Roman" w:hAnsi="Times New Roman"/>
                <w:sz w:val="20"/>
                <w:szCs w:val="20"/>
              </w:rPr>
              <w:t>/</w:t>
            </w:r>
            <w:proofErr w:type="spellStart"/>
            <w:r w:rsidRPr="00780B34">
              <w:rPr>
                <w:rFonts w:ascii="Times New Roman" w:hAnsi="Times New Roman"/>
                <w:sz w:val="20"/>
                <w:szCs w:val="20"/>
              </w:rPr>
              <w:t>несоот</w:t>
            </w:r>
            <w:proofErr w:type="spellEnd"/>
          </w:p>
          <w:p w:rsidR="00780B34" w:rsidRPr="00780B34" w:rsidRDefault="00780B34" w:rsidP="00780B34">
            <w:pPr>
              <w:pStyle w:val="aa"/>
              <w:rPr>
                <w:rFonts w:ascii="Times New Roman" w:hAnsi="Times New Roman"/>
                <w:sz w:val="20"/>
                <w:szCs w:val="20"/>
              </w:rPr>
            </w:pPr>
          </w:p>
          <w:p w:rsidR="00780B34" w:rsidRPr="00780B34" w:rsidRDefault="00780B34" w:rsidP="00780B34">
            <w:pPr>
              <w:pStyle w:val="aa"/>
              <w:rPr>
                <w:rFonts w:ascii="Times New Roman" w:hAnsi="Times New Roman"/>
                <w:sz w:val="20"/>
                <w:szCs w:val="20"/>
              </w:rPr>
            </w:pPr>
            <w:proofErr w:type="spellStart"/>
            <w:r w:rsidRPr="00780B34">
              <w:rPr>
                <w:rFonts w:ascii="Times New Roman" w:hAnsi="Times New Roman"/>
                <w:sz w:val="20"/>
                <w:szCs w:val="20"/>
              </w:rPr>
              <w:t>Соответ</w:t>
            </w:r>
            <w:proofErr w:type="spellEnd"/>
            <w:r w:rsidRPr="00780B34">
              <w:rPr>
                <w:rFonts w:ascii="Times New Roman" w:hAnsi="Times New Roman"/>
                <w:sz w:val="20"/>
                <w:szCs w:val="20"/>
              </w:rPr>
              <w:t>/</w:t>
            </w:r>
            <w:proofErr w:type="spellStart"/>
            <w:r w:rsidRPr="00780B34">
              <w:rPr>
                <w:rFonts w:ascii="Times New Roman" w:hAnsi="Times New Roman"/>
                <w:sz w:val="20"/>
                <w:szCs w:val="20"/>
              </w:rPr>
              <w:t>несоот</w:t>
            </w:r>
            <w:proofErr w:type="spellEnd"/>
          </w:p>
          <w:p w:rsidR="00780B34" w:rsidRPr="00780B34" w:rsidRDefault="00780B34" w:rsidP="00780B34">
            <w:pPr>
              <w:pStyle w:val="aa"/>
              <w:rPr>
                <w:rFonts w:ascii="Times New Roman" w:hAnsi="Times New Roman"/>
                <w:sz w:val="20"/>
                <w:szCs w:val="20"/>
              </w:rPr>
            </w:pPr>
          </w:p>
          <w:p w:rsidR="00780B34" w:rsidRPr="00780B34" w:rsidRDefault="00780B34" w:rsidP="00780B34">
            <w:pPr>
              <w:pStyle w:val="aa"/>
              <w:rPr>
                <w:rFonts w:ascii="Times New Roman" w:hAnsi="Times New Roman"/>
                <w:sz w:val="20"/>
                <w:szCs w:val="20"/>
              </w:rPr>
            </w:pPr>
            <w:proofErr w:type="spellStart"/>
            <w:r w:rsidRPr="00780B34">
              <w:rPr>
                <w:rFonts w:ascii="Times New Roman" w:hAnsi="Times New Roman"/>
                <w:sz w:val="20"/>
                <w:szCs w:val="20"/>
              </w:rPr>
              <w:t>Соответ</w:t>
            </w:r>
            <w:proofErr w:type="spellEnd"/>
            <w:r w:rsidRPr="00780B34">
              <w:rPr>
                <w:rFonts w:ascii="Times New Roman" w:hAnsi="Times New Roman"/>
                <w:sz w:val="20"/>
                <w:szCs w:val="20"/>
              </w:rPr>
              <w:t>/</w:t>
            </w:r>
            <w:proofErr w:type="spellStart"/>
            <w:r w:rsidRPr="00780B34">
              <w:rPr>
                <w:rFonts w:ascii="Times New Roman" w:hAnsi="Times New Roman"/>
                <w:sz w:val="20"/>
                <w:szCs w:val="20"/>
              </w:rPr>
              <w:t>несоот</w:t>
            </w:r>
            <w:proofErr w:type="spellEnd"/>
          </w:p>
          <w:p w:rsidR="00780B34" w:rsidRPr="00780B34" w:rsidRDefault="00780B34" w:rsidP="00780B34">
            <w:pPr>
              <w:pStyle w:val="aa"/>
              <w:rPr>
                <w:rFonts w:ascii="Times New Roman" w:hAnsi="Times New Roman"/>
                <w:sz w:val="20"/>
                <w:szCs w:val="20"/>
              </w:rPr>
            </w:pPr>
          </w:p>
          <w:p w:rsidR="00780B34" w:rsidRDefault="00780B34" w:rsidP="00780B34">
            <w:pPr>
              <w:pStyle w:val="aa"/>
              <w:rPr>
                <w:rFonts w:ascii="Times New Roman" w:hAnsi="Times New Roman"/>
                <w:sz w:val="20"/>
                <w:szCs w:val="20"/>
              </w:rPr>
            </w:pPr>
            <w:proofErr w:type="spellStart"/>
            <w:r w:rsidRPr="00780B34">
              <w:rPr>
                <w:rFonts w:ascii="Times New Roman" w:hAnsi="Times New Roman"/>
                <w:sz w:val="20"/>
                <w:szCs w:val="20"/>
              </w:rPr>
              <w:t>Соответ</w:t>
            </w:r>
            <w:proofErr w:type="spellEnd"/>
            <w:r w:rsidRPr="00780B34">
              <w:rPr>
                <w:rFonts w:ascii="Times New Roman" w:hAnsi="Times New Roman"/>
                <w:sz w:val="20"/>
                <w:szCs w:val="20"/>
              </w:rPr>
              <w:t>/</w:t>
            </w:r>
            <w:proofErr w:type="spellStart"/>
            <w:r w:rsidRPr="00780B34">
              <w:rPr>
                <w:rFonts w:ascii="Times New Roman" w:hAnsi="Times New Roman"/>
                <w:sz w:val="20"/>
                <w:szCs w:val="20"/>
              </w:rPr>
              <w:t>несоот</w:t>
            </w:r>
            <w:proofErr w:type="spellEnd"/>
          </w:p>
          <w:p w:rsidR="00780B34" w:rsidRDefault="00780B34" w:rsidP="00780B34">
            <w:pPr>
              <w:pStyle w:val="aa"/>
              <w:rPr>
                <w:rFonts w:ascii="Times New Roman" w:hAnsi="Times New Roman"/>
                <w:sz w:val="20"/>
                <w:szCs w:val="20"/>
              </w:rPr>
            </w:pPr>
          </w:p>
          <w:p w:rsidR="00780B34" w:rsidRDefault="00780B34" w:rsidP="00780B34">
            <w:pPr>
              <w:pStyle w:val="aa"/>
              <w:rPr>
                <w:rFonts w:ascii="Times New Roman" w:hAnsi="Times New Roman"/>
                <w:sz w:val="20"/>
                <w:szCs w:val="20"/>
              </w:rPr>
            </w:pPr>
          </w:p>
          <w:p w:rsidR="00780B34" w:rsidRPr="00780B34" w:rsidRDefault="00780B34" w:rsidP="00780B34">
            <w:pPr>
              <w:pStyle w:val="aa"/>
              <w:rPr>
                <w:rFonts w:ascii="Times New Roman" w:hAnsi="Times New Roman"/>
                <w:sz w:val="20"/>
                <w:szCs w:val="20"/>
              </w:rPr>
            </w:pPr>
            <w:proofErr w:type="spellStart"/>
            <w:r w:rsidRPr="00780B34">
              <w:rPr>
                <w:rFonts w:ascii="Times New Roman" w:hAnsi="Times New Roman"/>
                <w:sz w:val="20"/>
                <w:szCs w:val="20"/>
              </w:rPr>
              <w:t>Соответ</w:t>
            </w:r>
            <w:proofErr w:type="spellEnd"/>
            <w:r w:rsidRPr="00780B34">
              <w:rPr>
                <w:rFonts w:ascii="Times New Roman" w:hAnsi="Times New Roman"/>
                <w:sz w:val="20"/>
                <w:szCs w:val="20"/>
              </w:rPr>
              <w:t>/</w:t>
            </w:r>
            <w:proofErr w:type="spellStart"/>
            <w:r w:rsidRPr="00780B34">
              <w:rPr>
                <w:rFonts w:ascii="Times New Roman" w:hAnsi="Times New Roman"/>
                <w:sz w:val="20"/>
                <w:szCs w:val="20"/>
              </w:rPr>
              <w:t>несоот</w:t>
            </w:r>
            <w:proofErr w:type="spellEnd"/>
          </w:p>
          <w:p w:rsidR="00780B34" w:rsidRPr="00780B34" w:rsidRDefault="00780B34" w:rsidP="00780B34">
            <w:pPr>
              <w:pStyle w:val="aa"/>
              <w:rPr>
                <w:rFonts w:ascii="Times New Roman" w:hAnsi="Times New Roman"/>
                <w:sz w:val="20"/>
                <w:szCs w:val="20"/>
              </w:rPr>
            </w:pPr>
          </w:p>
          <w:p w:rsidR="00780B34" w:rsidRPr="00780B34" w:rsidRDefault="00780B34" w:rsidP="00780B34">
            <w:pPr>
              <w:pStyle w:val="aa"/>
              <w:rPr>
                <w:rFonts w:ascii="Times New Roman" w:hAnsi="Times New Roman"/>
                <w:sz w:val="20"/>
                <w:szCs w:val="20"/>
              </w:rPr>
            </w:pPr>
            <w:proofErr w:type="spellStart"/>
            <w:r w:rsidRPr="00780B34">
              <w:rPr>
                <w:rFonts w:ascii="Times New Roman" w:hAnsi="Times New Roman"/>
                <w:sz w:val="20"/>
                <w:szCs w:val="20"/>
              </w:rPr>
              <w:t>Соответ</w:t>
            </w:r>
            <w:proofErr w:type="spellEnd"/>
            <w:r w:rsidRPr="00780B34">
              <w:rPr>
                <w:rFonts w:ascii="Times New Roman" w:hAnsi="Times New Roman"/>
                <w:sz w:val="20"/>
                <w:szCs w:val="20"/>
              </w:rPr>
              <w:t>/</w:t>
            </w:r>
            <w:proofErr w:type="spellStart"/>
            <w:r w:rsidRPr="00780B34">
              <w:rPr>
                <w:rFonts w:ascii="Times New Roman" w:hAnsi="Times New Roman"/>
                <w:sz w:val="20"/>
                <w:szCs w:val="20"/>
              </w:rPr>
              <w:t>несоот</w:t>
            </w:r>
            <w:proofErr w:type="spellEnd"/>
          </w:p>
          <w:p w:rsidR="00780B34" w:rsidRPr="00780B34" w:rsidRDefault="00780B34" w:rsidP="00780B34">
            <w:pPr>
              <w:pStyle w:val="aa"/>
              <w:rPr>
                <w:rFonts w:ascii="Times New Roman" w:hAnsi="Times New Roman"/>
                <w:sz w:val="20"/>
                <w:szCs w:val="20"/>
              </w:rPr>
            </w:pPr>
          </w:p>
          <w:p w:rsidR="00780B34" w:rsidRPr="00780B34" w:rsidRDefault="00780B34" w:rsidP="00780B34">
            <w:pPr>
              <w:pStyle w:val="aa"/>
              <w:rPr>
                <w:rFonts w:ascii="Times New Roman" w:hAnsi="Times New Roman"/>
                <w:sz w:val="20"/>
                <w:szCs w:val="20"/>
              </w:rPr>
            </w:pPr>
            <w:proofErr w:type="spellStart"/>
            <w:r w:rsidRPr="00780B34">
              <w:rPr>
                <w:rFonts w:ascii="Times New Roman" w:hAnsi="Times New Roman"/>
                <w:sz w:val="20"/>
                <w:szCs w:val="20"/>
              </w:rPr>
              <w:t>Соответ</w:t>
            </w:r>
            <w:proofErr w:type="spellEnd"/>
            <w:r w:rsidRPr="00780B34">
              <w:rPr>
                <w:rFonts w:ascii="Times New Roman" w:hAnsi="Times New Roman"/>
                <w:sz w:val="20"/>
                <w:szCs w:val="20"/>
              </w:rPr>
              <w:t>/</w:t>
            </w:r>
            <w:proofErr w:type="spellStart"/>
            <w:r w:rsidRPr="00780B34">
              <w:rPr>
                <w:rFonts w:ascii="Times New Roman" w:hAnsi="Times New Roman"/>
                <w:sz w:val="20"/>
                <w:szCs w:val="20"/>
              </w:rPr>
              <w:t>несоот</w:t>
            </w:r>
            <w:proofErr w:type="spellEnd"/>
          </w:p>
          <w:p w:rsidR="00780B34" w:rsidRPr="00780B34" w:rsidRDefault="00780B34" w:rsidP="00780B34">
            <w:pPr>
              <w:pStyle w:val="aa"/>
              <w:rPr>
                <w:rFonts w:ascii="Times New Roman" w:hAnsi="Times New Roman"/>
                <w:sz w:val="20"/>
                <w:szCs w:val="20"/>
              </w:rPr>
            </w:pPr>
          </w:p>
          <w:p w:rsidR="00780B34" w:rsidRDefault="00780B34" w:rsidP="00780B34">
            <w:pPr>
              <w:pStyle w:val="aa"/>
              <w:rPr>
                <w:rFonts w:ascii="Times New Roman" w:hAnsi="Times New Roman"/>
                <w:sz w:val="20"/>
                <w:szCs w:val="20"/>
              </w:rPr>
            </w:pPr>
            <w:proofErr w:type="spellStart"/>
            <w:r w:rsidRPr="00780B34">
              <w:rPr>
                <w:rFonts w:ascii="Times New Roman" w:hAnsi="Times New Roman"/>
                <w:sz w:val="20"/>
                <w:szCs w:val="20"/>
              </w:rPr>
              <w:t>Соответ</w:t>
            </w:r>
            <w:proofErr w:type="spellEnd"/>
            <w:r w:rsidRPr="00780B34">
              <w:rPr>
                <w:rFonts w:ascii="Times New Roman" w:hAnsi="Times New Roman"/>
                <w:sz w:val="20"/>
                <w:szCs w:val="20"/>
              </w:rPr>
              <w:t>/</w:t>
            </w:r>
            <w:proofErr w:type="spellStart"/>
            <w:r w:rsidRPr="00780B34">
              <w:rPr>
                <w:rFonts w:ascii="Times New Roman" w:hAnsi="Times New Roman"/>
                <w:sz w:val="20"/>
                <w:szCs w:val="20"/>
              </w:rPr>
              <w:t>несоот</w:t>
            </w:r>
            <w:proofErr w:type="spellEnd"/>
          </w:p>
          <w:p w:rsidR="00780B34" w:rsidRDefault="00780B34" w:rsidP="00780B34">
            <w:pPr>
              <w:pStyle w:val="aa"/>
              <w:rPr>
                <w:rFonts w:ascii="Times New Roman" w:hAnsi="Times New Roman"/>
                <w:sz w:val="20"/>
                <w:szCs w:val="20"/>
              </w:rPr>
            </w:pPr>
          </w:p>
          <w:p w:rsidR="00780B34" w:rsidRDefault="00780B34" w:rsidP="00780B34">
            <w:pPr>
              <w:pStyle w:val="aa"/>
              <w:rPr>
                <w:rFonts w:ascii="Times New Roman" w:hAnsi="Times New Roman"/>
                <w:sz w:val="20"/>
                <w:szCs w:val="20"/>
              </w:rPr>
            </w:pPr>
          </w:p>
          <w:p w:rsidR="00780B34" w:rsidRPr="00780B34" w:rsidRDefault="00780B34" w:rsidP="00780B34">
            <w:pPr>
              <w:pStyle w:val="aa"/>
              <w:rPr>
                <w:rFonts w:ascii="Times New Roman" w:hAnsi="Times New Roman"/>
                <w:sz w:val="20"/>
                <w:szCs w:val="20"/>
              </w:rPr>
            </w:pPr>
            <w:proofErr w:type="spellStart"/>
            <w:r w:rsidRPr="00780B34">
              <w:rPr>
                <w:rFonts w:ascii="Times New Roman" w:hAnsi="Times New Roman"/>
                <w:sz w:val="20"/>
                <w:szCs w:val="20"/>
              </w:rPr>
              <w:t>Соответ</w:t>
            </w:r>
            <w:proofErr w:type="spellEnd"/>
            <w:r w:rsidRPr="00780B34">
              <w:rPr>
                <w:rFonts w:ascii="Times New Roman" w:hAnsi="Times New Roman"/>
                <w:sz w:val="20"/>
                <w:szCs w:val="20"/>
              </w:rPr>
              <w:t>/</w:t>
            </w:r>
            <w:proofErr w:type="spellStart"/>
            <w:r w:rsidRPr="00780B34">
              <w:rPr>
                <w:rFonts w:ascii="Times New Roman" w:hAnsi="Times New Roman"/>
                <w:sz w:val="20"/>
                <w:szCs w:val="20"/>
              </w:rPr>
              <w:t>несоот</w:t>
            </w:r>
            <w:proofErr w:type="spellEnd"/>
          </w:p>
          <w:p w:rsidR="00780B34" w:rsidRPr="00780B34" w:rsidRDefault="00780B34" w:rsidP="00780B34">
            <w:pPr>
              <w:pStyle w:val="aa"/>
              <w:rPr>
                <w:rFonts w:ascii="Times New Roman" w:hAnsi="Times New Roman"/>
                <w:sz w:val="20"/>
                <w:szCs w:val="20"/>
              </w:rPr>
            </w:pPr>
          </w:p>
          <w:p w:rsidR="00780B34" w:rsidRPr="00780B34" w:rsidRDefault="00780B34" w:rsidP="00780B34">
            <w:pPr>
              <w:pStyle w:val="aa"/>
              <w:rPr>
                <w:rFonts w:ascii="Times New Roman" w:hAnsi="Times New Roman"/>
                <w:sz w:val="20"/>
                <w:szCs w:val="20"/>
              </w:rPr>
            </w:pPr>
            <w:proofErr w:type="spellStart"/>
            <w:r w:rsidRPr="00780B34">
              <w:rPr>
                <w:rFonts w:ascii="Times New Roman" w:hAnsi="Times New Roman"/>
                <w:sz w:val="20"/>
                <w:szCs w:val="20"/>
              </w:rPr>
              <w:t>Соответ</w:t>
            </w:r>
            <w:proofErr w:type="spellEnd"/>
            <w:r w:rsidRPr="00780B34">
              <w:rPr>
                <w:rFonts w:ascii="Times New Roman" w:hAnsi="Times New Roman"/>
                <w:sz w:val="20"/>
                <w:szCs w:val="20"/>
              </w:rPr>
              <w:t>/</w:t>
            </w:r>
            <w:proofErr w:type="spellStart"/>
            <w:r w:rsidRPr="00780B34">
              <w:rPr>
                <w:rFonts w:ascii="Times New Roman" w:hAnsi="Times New Roman"/>
                <w:sz w:val="20"/>
                <w:szCs w:val="20"/>
              </w:rPr>
              <w:t>несоот</w:t>
            </w:r>
            <w:proofErr w:type="spellEnd"/>
          </w:p>
          <w:p w:rsidR="00780B34" w:rsidRPr="00780B34" w:rsidRDefault="00780B34" w:rsidP="00780B34">
            <w:pPr>
              <w:pStyle w:val="aa"/>
              <w:rPr>
                <w:rFonts w:ascii="Times New Roman" w:hAnsi="Times New Roman"/>
                <w:sz w:val="20"/>
                <w:szCs w:val="20"/>
              </w:rPr>
            </w:pPr>
          </w:p>
          <w:p w:rsidR="00780B34" w:rsidRPr="00780B34" w:rsidRDefault="00780B34" w:rsidP="00780B34">
            <w:pPr>
              <w:pStyle w:val="aa"/>
              <w:rPr>
                <w:rFonts w:ascii="Times New Roman" w:hAnsi="Times New Roman"/>
                <w:sz w:val="20"/>
                <w:szCs w:val="20"/>
              </w:rPr>
            </w:pPr>
            <w:proofErr w:type="spellStart"/>
            <w:r w:rsidRPr="00780B34">
              <w:rPr>
                <w:rFonts w:ascii="Times New Roman" w:hAnsi="Times New Roman"/>
                <w:sz w:val="20"/>
                <w:szCs w:val="20"/>
              </w:rPr>
              <w:t>Соответ</w:t>
            </w:r>
            <w:proofErr w:type="spellEnd"/>
            <w:r w:rsidRPr="00780B34">
              <w:rPr>
                <w:rFonts w:ascii="Times New Roman" w:hAnsi="Times New Roman"/>
                <w:sz w:val="20"/>
                <w:szCs w:val="20"/>
              </w:rPr>
              <w:t>/</w:t>
            </w:r>
            <w:proofErr w:type="spellStart"/>
            <w:r w:rsidRPr="00780B34">
              <w:rPr>
                <w:rFonts w:ascii="Times New Roman" w:hAnsi="Times New Roman"/>
                <w:sz w:val="20"/>
                <w:szCs w:val="20"/>
              </w:rPr>
              <w:t>несоот</w:t>
            </w:r>
            <w:proofErr w:type="spellEnd"/>
          </w:p>
          <w:p w:rsidR="00780B34" w:rsidRPr="00780B34" w:rsidRDefault="00780B34" w:rsidP="00780B34">
            <w:pPr>
              <w:pStyle w:val="aa"/>
              <w:rPr>
                <w:rFonts w:ascii="Times New Roman" w:hAnsi="Times New Roman"/>
                <w:sz w:val="20"/>
                <w:szCs w:val="20"/>
              </w:rPr>
            </w:pPr>
          </w:p>
          <w:p w:rsidR="00780B34" w:rsidRDefault="00780B34" w:rsidP="00780B34">
            <w:pPr>
              <w:pStyle w:val="aa"/>
              <w:rPr>
                <w:rFonts w:ascii="Times New Roman" w:hAnsi="Times New Roman"/>
                <w:sz w:val="20"/>
                <w:szCs w:val="20"/>
              </w:rPr>
            </w:pPr>
            <w:proofErr w:type="spellStart"/>
            <w:r w:rsidRPr="00780B34">
              <w:rPr>
                <w:rFonts w:ascii="Times New Roman" w:hAnsi="Times New Roman"/>
                <w:sz w:val="20"/>
                <w:szCs w:val="20"/>
              </w:rPr>
              <w:t>Соответ</w:t>
            </w:r>
            <w:proofErr w:type="spellEnd"/>
            <w:r w:rsidRPr="00780B34">
              <w:rPr>
                <w:rFonts w:ascii="Times New Roman" w:hAnsi="Times New Roman"/>
                <w:sz w:val="20"/>
                <w:szCs w:val="20"/>
              </w:rPr>
              <w:t>/</w:t>
            </w:r>
            <w:proofErr w:type="spellStart"/>
            <w:r w:rsidRPr="00780B34">
              <w:rPr>
                <w:rFonts w:ascii="Times New Roman" w:hAnsi="Times New Roman"/>
                <w:sz w:val="20"/>
                <w:szCs w:val="20"/>
              </w:rPr>
              <w:t>несоот</w:t>
            </w:r>
            <w:proofErr w:type="spellEnd"/>
          </w:p>
          <w:p w:rsidR="00780B34" w:rsidRDefault="00780B34" w:rsidP="00780B34">
            <w:pPr>
              <w:pStyle w:val="aa"/>
              <w:rPr>
                <w:rFonts w:ascii="Times New Roman" w:hAnsi="Times New Roman"/>
                <w:sz w:val="20"/>
                <w:szCs w:val="20"/>
              </w:rPr>
            </w:pPr>
          </w:p>
          <w:p w:rsidR="00780B34" w:rsidRDefault="00780B34" w:rsidP="00780B34">
            <w:pPr>
              <w:pStyle w:val="aa"/>
              <w:rPr>
                <w:rFonts w:ascii="Times New Roman" w:hAnsi="Times New Roman"/>
                <w:sz w:val="20"/>
                <w:szCs w:val="20"/>
              </w:rPr>
            </w:pPr>
          </w:p>
          <w:p w:rsidR="00780B34" w:rsidRPr="00780B34" w:rsidRDefault="00780B34" w:rsidP="00780B34">
            <w:pPr>
              <w:pStyle w:val="aa"/>
              <w:rPr>
                <w:rFonts w:ascii="Times New Roman" w:hAnsi="Times New Roman"/>
                <w:sz w:val="20"/>
                <w:szCs w:val="20"/>
              </w:rPr>
            </w:pPr>
            <w:proofErr w:type="spellStart"/>
            <w:r w:rsidRPr="00780B34">
              <w:rPr>
                <w:rFonts w:ascii="Times New Roman" w:hAnsi="Times New Roman"/>
                <w:sz w:val="20"/>
                <w:szCs w:val="20"/>
              </w:rPr>
              <w:t>Соответ</w:t>
            </w:r>
            <w:proofErr w:type="spellEnd"/>
            <w:r w:rsidRPr="00780B34">
              <w:rPr>
                <w:rFonts w:ascii="Times New Roman" w:hAnsi="Times New Roman"/>
                <w:sz w:val="20"/>
                <w:szCs w:val="20"/>
              </w:rPr>
              <w:t>/</w:t>
            </w:r>
            <w:proofErr w:type="spellStart"/>
            <w:r w:rsidRPr="00780B34">
              <w:rPr>
                <w:rFonts w:ascii="Times New Roman" w:hAnsi="Times New Roman"/>
                <w:sz w:val="20"/>
                <w:szCs w:val="20"/>
              </w:rPr>
              <w:t>несоот</w:t>
            </w:r>
            <w:proofErr w:type="spellEnd"/>
          </w:p>
          <w:p w:rsidR="00780B34" w:rsidRPr="00780B34" w:rsidRDefault="00780B34" w:rsidP="00780B34">
            <w:pPr>
              <w:pStyle w:val="aa"/>
              <w:rPr>
                <w:rFonts w:ascii="Times New Roman" w:hAnsi="Times New Roman"/>
                <w:sz w:val="20"/>
                <w:szCs w:val="20"/>
              </w:rPr>
            </w:pPr>
          </w:p>
          <w:p w:rsidR="00780B34" w:rsidRPr="00780B34" w:rsidRDefault="00780B34" w:rsidP="00780B34">
            <w:pPr>
              <w:pStyle w:val="aa"/>
              <w:rPr>
                <w:rFonts w:ascii="Times New Roman" w:hAnsi="Times New Roman"/>
                <w:sz w:val="20"/>
                <w:szCs w:val="20"/>
              </w:rPr>
            </w:pPr>
            <w:proofErr w:type="spellStart"/>
            <w:r w:rsidRPr="00780B34">
              <w:rPr>
                <w:rFonts w:ascii="Times New Roman" w:hAnsi="Times New Roman"/>
                <w:sz w:val="20"/>
                <w:szCs w:val="20"/>
              </w:rPr>
              <w:t>Соответ</w:t>
            </w:r>
            <w:proofErr w:type="spellEnd"/>
            <w:r w:rsidRPr="00780B34">
              <w:rPr>
                <w:rFonts w:ascii="Times New Roman" w:hAnsi="Times New Roman"/>
                <w:sz w:val="20"/>
                <w:szCs w:val="20"/>
              </w:rPr>
              <w:t>/</w:t>
            </w:r>
            <w:proofErr w:type="spellStart"/>
            <w:r w:rsidRPr="00780B34">
              <w:rPr>
                <w:rFonts w:ascii="Times New Roman" w:hAnsi="Times New Roman"/>
                <w:sz w:val="20"/>
                <w:szCs w:val="20"/>
              </w:rPr>
              <w:t>несоот</w:t>
            </w:r>
            <w:proofErr w:type="spellEnd"/>
          </w:p>
          <w:p w:rsidR="00780B34" w:rsidRPr="00780B34" w:rsidRDefault="00780B34" w:rsidP="00780B34">
            <w:pPr>
              <w:pStyle w:val="aa"/>
              <w:rPr>
                <w:rFonts w:ascii="Times New Roman" w:hAnsi="Times New Roman"/>
                <w:sz w:val="20"/>
                <w:szCs w:val="20"/>
              </w:rPr>
            </w:pPr>
          </w:p>
          <w:p w:rsidR="00780B34" w:rsidRPr="00780B34" w:rsidRDefault="00780B34" w:rsidP="00780B34">
            <w:pPr>
              <w:pStyle w:val="aa"/>
              <w:rPr>
                <w:rFonts w:ascii="Times New Roman" w:hAnsi="Times New Roman"/>
                <w:sz w:val="20"/>
                <w:szCs w:val="20"/>
              </w:rPr>
            </w:pPr>
            <w:proofErr w:type="spellStart"/>
            <w:r w:rsidRPr="00780B34">
              <w:rPr>
                <w:rFonts w:ascii="Times New Roman" w:hAnsi="Times New Roman"/>
                <w:sz w:val="20"/>
                <w:szCs w:val="20"/>
              </w:rPr>
              <w:t>Соответ</w:t>
            </w:r>
            <w:proofErr w:type="spellEnd"/>
            <w:r w:rsidRPr="00780B34">
              <w:rPr>
                <w:rFonts w:ascii="Times New Roman" w:hAnsi="Times New Roman"/>
                <w:sz w:val="20"/>
                <w:szCs w:val="20"/>
              </w:rPr>
              <w:t>/</w:t>
            </w:r>
            <w:proofErr w:type="spellStart"/>
            <w:r w:rsidRPr="00780B34">
              <w:rPr>
                <w:rFonts w:ascii="Times New Roman" w:hAnsi="Times New Roman"/>
                <w:sz w:val="20"/>
                <w:szCs w:val="20"/>
              </w:rPr>
              <w:t>несоот</w:t>
            </w:r>
            <w:proofErr w:type="spellEnd"/>
          </w:p>
          <w:p w:rsidR="00780B34" w:rsidRPr="00780B34" w:rsidRDefault="00780B34" w:rsidP="00780B34">
            <w:pPr>
              <w:pStyle w:val="aa"/>
              <w:rPr>
                <w:rFonts w:ascii="Times New Roman" w:hAnsi="Times New Roman"/>
                <w:sz w:val="20"/>
                <w:szCs w:val="20"/>
              </w:rPr>
            </w:pPr>
          </w:p>
          <w:p w:rsidR="00780B34" w:rsidRDefault="00780B34" w:rsidP="00780B34">
            <w:pPr>
              <w:pStyle w:val="aa"/>
              <w:rPr>
                <w:rFonts w:ascii="Times New Roman" w:hAnsi="Times New Roman"/>
                <w:sz w:val="20"/>
                <w:szCs w:val="20"/>
              </w:rPr>
            </w:pPr>
            <w:proofErr w:type="spellStart"/>
            <w:r w:rsidRPr="00780B34">
              <w:rPr>
                <w:rFonts w:ascii="Times New Roman" w:hAnsi="Times New Roman"/>
                <w:sz w:val="20"/>
                <w:szCs w:val="20"/>
              </w:rPr>
              <w:t>Соответ</w:t>
            </w:r>
            <w:proofErr w:type="spellEnd"/>
            <w:r w:rsidRPr="00780B34">
              <w:rPr>
                <w:rFonts w:ascii="Times New Roman" w:hAnsi="Times New Roman"/>
                <w:sz w:val="20"/>
                <w:szCs w:val="20"/>
              </w:rPr>
              <w:t>/</w:t>
            </w:r>
            <w:proofErr w:type="spellStart"/>
            <w:r w:rsidRPr="00780B34">
              <w:rPr>
                <w:rFonts w:ascii="Times New Roman" w:hAnsi="Times New Roman"/>
                <w:sz w:val="20"/>
                <w:szCs w:val="20"/>
              </w:rPr>
              <w:t>несоот</w:t>
            </w:r>
            <w:proofErr w:type="spellEnd"/>
          </w:p>
          <w:p w:rsidR="003F0218" w:rsidRDefault="003F0218" w:rsidP="00780B34">
            <w:pPr>
              <w:pStyle w:val="aa"/>
              <w:rPr>
                <w:rFonts w:ascii="Times New Roman" w:hAnsi="Times New Roman"/>
                <w:sz w:val="20"/>
                <w:szCs w:val="20"/>
              </w:rPr>
            </w:pPr>
          </w:p>
          <w:p w:rsidR="003F0218" w:rsidRPr="003F0218" w:rsidRDefault="003F0218" w:rsidP="003F0218">
            <w:pPr>
              <w:pStyle w:val="aa"/>
              <w:rPr>
                <w:rFonts w:ascii="Times New Roman" w:hAnsi="Times New Roman"/>
                <w:sz w:val="20"/>
                <w:szCs w:val="20"/>
              </w:rPr>
            </w:pPr>
            <w:proofErr w:type="spellStart"/>
            <w:r w:rsidRPr="003F0218">
              <w:rPr>
                <w:rFonts w:ascii="Times New Roman" w:hAnsi="Times New Roman"/>
                <w:sz w:val="20"/>
                <w:szCs w:val="20"/>
              </w:rPr>
              <w:t>Соответ</w:t>
            </w:r>
            <w:proofErr w:type="spellEnd"/>
            <w:r w:rsidRPr="003F0218">
              <w:rPr>
                <w:rFonts w:ascii="Times New Roman" w:hAnsi="Times New Roman"/>
                <w:sz w:val="20"/>
                <w:szCs w:val="20"/>
              </w:rPr>
              <w:t>/</w:t>
            </w:r>
            <w:proofErr w:type="spellStart"/>
            <w:r w:rsidRPr="003F0218">
              <w:rPr>
                <w:rFonts w:ascii="Times New Roman" w:hAnsi="Times New Roman"/>
                <w:sz w:val="20"/>
                <w:szCs w:val="20"/>
              </w:rPr>
              <w:t>несоот</w:t>
            </w:r>
            <w:proofErr w:type="spellEnd"/>
          </w:p>
          <w:p w:rsidR="003F0218" w:rsidRPr="003F0218" w:rsidRDefault="003F0218" w:rsidP="003F0218">
            <w:pPr>
              <w:pStyle w:val="aa"/>
              <w:rPr>
                <w:rFonts w:ascii="Times New Roman" w:hAnsi="Times New Roman"/>
                <w:sz w:val="20"/>
                <w:szCs w:val="20"/>
              </w:rPr>
            </w:pPr>
            <w:proofErr w:type="spellStart"/>
            <w:r w:rsidRPr="003F0218">
              <w:rPr>
                <w:rFonts w:ascii="Times New Roman" w:hAnsi="Times New Roman"/>
                <w:sz w:val="20"/>
                <w:szCs w:val="20"/>
              </w:rPr>
              <w:t>Соответ</w:t>
            </w:r>
            <w:proofErr w:type="spellEnd"/>
            <w:r w:rsidRPr="003F0218">
              <w:rPr>
                <w:rFonts w:ascii="Times New Roman" w:hAnsi="Times New Roman"/>
                <w:sz w:val="20"/>
                <w:szCs w:val="20"/>
              </w:rPr>
              <w:t>/</w:t>
            </w:r>
            <w:proofErr w:type="spellStart"/>
            <w:r w:rsidRPr="003F0218">
              <w:rPr>
                <w:rFonts w:ascii="Times New Roman" w:hAnsi="Times New Roman"/>
                <w:sz w:val="20"/>
                <w:szCs w:val="20"/>
              </w:rPr>
              <w:t>несоот</w:t>
            </w:r>
            <w:proofErr w:type="spellEnd"/>
          </w:p>
          <w:p w:rsidR="00780B34" w:rsidRPr="00D15E43" w:rsidRDefault="003F0218" w:rsidP="003F0218">
            <w:pPr>
              <w:pStyle w:val="aa"/>
              <w:rPr>
                <w:rFonts w:ascii="Times New Roman" w:hAnsi="Times New Roman"/>
                <w:sz w:val="20"/>
                <w:szCs w:val="20"/>
              </w:rPr>
            </w:pPr>
            <w:proofErr w:type="spellStart"/>
            <w:r w:rsidRPr="003F0218">
              <w:rPr>
                <w:rFonts w:ascii="Times New Roman" w:hAnsi="Times New Roman"/>
                <w:sz w:val="20"/>
                <w:szCs w:val="20"/>
              </w:rPr>
              <w:t>Соответ</w:t>
            </w:r>
            <w:proofErr w:type="spellEnd"/>
            <w:r w:rsidRPr="003F0218">
              <w:rPr>
                <w:rFonts w:ascii="Times New Roman" w:hAnsi="Times New Roman"/>
                <w:sz w:val="20"/>
                <w:szCs w:val="20"/>
              </w:rPr>
              <w:t>/</w:t>
            </w:r>
            <w:proofErr w:type="spellStart"/>
            <w:r w:rsidRPr="003F0218">
              <w:rPr>
                <w:rFonts w:ascii="Times New Roman" w:hAnsi="Times New Roman"/>
                <w:sz w:val="20"/>
                <w:szCs w:val="20"/>
              </w:rPr>
              <w:t>несоот</w:t>
            </w:r>
            <w:proofErr w:type="spellEnd"/>
          </w:p>
        </w:tc>
      </w:tr>
      <w:tr w:rsidR="00E4692A" w:rsidRPr="00D15E43" w:rsidTr="003F3E72">
        <w:trPr>
          <w:trHeight w:val="158"/>
        </w:trPr>
        <w:tc>
          <w:tcPr>
            <w:tcW w:w="628" w:type="dxa"/>
            <w:gridSpan w:val="2"/>
          </w:tcPr>
          <w:p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lastRenderedPageBreak/>
              <w:t>45</w:t>
            </w:r>
          </w:p>
        </w:tc>
        <w:tc>
          <w:tcPr>
            <w:tcW w:w="2705" w:type="dxa"/>
            <w:gridSpan w:val="2"/>
          </w:tcPr>
          <w:p w:rsidR="001719B9" w:rsidRPr="00D15E43" w:rsidRDefault="001719B9"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rsidR="001D77BF" w:rsidRDefault="001719B9" w:rsidP="001D77BF">
            <w:pPr>
              <w:pStyle w:val="aa"/>
              <w:rPr>
                <w:rFonts w:ascii="Times New Roman" w:hAnsi="Times New Roman"/>
                <w:sz w:val="20"/>
                <w:szCs w:val="20"/>
              </w:rPr>
            </w:pPr>
            <w:r w:rsidRPr="00D15E43">
              <w:rPr>
                <w:rFonts w:ascii="Times New Roman" w:hAnsi="Times New Roman"/>
                <w:sz w:val="20"/>
                <w:szCs w:val="20"/>
              </w:rPr>
              <w:t xml:space="preserve">М2, </w:t>
            </w:r>
          </w:p>
          <w:p w:rsidR="00E4692A" w:rsidRPr="00D15E43" w:rsidRDefault="001719B9" w:rsidP="001D77BF">
            <w:pPr>
              <w:pStyle w:val="aa"/>
              <w:rPr>
                <w:rFonts w:ascii="Times New Roman" w:hAnsi="Times New Roman"/>
                <w:sz w:val="20"/>
                <w:szCs w:val="20"/>
              </w:rPr>
            </w:pPr>
            <w:r w:rsidRPr="00D15E43">
              <w:rPr>
                <w:rFonts w:ascii="Times New Roman" w:hAnsi="Times New Roman"/>
                <w:sz w:val="20"/>
                <w:szCs w:val="20"/>
              </w:rPr>
              <w:t>N1,</w:t>
            </w:r>
            <w:r w:rsidRPr="00D15E43">
              <w:rPr>
                <w:rFonts w:ascii="Times New Roman" w:hAnsi="Times New Roman"/>
                <w:sz w:val="20"/>
                <w:szCs w:val="20"/>
              </w:rPr>
              <w:tab/>
            </w:r>
          </w:p>
        </w:tc>
        <w:tc>
          <w:tcPr>
            <w:tcW w:w="5280" w:type="dxa"/>
          </w:tcPr>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-Визуальная проверка салона</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наличие аварийные выходы через аварийно-вентиляционный люк в помещении конвоя и аварийный люк в общей камере (при количестве посадочных мест 6 и </w:t>
            </w:r>
            <w:proofErr w:type="gramStart"/>
            <w:r w:rsidRPr="00D15E43">
              <w:rPr>
                <w:rFonts w:ascii="Times New Roman" w:hAnsi="Times New Roman"/>
                <w:sz w:val="20"/>
                <w:szCs w:val="20"/>
              </w:rPr>
              <w:t>более)  категории</w:t>
            </w:r>
            <w:proofErr w:type="gramEnd"/>
            <w:r w:rsidRPr="00D15E43">
              <w:rPr>
                <w:rFonts w:ascii="Times New Roman" w:hAnsi="Times New Roman"/>
                <w:sz w:val="20"/>
                <w:szCs w:val="20"/>
              </w:rPr>
              <w:t xml:space="preserve"> М2 и М3</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lastRenderedPageBreak/>
              <w:t>-Проверка геометрических замеров проема люков.</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-Проверка геометрических замеров установки аварийного люка</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-Испытание аварийного люка на статическое усилие, направленное вертикально вверх</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-Визуальная проверка открывание аварийно-</w:t>
            </w:r>
            <w:proofErr w:type="spellStart"/>
            <w:r w:rsidRPr="00D15E43">
              <w:rPr>
                <w:rFonts w:ascii="Times New Roman" w:hAnsi="Times New Roman"/>
                <w:sz w:val="20"/>
                <w:szCs w:val="20"/>
              </w:rPr>
              <w:t>вентеляционного</w:t>
            </w:r>
            <w:proofErr w:type="spellEnd"/>
            <w:r w:rsidRPr="00D15E43">
              <w:rPr>
                <w:rFonts w:ascii="Times New Roman" w:hAnsi="Times New Roman"/>
                <w:sz w:val="20"/>
                <w:szCs w:val="20"/>
              </w:rPr>
              <w:t xml:space="preserve"> люка </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-Визуальная проверка открывание аварийно- люка</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-Визуальная проверка откидывание наружу на петлях при открывании люков</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нанесенных символов и надписей, поясняющие порядок открывания. Открывание люков должно осуществляться без применения инструмента</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w:t>
            </w:r>
            <w:proofErr w:type="gramStart"/>
            <w:r w:rsidRPr="00D15E43">
              <w:rPr>
                <w:rFonts w:ascii="Times New Roman" w:hAnsi="Times New Roman"/>
                <w:sz w:val="20"/>
                <w:szCs w:val="20"/>
              </w:rPr>
              <w:t>наличие  предусмотренных</w:t>
            </w:r>
            <w:proofErr w:type="gramEnd"/>
            <w:r w:rsidRPr="00D15E43">
              <w:rPr>
                <w:rFonts w:ascii="Times New Roman" w:hAnsi="Times New Roman"/>
                <w:sz w:val="20"/>
                <w:szCs w:val="20"/>
              </w:rPr>
              <w:t xml:space="preserve"> пломбирование аварийных люков</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 xml:space="preserve">-Проверка геометрических замеров обрез кузова выхлопной трубы системы выпуска отработавших газов транспортных средств категорий М2 и М3 на базе транспортных средств категории N или шасси </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-Визуальная проверка на комплектность</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огнетушителей</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аптечки</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противооткатных упорам</w:t>
            </w:r>
          </w:p>
          <w:p w:rsidR="00E4692A" w:rsidRDefault="00A87B0A"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знака аварийной остановки</w:t>
            </w:r>
          </w:p>
          <w:p w:rsidR="000E52CE" w:rsidRPr="00D15E43" w:rsidRDefault="000E52CE" w:rsidP="006536A3">
            <w:pPr>
              <w:pStyle w:val="aa"/>
              <w:rPr>
                <w:rFonts w:ascii="Times New Roman" w:hAnsi="Times New Roman"/>
                <w:sz w:val="20"/>
                <w:szCs w:val="20"/>
              </w:rPr>
            </w:pPr>
          </w:p>
        </w:tc>
        <w:tc>
          <w:tcPr>
            <w:tcW w:w="2410" w:type="dxa"/>
          </w:tcPr>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lastRenderedPageBreak/>
              <w:t xml:space="preserve">ТР ТС 018/2011, </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1.21.1</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1.21.2</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lastRenderedPageBreak/>
              <w:t>Приложение 6, пункт 1.21.2.1</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1.21.2.3 Приложение 6, пункт 1.21.2.4</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1.21.2.5</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1.21.2.6</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1.21.2.7</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1.21.2.8</w:t>
            </w:r>
          </w:p>
          <w:p w:rsidR="00A87B0A" w:rsidRPr="00D15E43"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1.21.3</w:t>
            </w:r>
          </w:p>
          <w:p w:rsidR="00E4692A" w:rsidRDefault="00A87B0A" w:rsidP="006536A3">
            <w:pPr>
              <w:pStyle w:val="aa"/>
              <w:rPr>
                <w:rFonts w:ascii="Times New Roman" w:hAnsi="Times New Roman"/>
                <w:sz w:val="20"/>
                <w:szCs w:val="20"/>
              </w:rPr>
            </w:pPr>
            <w:r w:rsidRPr="00D15E43">
              <w:rPr>
                <w:rFonts w:ascii="Times New Roman" w:hAnsi="Times New Roman"/>
                <w:sz w:val="20"/>
                <w:szCs w:val="20"/>
              </w:rPr>
              <w:t>Приложение 6, пункт 1.21.4</w:t>
            </w:r>
          </w:p>
          <w:p w:rsidR="00AD1D19" w:rsidRPr="00D15E43" w:rsidRDefault="00AD1D19" w:rsidP="006536A3">
            <w:pPr>
              <w:pStyle w:val="aa"/>
              <w:rPr>
                <w:rFonts w:ascii="Times New Roman" w:hAnsi="Times New Roman"/>
                <w:sz w:val="20"/>
                <w:szCs w:val="20"/>
              </w:rPr>
            </w:pPr>
          </w:p>
          <w:p w:rsidR="00A87B0A" w:rsidRPr="00D15E43" w:rsidRDefault="00A87B0A" w:rsidP="006536A3">
            <w:pPr>
              <w:pStyle w:val="aa"/>
              <w:rPr>
                <w:rFonts w:ascii="Times New Roman" w:hAnsi="Times New Roman"/>
                <w:sz w:val="20"/>
                <w:szCs w:val="20"/>
              </w:rPr>
            </w:pPr>
          </w:p>
        </w:tc>
        <w:tc>
          <w:tcPr>
            <w:tcW w:w="2683" w:type="dxa"/>
          </w:tcPr>
          <w:p w:rsidR="001719B9" w:rsidRPr="00D15E43" w:rsidRDefault="001719B9" w:rsidP="006536A3">
            <w:pPr>
              <w:pStyle w:val="aa"/>
              <w:rPr>
                <w:rFonts w:ascii="Times New Roman" w:hAnsi="Times New Roman"/>
                <w:sz w:val="20"/>
                <w:szCs w:val="20"/>
              </w:rPr>
            </w:pPr>
            <w:r w:rsidRPr="00D15E43">
              <w:rPr>
                <w:rFonts w:ascii="Times New Roman" w:hAnsi="Times New Roman"/>
                <w:sz w:val="20"/>
                <w:szCs w:val="20"/>
              </w:rPr>
              <w:lastRenderedPageBreak/>
              <w:t xml:space="preserve">ТР ТС 018/2011, </w:t>
            </w:r>
          </w:p>
          <w:p w:rsidR="001719B9" w:rsidRPr="00D15E43" w:rsidRDefault="001719B9" w:rsidP="006536A3">
            <w:pPr>
              <w:pStyle w:val="aa"/>
              <w:rPr>
                <w:rFonts w:ascii="Times New Roman" w:hAnsi="Times New Roman"/>
                <w:sz w:val="20"/>
                <w:szCs w:val="20"/>
              </w:rPr>
            </w:pPr>
            <w:r w:rsidRPr="00D15E43">
              <w:rPr>
                <w:rFonts w:ascii="Times New Roman" w:hAnsi="Times New Roman"/>
                <w:sz w:val="20"/>
                <w:szCs w:val="20"/>
              </w:rPr>
              <w:t xml:space="preserve">Приложение 6, пункт 1.21 </w:t>
            </w:r>
          </w:p>
          <w:p w:rsidR="00E4692A" w:rsidRPr="00D15E43" w:rsidRDefault="00AD1D19" w:rsidP="006536A3">
            <w:pPr>
              <w:pStyle w:val="aa"/>
              <w:rPr>
                <w:rFonts w:ascii="Times New Roman" w:hAnsi="Times New Roman"/>
                <w:sz w:val="20"/>
                <w:szCs w:val="20"/>
              </w:rPr>
            </w:pPr>
            <w:r w:rsidRPr="00D15E43">
              <w:rPr>
                <w:rFonts w:ascii="Times New Roman" w:hAnsi="Times New Roman"/>
                <w:sz w:val="20"/>
                <w:szCs w:val="20"/>
              </w:rPr>
              <w:t>Визуально</w:t>
            </w:r>
          </w:p>
        </w:tc>
        <w:tc>
          <w:tcPr>
            <w:tcW w:w="1711" w:type="dxa"/>
          </w:tcPr>
          <w:p w:rsidR="003F0218" w:rsidRDefault="003F0218" w:rsidP="003F0218">
            <w:pPr>
              <w:pStyle w:val="aa"/>
              <w:rPr>
                <w:rFonts w:ascii="Times New Roman" w:hAnsi="Times New Roman"/>
                <w:sz w:val="20"/>
                <w:szCs w:val="20"/>
              </w:rPr>
            </w:pPr>
            <w:proofErr w:type="spellStart"/>
            <w:r w:rsidRPr="003F0218">
              <w:rPr>
                <w:rFonts w:ascii="Times New Roman" w:hAnsi="Times New Roman"/>
                <w:sz w:val="20"/>
                <w:szCs w:val="20"/>
              </w:rPr>
              <w:t>Соответ</w:t>
            </w:r>
            <w:proofErr w:type="spellEnd"/>
            <w:r w:rsidRPr="003F0218">
              <w:rPr>
                <w:rFonts w:ascii="Times New Roman" w:hAnsi="Times New Roman"/>
                <w:sz w:val="20"/>
                <w:szCs w:val="20"/>
              </w:rPr>
              <w:t>/</w:t>
            </w:r>
            <w:proofErr w:type="spellStart"/>
            <w:r w:rsidRPr="003F0218">
              <w:rPr>
                <w:rFonts w:ascii="Times New Roman" w:hAnsi="Times New Roman"/>
                <w:sz w:val="20"/>
                <w:szCs w:val="20"/>
              </w:rPr>
              <w:t>несоот</w:t>
            </w:r>
            <w:proofErr w:type="spellEnd"/>
          </w:p>
          <w:p w:rsidR="003F0218" w:rsidRPr="003F0218" w:rsidRDefault="003F0218" w:rsidP="003F0218">
            <w:pPr>
              <w:pStyle w:val="aa"/>
              <w:rPr>
                <w:rFonts w:ascii="Times New Roman" w:hAnsi="Times New Roman"/>
                <w:sz w:val="20"/>
                <w:szCs w:val="20"/>
              </w:rPr>
            </w:pPr>
          </w:p>
          <w:p w:rsidR="003F0218" w:rsidRPr="003F0218" w:rsidRDefault="003F0218" w:rsidP="003F0218">
            <w:pPr>
              <w:pStyle w:val="aa"/>
              <w:rPr>
                <w:rFonts w:ascii="Times New Roman" w:hAnsi="Times New Roman"/>
                <w:sz w:val="20"/>
                <w:szCs w:val="20"/>
              </w:rPr>
            </w:pPr>
            <w:proofErr w:type="spellStart"/>
            <w:r w:rsidRPr="003F0218">
              <w:rPr>
                <w:rFonts w:ascii="Times New Roman" w:hAnsi="Times New Roman"/>
                <w:sz w:val="20"/>
                <w:szCs w:val="20"/>
              </w:rPr>
              <w:t>Соответ</w:t>
            </w:r>
            <w:proofErr w:type="spellEnd"/>
            <w:r w:rsidRPr="003F0218">
              <w:rPr>
                <w:rFonts w:ascii="Times New Roman" w:hAnsi="Times New Roman"/>
                <w:sz w:val="20"/>
                <w:szCs w:val="20"/>
              </w:rPr>
              <w:t>/</w:t>
            </w:r>
            <w:proofErr w:type="spellStart"/>
            <w:r w:rsidRPr="003F0218">
              <w:rPr>
                <w:rFonts w:ascii="Times New Roman" w:hAnsi="Times New Roman"/>
                <w:sz w:val="20"/>
                <w:szCs w:val="20"/>
              </w:rPr>
              <w:t>несоот</w:t>
            </w:r>
            <w:proofErr w:type="spellEnd"/>
          </w:p>
          <w:p w:rsidR="003F0218" w:rsidRPr="003F0218" w:rsidRDefault="003F0218" w:rsidP="003F0218">
            <w:pPr>
              <w:pStyle w:val="aa"/>
              <w:rPr>
                <w:rFonts w:ascii="Times New Roman" w:hAnsi="Times New Roman"/>
                <w:sz w:val="20"/>
                <w:szCs w:val="20"/>
              </w:rPr>
            </w:pPr>
          </w:p>
          <w:p w:rsidR="003F0218" w:rsidRPr="003F0218" w:rsidRDefault="003F0218" w:rsidP="003F0218">
            <w:pPr>
              <w:pStyle w:val="aa"/>
              <w:rPr>
                <w:rFonts w:ascii="Times New Roman" w:hAnsi="Times New Roman"/>
                <w:sz w:val="20"/>
                <w:szCs w:val="20"/>
              </w:rPr>
            </w:pPr>
          </w:p>
          <w:p w:rsidR="003F0218" w:rsidRPr="003F0218" w:rsidRDefault="003F0218" w:rsidP="003F0218">
            <w:pPr>
              <w:pStyle w:val="aa"/>
              <w:rPr>
                <w:rFonts w:ascii="Times New Roman" w:hAnsi="Times New Roman"/>
                <w:sz w:val="20"/>
                <w:szCs w:val="20"/>
              </w:rPr>
            </w:pPr>
            <w:r w:rsidRPr="003F0218">
              <w:rPr>
                <w:rFonts w:ascii="Times New Roman" w:hAnsi="Times New Roman"/>
                <w:sz w:val="20"/>
                <w:szCs w:val="20"/>
              </w:rPr>
              <w:lastRenderedPageBreak/>
              <w:t xml:space="preserve">5 … </w:t>
            </w:r>
            <w:proofErr w:type="gramStart"/>
            <w:r w:rsidRPr="003F0218">
              <w:rPr>
                <w:rFonts w:ascii="Times New Roman" w:hAnsi="Times New Roman"/>
                <w:sz w:val="20"/>
                <w:szCs w:val="20"/>
              </w:rPr>
              <w:t>5000  кгс</w:t>
            </w:r>
            <w:proofErr w:type="gramEnd"/>
          </w:p>
          <w:p w:rsidR="003F0218" w:rsidRPr="003F0218" w:rsidRDefault="003F0218" w:rsidP="003F0218">
            <w:pPr>
              <w:pStyle w:val="aa"/>
              <w:rPr>
                <w:rFonts w:ascii="Times New Roman" w:hAnsi="Times New Roman"/>
                <w:sz w:val="20"/>
                <w:szCs w:val="20"/>
              </w:rPr>
            </w:pPr>
          </w:p>
          <w:p w:rsidR="003F0218" w:rsidRPr="003F0218" w:rsidRDefault="003F0218" w:rsidP="003F0218">
            <w:pPr>
              <w:pStyle w:val="aa"/>
              <w:rPr>
                <w:rFonts w:ascii="Times New Roman" w:hAnsi="Times New Roman"/>
                <w:sz w:val="20"/>
                <w:szCs w:val="20"/>
              </w:rPr>
            </w:pPr>
          </w:p>
          <w:p w:rsidR="003F0218" w:rsidRDefault="003F0218" w:rsidP="003F0218">
            <w:pPr>
              <w:pStyle w:val="aa"/>
              <w:rPr>
                <w:rFonts w:ascii="Times New Roman" w:hAnsi="Times New Roman"/>
                <w:sz w:val="20"/>
                <w:szCs w:val="20"/>
              </w:rPr>
            </w:pPr>
            <w:r w:rsidRPr="003F0218">
              <w:rPr>
                <w:rFonts w:ascii="Times New Roman" w:hAnsi="Times New Roman"/>
                <w:sz w:val="20"/>
                <w:szCs w:val="20"/>
              </w:rPr>
              <w:t>0… 100 см;</w:t>
            </w:r>
          </w:p>
          <w:p w:rsidR="003F0218" w:rsidRPr="003F0218" w:rsidRDefault="003F0218" w:rsidP="003F0218">
            <w:pPr>
              <w:pStyle w:val="aa"/>
              <w:rPr>
                <w:rFonts w:ascii="Times New Roman" w:hAnsi="Times New Roman"/>
                <w:sz w:val="20"/>
                <w:szCs w:val="20"/>
              </w:rPr>
            </w:pPr>
          </w:p>
          <w:p w:rsidR="003F0218" w:rsidRPr="003F0218" w:rsidRDefault="003F0218" w:rsidP="003F0218">
            <w:pPr>
              <w:pStyle w:val="aa"/>
              <w:rPr>
                <w:rFonts w:ascii="Times New Roman" w:hAnsi="Times New Roman"/>
                <w:sz w:val="20"/>
                <w:szCs w:val="20"/>
              </w:rPr>
            </w:pPr>
            <w:proofErr w:type="spellStart"/>
            <w:r w:rsidRPr="003F0218">
              <w:rPr>
                <w:rFonts w:ascii="Times New Roman" w:hAnsi="Times New Roman"/>
                <w:sz w:val="20"/>
                <w:szCs w:val="20"/>
              </w:rPr>
              <w:t>Соответ</w:t>
            </w:r>
            <w:proofErr w:type="spellEnd"/>
            <w:r w:rsidRPr="003F0218">
              <w:rPr>
                <w:rFonts w:ascii="Times New Roman" w:hAnsi="Times New Roman"/>
                <w:sz w:val="20"/>
                <w:szCs w:val="20"/>
              </w:rPr>
              <w:t>/</w:t>
            </w:r>
            <w:proofErr w:type="spellStart"/>
            <w:r w:rsidRPr="003F0218">
              <w:rPr>
                <w:rFonts w:ascii="Times New Roman" w:hAnsi="Times New Roman"/>
                <w:sz w:val="20"/>
                <w:szCs w:val="20"/>
              </w:rPr>
              <w:t>несоот</w:t>
            </w:r>
            <w:proofErr w:type="spellEnd"/>
          </w:p>
          <w:p w:rsidR="003F0218" w:rsidRPr="003F0218" w:rsidRDefault="003F0218" w:rsidP="003F0218">
            <w:pPr>
              <w:pStyle w:val="aa"/>
              <w:rPr>
                <w:rFonts w:ascii="Times New Roman" w:hAnsi="Times New Roman"/>
                <w:sz w:val="20"/>
                <w:szCs w:val="20"/>
              </w:rPr>
            </w:pPr>
          </w:p>
          <w:p w:rsidR="003F0218" w:rsidRDefault="003F0218" w:rsidP="003F0218">
            <w:pPr>
              <w:pStyle w:val="aa"/>
              <w:rPr>
                <w:rFonts w:ascii="Times New Roman" w:hAnsi="Times New Roman"/>
                <w:sz w:val="20"/>
                <w:szCs w:val="20"/>
              </w:rPr>
            </w:pPr>
            <w:proofErr w:type="spellStart"/>
            <w:r w:rsidRPr="003F0218">
              <w:rPr>
                <w:rFonts w:ascii="Times New Roman" w:hAnsi="Times New Roman"/>
                <w:sz w:val="20"/>
                <w:szCs w:val="20"/>
              </w:rPr>
              <w:t>Соответ</w:t>
            </w:r>
            <w:proofErr w:type="spellEnd"/>
            <w:r w:rsidRPr="003F0218">
              <w:rPr>
                <w:rFonts w:ascii="Times New Roman" w:hAnsi="Times New Roman"/>
                <w:sz w:val="20"/>
                <w:szCs w:val="20"/>
              </w:rPr>
              <w:t>/</w:t>
            </w:r>
            <w:proofErr w:type="spellStart"/>
            <w:r w:rsidRPr="003F0218">
              <w:rPr>
                <w:rFonts w:ascii="Times New Roman" w:hAnsi="Times New Roman"/>
                <w:sz w:val="20"/>
                <w:szCs w:val="20"/>
              </w:rPr>
              <w:t>несоот</w:t>
            </w:r>
            <w:proofErr w:type="spellEnd"/>
          </w:p>
          <w:p w:rsidR="003F0218" w:rsidRPr="003F0218" w:rsidRDefault="003F0218" w:rsidP="003F0218">
            <w:pPr>
              <w:pStyle w:val="aa"/>
              <w:rPr>
                <w:rFonts w:ascii="Times New Roman" w:hAnsi="Times New Roman"/>
                <w:sz w:val="20"/>
                <w:szCs w:val="20"/>
              </w:rPr>
            </w:pPr>
          </w:p>
          <w:p w:rsidR="003F0218" w:rsidRPr="003F0218" w:rsidRDefault="003F0218" w:rsidP="003F0218">
            <w:pPr>
              <w:pStyle w:val="aa"/>
              <w:rPr>
                <w:rFonts w:ascii="Times New Roman" w:hAnsi="Times New Roman"/>
                <w:sz w:val="20"/>
                <w:szCs w:val="20"/>
              </w:rPr>
            </w:pPr>
            <w:proofErr w:type="spellStart"/>
            <w:r w:rsidRPr="003F0218">
              <w:rPr>
                <w:rFonts w:ascii="Times New Roman" w:hAnsi="Times New Roman"/>
                <w:sz w:val="20"/>
                <w:szCs w:val="20"/>
              </w:rPr>
              <w:t>Соответ</w:t>
            </w:r>
            <w:proofErr w:type="spellEnd"/>
            <w:r w:rsidRPr="003F0218">
              <w:rPr>
                <w:rFonts w:ascii="Times New Roman" w:hAnsi="Times New Roman"/>
                <w:sz w:val="20"/>
                <w:szCs w:val="20"/>
              </w:rPr>
              <w:t>/</w:t>
            </w:r>
            <w:proofErr w:type="spellStart"/>
            <w:r w:rsidRPr="003F0218">
              <w:rPr>
                <w:rFonts w:ascii="Times New Roman" w:hAnsi="Times New Roman"/>
                <w:sz w:val="20"/>
                <w:szCs w:val="20"/>
              </w:rPr>
              <w:t>несоот</w:t>
            </w:r>
            <w:proofErr w:type="spellEnd"/>
          </w:p>
          <w:p w:rsidR="003F0218" w:rsidRPr="003F0218" w:rsidRDefault="003F0218" w:rsidP="003F0218">
            <w:pPr>
              <w:pStyle w:val="aa"/>
              <w:rPr>
                <w:rFonts w:ascii="Times New Roman" w:hAnsi="Times New Roman"/>
                <w:sz w:val="20"/>
                <w:szCs w:val="20"/>
              </w:rPr>
            </w:pPr>
          </w:p>
          <w:p w:rsidR="003F0218" w:rsidRPr="003F0218" w:rsidRDefault="003F0218" w:rsidP="003F0218">
            <w:pPr>
              <w:pStyle w:val="aa"/>
              <w:rPr>
                <w:rFonts w:ascii="Times New Roman" w:hAnsi="Times New Roman"/>
                <w:sz w:val="20"/>
                <w:szCs w:val="20"/>
              </w:rPr>
            </w:pPr>
            <w:proofErr w:type="spellStart"/>
            <w:r w:rsidRPr="003F0218">
              <w:rPr>
                <w:rFonts w:ascii="Times New Roman" w:hAnsi="Times New Roman"/>
                <w:sz w:val="20"/>
                <w:szCs w:val="20"/>
              </w:rPr>
              <w:t>Соответ</w:t>
            </w:r>
            <w:proofErr w:type="spellEnd"/>
            <w:r w:rsidRPr="003F0218">
              <w:rPr>
                <w:rFonts w:ascii="Times New Roman" w:hAnsi="Times New Roman"/>
                <w:sz w:val="20"/>
                <w:szCs w:val="20"/>
              </w:rPr>
              <w:t>/</w:t>
            </w:r>
            <w:proofErr w:type="spellStart"/>
            <w:r w:rsidRPr="003F0218">
              <w:rPr>
                <w:rFonts w:ascii="Times New Roman" w:hAnsi="Times New Roman"/>
                <w:sz w:val="20"/>
                <w:szCs w:val="20"/>
              </w:rPr>
              <w:t>несоот</w:t>
            </w:r>
            <w:proofErr w:type="spellEnd"/>
          </w:p>
          <w:p w:rsidR="003F0218" w:rsidRPr="003F0218" w:rsidRDefault="003F0218" w:rsidP="003F0218">
            <w:pPr>
              <w:pStyle w:val="aa"/>
              <w:rPr>
                <w:rFonts w:ascii="Times New Roman" w:hAnsi="Times New Roman"/>
                <w:sz w:val="20"/>
                <w:szCs w:val="20"/>
              </w:rPr>
            </w:pPr>
          </w:p>
          <w:p w:rsidR="003F0218" w:rsidRPr="003F0218" w:rsidRDefault="003F0218" w:rsidP="003F0218">
            <w:pPr>
              <w:pStyle w:val="aa"/>
              <w:rPr>
                <w:rFonts w:ascii="Times New Roman" w:hAnsi="Times New Roman"/>
                <w:sz w:val="20"/>
                <w:szCs w:val="20"/>
              </w:rPr>
            </w:pPr>
          </w:p>
          <w:p w:rsidR="003F0218" w:rsidRDefault="003F0218" w:rsidP="003F0218">
            <w:pPr>
              <w:pStyle w:val="aa"/>
              <w:rPr>
                <w:rFonts w:ascii="Times New Roman" w:hAnsi="Times New Roman"/>
                <w:sz w:val="20"/>
                <w:szCs w:val="20"/>
              </w:rPr>
            </w:pPr>
            <w:proofErr w:type="spellStart"/>
            <w:r w:rsidRPr="003F0218">
              <w:rPr>
                <w:rFonts w:ascii="Times New Roman" w:hAnsi="Times New Roman"/>
                <w:sz w:val="20"/>
                <w:szCs w:val="20"/>
              </w:rPr>
              <w:t>Соответ</w:t>
            </w:r>
            <w:proofErr w:type="spellEnd"/>
            <w:r w:rsidRPr="003F0218">
              <w:rPr>
                <w:rFonts w:ascii="Times New Roman" w:hAnsi="Times New Roman"/>
                <w:sz w:val="20"/>
                <w:szCs w:val="20"/>
              </w:rPr>
              <w:t>/</w:t>
            </w:r>
            <w:proofErr w:type="spellStart"/>
            <w:r w:rsidRPr="003F0218">
              <w:rPr>
                <w:rFonts w:ascii="Times New Roman" w:hAnsi="Times New Roman"/>
                <w:sz w:val="20"/>
                <w:szCs w:val="20"/>
              </w:rPr>
              <w:t>несоот</w:t>
            </w:r>
            <w:proofErr w:type="spellEnd"/>
          </w:p>
          <w:p w:rsidR="003F0218" w:rsidRPr="003F0218" w:rsidRDefault="003F0218" w:rsidP="003F0218">
            <w:pPr>
              <w:pStyle w:val="aa"/>
              <w:rPr>
                <w:rFonts w:ascii="Times New Roman" w:hAnsi="Times New Roman"/>
                <w:sz w:val="20"/>
                <w:szCs w:val="20"/>
              </w:rPr>
            </w:pPr>
          </w:p>
          <w:p w:rsidR="003F0218" w:rsidRPr="003F0218" w:rsidRDefault="003F0218" w:rsidP="003F0218">
            <w:pPr>
              <w:pStyle w:val="aa"/>
              <w:rPr>
                <w:rFonts w:ascii="Times New Roman" w:hAnsi="Times New Roman"/>
                <w:sz w:val="20"/>
                <w:szCs w:val="20"/>
              </w:rPr>
            </w:pPr>
            <w:r w:rsidRPr="003F0218">
              <w:rPr>
                <w:rFonts w:ascii="Times New Roman" w:hAnsi="Times New Roman"/>
                <w:sz w:val="20"/>
                <w:szCs w:val="20"/>
              </w:rPr>
              <w:t>8…25мм</w:t>
            </w:r>
          </w:p>
          <w:p w:rsidR="003F0218" w:rsidRPr="003F0218" w:rsidRDefault="003F0218" w:rsidP="003F0218">
            <w:pPr>
              <w:pStyle w:val="aa"/>
              <w:rPr>
                <w:rFonts w:ascii="Times New Roman" w:hAnsi="Times New Roman"/>
                <w:sz w:val="20"/>
                <w:szCs w:val="20"/>
              </w:rPr>
            </w:pPr>
          </w:p>
          <w:p w:rsidR="003F0218" w:rsidRPr="003F0218" w:rsidRDefault="003F0218" w:rsidP="003F0218">
            <w:pPr>
              <w:pStyle w:val="aa"/>
              <w:rPr>
                <w:rFonts w:ascii="Times New Roman" w:hAnsi="Times New Roman"/>
                <w:sz w:val="20"/>
                <w:szCs w:val="20"/>
              </w:rPr>
            </w:pPr>
          </w:p>
          <w:p w:rsidR="003F0218" w:rsidRDefault="003F0218" w:rsidP="003F0218">
            <w:pPr>
              <w:pStyle w:val="aa"/>
              <w:rPr>
                <w:rFonts w:ascii="Times New Roman" w:hAnsi="Times New Roman"/>
                <w:sz w:val="20"/>
                <w:szCs w:val="20"/>
              </w:rPr>
            </w:pPr>
            <w:proofErr w:type="spellStart"/>
            <w:r w:rsidRPr="003F0218">
              <w:rPr>
                <w:rFonts w:ascii="Times New Roman" w:hAnsi="Times New Roman"/>
                <w:sz w:val="20"/>
                <w:szCs w:val="20"/>
              </w:rPr>
              <w:t>Соответ</w:t>
            </w:r>
            <w:proofErr w:type="spellEnd"/>
            <w:r w:rsidRPr="003F0218">
              <w:rPr>
                <w:rFonts w:ascii="Times New Roman" w:hAnsi="Times New Roman"/>
                <w:sz w:val="20"/>
                <w:szCs w:val="20"/>
              </w:rPr>
              <w:t>/</w:t>
            </w:r>
            <w:proofErr w:type="spellStart"/>
            <w:r w:rsidRPr="003F0218">
              <w:rPr>
                <w:rFonts w:ascii="Times New Roman" w:hAnsi="Times New Roman"/>
                <w:sz w:val="20"/>
                <w:szCs w:val="20"/>
              </w:rPr>
              <w:t>несоот</w:t>
            </w:r>
            <w:proofErr w:type="spellEnd"/>
          </w:p>
          <w:p w:rsidR="003F0218" w:rsidRPr="003F0218" w:rsidRDefault="003F0218" w:rsidP="003F0218">
            <w:pPr>
              <w:pStyle w:val="aa"/>
              <w:rPr>
                <w:rFonts w:ascii="Times New Roman" w:hAnsi="Times New Roman"/>
                <w:sz w:val="20"/>
                <w:szCs w:val="20"/>
              </w:rPr>
            </w:pPr>
          </w:p>
          <w:p w:rsidR="003F0218" w:rsidRDefault="003F0218" w:rsidP="003F0218">
            <w:pPr>
              <w:pStyle w:val="aa"/>
              <w:rPr>
                <w:rFonts w:ascii="Times New Roman" w:hAnsi="Times New Roman"/>
                <w:sz w:val="20"/>
                <w:szCs w:val="20"/>
              </w:rPr>
            </w:pPr>
            <w:proofErr w:type="spellStart"/>
            <w:r w:rsidRPr="003F0218">
              <w:rPr>
                <w:rFonts w:ascii="Times New Roman" w:hAnsi="Times New Roman"/>
                <w:sz w:val="20"/>
                <w:szCs w:val="20"/>
              </w:rPr>
              <w:t>Соответ</w:t>
            </w:r>
            <w:proofErr w:type="spellEnd"/>
            <w:r w:rsidRPr="003F0218">
              <w:rPr>
                <w:rFonts w:ascii="Times New Roman" w:hAnsi="Times New Roman"/>
                <w:sz w:val="20"/>
                <w:szCs w:val="20"/>
              </w:rPr>
              <w:t>/</w:t>
            </w:r>
            <w:proofErr w:type="spellStart"/>
            <w:r w:rsidRPr="003F0218">
              <w:rPr>
                <w:rFonts w:ascii="Times New Roman" w:hAnsi="Times New Roman"/>
                <w:sz w:val="20"/>
                <w:szCs w:val="20"/>
              </w:rPr>
              <w:t>несоот</w:t>
            </w:r>
            <w:proofErr w:type="spellEnd"/>
          </w:p>
          <w:p w:rsidR="003F0218" w:rsidRPr="003F0218" w:rsidRDefault="003F0218" w:rsidP="003F0218">
            <w:pPr>
              <w:pStyle w:val="aa"/>
              <w:rPr>
                <w:rFonts w:ascii="Times New Roman" w:hAnsi="Times New Roman"/>
                <w:sz w:val="20"/>
                <w:szCs w:val="20"/>
              </w:rPr>
            </w:pPr>
            <w:proofErr w:type="spellStart"/>
            <w:r w:rsidRPr="003F0218">
              <w:rPr>
                <w:rFonts w:ascii="Times New Roman" w:hAnsi="Times New Roman"/>
                <w:sz w:val="20"/>
                <w:szCs w:val="20"/>
              </w:rPr>
              <w:t>Соответ</w:t>
            </w:r>
            <w:proofErr w:type="spellEnd"/>
            <w:r w:rsidRPr="003F0218">
              <w:rPr>
                <w:rFonts w:ascii="Times New Roman" w:hAnsi="Times New Roman"/>
                <w:sz w:val="20"/>
                <w:szCs w:val="20"/>
              </w:rPr>
              <w:t>/</w:t>
            </w:r>
            <w:proofErr w:type="spellStart"/>
            <w:r w:rsidRPr="003F0218">
              <w:rPr>
                <w:rFonts w:ascii="Times New Roman" w:hAnsi="Times New Roman"/>
                <w:sz w:val="20"/>
                <w:szCs w:val="20"/>
              </w:rPr>
              <w:t>несоот</w:t>
            </w:r>
            <w:proofErr w:type="spellEnd"/>
          </w:p>
          <w:p w:rsidR="003F0218" w:rsidRPr="003F0218" w:rsidRDefault="003F0218" w:rsidP="003F0218">
            <w:pPr>
              <w:pStyle w:val="aa"/>
              <w:rPr>
                <w:rFonts w:ascii="Times New Roman" w:hAnsi="Times New Roman"/>
                <w:sz w:val="20"/>
                <w:szCs w:val="20"/>
              </w:rPr>
            </w:pPr>
            <w:proofErr w:type="spellStart"/>
            <w:r w:rsidRPr="003F0218">
              <w:rPr>
                <w:rFonts w:ascii="Times New Roman" w:hAnsi="Times New Roman"/>
                <w:sz w:val="20"/>
                <w:szCs w:val="20"/>
              </w:rPr>
              <w:t>Соответ</w:t>
            </w:r>
            <w:proofErr w:type="spellEnd"/>
            <w:r w:rsidRPr="003F0218">
              <w:rPr>
                <w:rFonts w:ascii="Times New Roman" w:hAnsi="Times New Roman"/>
                <w:sz w:val="20"/>
                <w:szCs w:val="20"/>
              </w:rPr>
              <w:t>/</w:t>
            </w:r>
            <w:proofErr w:type="spellStart"/>
            <w:r w:rsidRPr="003F0218">
              <w:rPr>
                <w:rFonts w:ascii="Times New Roman" w:hAnsi="Times New Roman"/>
                <w:sz w:val="20"/>
                <w:szCs w:val="20"/>
              </w:rPr>
              <w:t>несоот</w:t>
            </w:r>
            <w:proofErr w:type="spellEnd"/>
          </w:p>
          <w:p w:rsidR="00E4692A" w:rsidRPr="00D15E43" w:rsidRDefault="003F0218" w:rsidP="003F0218">
            <w:pPr>
              <w:pStyle w:val="aa"/>
              <w:rPr>
                <w:rFonts w:ascii="Times New Roman" w:hAnsi="Times New Roman"/>
                <w:sz w:val="20"/>
                <w:szCs w:val="20"/>
              </w:rPr>
            </w:pPr>
            <w:proofErr w:type="spellStart"/>
            <w:r w:rsidRPr="003F0218">
              <w:rPr>
                <w:rFonts w:ascii="Times New Roman" w:hAnsi="Times New Roman"/>
                <w:sz w:val="20"/>
                <w:szCs w:val="20"/>
              </w:rPr>
              <w:t>Соответ</w:t>
            </w:r>
            <w:proofErr w:type="spellEnd"/>
            <w:r w:rsidRPr="003F0218">
              <w:rPr>
                <w:rFonts w:ascii="Times New Roman" w:hAnsi="Times New Roman"/>
                <w:sz w:val="20"/>
                <w:szCs w:val="20"/>
              </w:rPr>
              <w:t>/</w:t>
            </w:r>
            <w:proofErr w:type="spellStart"/>
            <w:r w:rsidRPr="003F0218">
              <w:rPr>
                <w:rFonts w:ascii="Times New Roman" w:hAnsi="Times New Roman"/>
                <w:sz w:val="20"/>
                <w:szCs w:val="20"/>
              </w:rPr>
              <w:t>несоот</w:t>
            </w:r>
            <w:proofErr w:type="spellEnd"/>
          </w:p>
        </w:tc>
      </w:tr>
      <w:tr w:rsidR="00E4692A" w:rsidRPr="00D15E43" w:rsidTr="003F3E72">
        <w:trPr>
          <w:trHeight w:val="158"/>
        </w:trPr>
        <w:tc>
          <w:tcPr>
            <w:tcW w:w="628" w:type="dxa"/>
            <w:gridSpan w:val="2"/>
          </w:tcPr>
          <w:p w:rsidR="00E4692A" w:rsidRPr="00D15E43" w:rsidRDefault="00E4692A" w:rsidP="006536A3">
            <w:pPr>
              <w:pStyle w:val="aa"/>
              <w:rPr>
                <w:rFonts w:ascii="Times New Roman" w:hAnsi="Times New Roman"/>
                <w:sz w:val="20"/>
                <w:szCs w:val="20"/>
              </w:rPr>
            </w:pPr>
            <w:r w:rsidRPr="00D15E43">
              <w:rPr>
                <w:rFonts w:ascii="Times New Roman" w:hAnsi="Times New Roman"/>
                <w:sz w:val="20"/>
                <w:szCs w:val="20"/>
              </w:rPr>
              <w:lastRenderedPageBreak/>
              <w:t>47</w:t>
            </w:r>
          </w:p>
        </w:tc>
        <w:tc>
          <w:tcPr>
            <w:tcW w:w="2705" w:type="dxa"/>
            <w:gridSpan w:val="2"/>
          </w:tcPr>
          <w:p w:rsidR="00336FBC" w:rsidRPr="00D15E43" w:rsidRDefault="00336FBC"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rsidR="00E4692A" w:rsidRPr="00D15E43" w:rsidRDefault="00336FBC" w:rsidP="006536A3">
            <w:pPr>
              <w:pStyle w:val="aa"/>
              <w:rPr>
                <w:rFonts w:ascii="Times New Roman" w:hAnsi="Times New Roman"/>
                <w:sz w:val="20"/>
                <w:szCs w:val="20"/>
              </w:rPr>
            </w:pPr>
            <w:proofErr w:type="gramStart"/>
            <w:r w:rsidRPr="00D15E43">
              <w:rPr>
                <w:rFonts w:ascii="Times New Roman" w:hAnsi="Times New Roman"/>
                <w:sz w:val="20"/>
                <w:szCs w:val="20"/>
              </w:rPr>
              <w:t>.N</w:t>
            </w:r>
            <w:proofErr w:type="gramEnd"/>
            <w:r w:rsidRPr="00D15E43">
              <w:rPr>
                <w:rFonts w:ascii="Times New Roman" w:hAnsi="Times New Roman"/>
                <w:sz w:val="20"/>
                <w:szCs w:val="20"/>
              </w:rPr>
              <w:t>1,</w:t>
            </w:r>
            <w:r w:rsidRPr="00D15E43">
              <w:rPr>
                <w:rFonts w:ascii="Times New Roman" w:hAnsi="Times New Roman"/>
                <w:sz w:val="20"/>
                <w:szCs w:val="20"/>
              </w:rPr>
              <w:tab/>
            </w:r>
            <w:r w:rsidRPr="00D15E43">
              <w:rPr>
                <w:rFonts w:ascii="Times New Roman" w:hAnsi="Times New Roman"/>
                <w:sz w:val="20"/>
                <w:szCs w:val="20"/>
              </w:rPr>
              <w:tab/>
            </w:r>
          </w:p>
        </w:tc>
        <w:tc>
          <w:tcPr>
            <w:tcW w:w="5280" w:type="dxa"/>
          </w:tcPr>
          <w:p w:rsidR="001335B0" w:rsidRPr="00D15E43" w:rsidRDefault="00336FBC" w:rsidP="006536A3">
            <w:pPr>
              <w:pStyle w:val="aa"/>
              <w:rPr>
                <w:rFonts w:ascii="Times New Roman" w:hAnsi="Times New Roman"/>
                <w:sz w:val="20"/>
                <w:szCs w:val="20"/>
              </w:rPr>
            </w:pPr>
            <w:r w:rsidRPr="00D15E43">
              <w:rPr>
                <w:rFonts w:ascii="Times New Roman" w:hAnsi="Times New Roman"/>
                <w:sz w:val="20"/>
                <w:szCs w:val="20"/>
              </w:rPr>
              <w:t>-</w:t>
            </w:r>
            <w:r w:rsidR="001335B0" w:rsidRPr="00D15E43">
              <w:t xml:space="preserve"> </w:t>
            </w:r>
            <w:r w:rsidR="001335B0" w:rsidRPr="00D15E43">
              <w:rPr>
                <w:rFonts w:ascii="Times New Roman" w:hAnsi="Times New Roman"/>
                <w:sz w:val="20"/>
                <w:szCs w:val="20"/>
              </w:rPr>
              <w:t xml:space="preserve">Визуальная проверка на </w:t>
            </w:r>
            <w:proofErr w:type="spellStart"/>
            <w:r w:rsidR="001335B0" w:rsidRPr="00D15E43">
              <w:rPr>
                <w:rFonts w:ascii="Times New Roman" w:hAnsi="Times New Roman"/>
                <w:sz w:val="20"/>
                <w:szCs w:val="20"/>
              </w:rPr>
              <w:t>водопыленепроницаемость</w:t>
            </w:r>
            <w:proofErr w:type="spellEnd"/>
            <w:r w:rsidR="001335B0" w:rsidRPr="00D15E43">
              <w:rPr>
                <w:rFonts w:ascii="Times New Roman" w:hAnsi="Times New Roman"/>
                <w:sz w:val="20"/>
                <w:szCs w:val="20"/>
              </w:rPr>
              <w:t xml:space="preserve"> фургонам для перевозки пищевых продуктов</w:t>
            </w:r>
          </w:p>
          <w:p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-Визуальная проверка конструкции кузова-фургона и материалы, используемые для его изготовления на возможность обеспечение легкой и безопасной санитарной обработки</w:t>
            </w:r>
          </w:p>
          <w:p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ступеньками и поручнями для обеспечения безопасного подъема обслуживающего персонала внутрь кузова-фургона. Опорная поверхность ступенек должна исключать скольжение.</w:t>
            </w:r>
          </w:p>
          <w:p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материалов (полимерные, </w:t>
            </w:r>
            <w:r w:rsidRPr="00D15E43">
              <w:rPr>
                <w:rFonts w:ascii="Times New Roman" w:hAnsi="Times New Roman"/>
                <w:sz w:val="20"/>
                <w:szCs w:val="20"/>
              </w:rPr>
              <w:lastRenderedPageBreak/>
              <w:t>синтетические, стали, сплавы и другие), предназначенные для использования в контакте с пищевыми продуктами и средами</w:t>
            </w:r>
          </w:p>
          <w:p w:rsidR="00336FBC" w:rsidRPr="00D15E43" w:rsidRDefault="00AC76CF" w:rsidP="006536A3">
            <w:pPr>
              <w:pStyle w:val="aa"/>
              <w:rPr>
                <w:rFonts w:ascii="Times New Roman" w:hAnsi="Times New Roman"/>
                <w:sz w:val="20"/>
                <w:szCs w:val="20"/>
              </w:rPr>
            </w:pPr>
            <w:r>
              <w:rPr>
                <w:rFonts w:ascii="Times New Roman" w:hAnsi="Times New Roman"/>
                <w:sz w:val="20"/>
                <w:szCs w:val="20"/>
              </w:rPr>
              <w:t xml:space="preserve">- </w:t>
            </w:r>
            <w:r w:rsidR="001335B0" w:rsidRPr="00D15E43">
              <w:rPr>
                <w:rFonts w:ascii="Times New Roman" w:hAnsi="Times New Roman"/>
                <w:sz w:val="20"/>
                <w:szCs w:val="20"/>
              </w:rPr>
              <w:t>Визуальная проверка возможности поддержания температуры воздуха внутри фургона (в том числе, повышенной или пониженной по сравнению с температурой внешней среды) и общего коэффициента теплопередачи на основании положений Соглашения о международных перевозках скоропортящихся пищевых продуктов и о специальных транспортных средствах, предназначенных для этих перевозок (СПС)</w:t>
            </w:r>
          </w:p>
          <w:p w:rsidR="00E4692A" w:rsidRDefault="001335B0" w:rsidP="006536A3">
            <w:pPr>
              <w:pStyle w:val="aa"/>
              <w:rPr>
                <w:rFonts w:ascii="Times New Roman" w:hAnsi="Times New Roman"/>
                <w:sz w:val="20"/>
                <w:szCs w:val="20"/>
              </w:rPr>
            </w:pPr>
            <w:r w:rsidRPr="00D15E43">
              <w:rPr>
                <w:rFonts w:ascii="Times New Roman" w:hAnsi="Times New Roman"/>
                <w:sz w:val="20"/>
                <w:szCs w:val="20"/>
              </w:rPr>
              <w:t xml:space="preserve">- Испытание коэффициента теплопередачи </w:t>
            </w:r>
            <w:proofErr w:type="spellStart"/>
            <w:r w:rsidRPr="00D15E43">
              <w:rPr>
                <w:rFonts w:ascii="Times New Roman" w:hAnsi="Times New Roman"/>
                <w:sz w:val="20"/>
                <w:szCs w:val="20"/>
              </w:rPr>
              <w:t>термоизолирующих</w:t>
            </w:r>
            <w:proofErr w:type="spellEnd"/>
            <w:r w:rsidRPr="00D15E43">
              <w:rPr>
                <w:rFonts w:ascii="Times New Roman" w:hAnsi="Times New Roman"/>
                <w:sz w:val="20"/>
                <w:szCs w:val="20"/>
              </w:rPr>
              <w:t xml:space="preserve"> стенок фургона</w:t>
            </w:r>
          </w:p>
          <w:p w:rsidR="000E52CE" w:rsidRPr="00D15E43" w:rsidRDefault="000E52CE" w:rsidP="006536A3">
            <w:pPr>
              <w:pStyle w:val="aa"/>
              <w:rPr>
                <w:rFonts w:ascii="Times New Roman" w:hAnsi="Times New Roman"/>
                <w:sz w:val="20"/>
                <w:szCs w:val="20"/>
              </w:rPr>
            </w:pPr>
          </w:p>
        </w:tc>
        <w:tc>
          <w:tcPr>
            <w:tcW w:w="2410" w:type="dxa"/>
          </w:tcPr>
          <w:p w:rsidR="00336FBC" w:rsidRPr="00D15E43" w:rsidRDefault="00336FBC" w:rsidP="006536A3">
            <w:pPr>
              <w:pStyle w:val="aa"/>
              <w:rPr>
                <w:rFonts w:ascii="Times New Roman" w:hAnsi="Times New Roman"/>
                <w:sz w:val="20"/>
                <w:szCs w:val="20"/>
              </w:rPr>
            </w:pPr>
            <w:r w:rsidRPr="00D15E43">
              <w:rPr>
                <w:rFonts w:ascii="Times New Roman" w:hAnsi="Times New Roman"/>
                <w:sz w:val="20"/>
                <w:szCs w:val="20"/>
              </w:rPr>
              <w:lastRenderedPageBreak/>
              <w:t xml:space="preserve">ТР ТС 018/2011, </w:t>
            </w:r>
          </w:p>
          <w:p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Приложение 6, пункт 1.23.1</w:t>
            </w:r>
          </w:p>
          <w:p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Приложение 6, пункт 1.23.2</w:t>
            </w:r>
          </w:p>
          <w:p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Приложение 6, пункт 1.23.3</w:t>
            </w:r>
          </w:p>
          <w:p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Приложение 6, пункт 1.23.4</w:t>
            </w:r>
          </w:p>
          <w:p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Приложение 6, пункт 1.23.5</w:t>
            </w:r>
          </w:p>
          <w:p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lastRenderedPageBreak/>
              <w:t>Приложение 6, пункт 1.23.6</w:t>
            </w:r>
          </w:p>
          <w:p w:rsidR="00E4692A" w:rsidRPr="00D15E43" w:rsidRDefault="001335B0" w:rsidP="006536A3">
            <w:pPr>
              <w:pStyle w:val="aa"/>
              <w:rPr>
                <w:rFonts w:ascii="Times New Roman" w:hAnsi="Times New Roman"/>
                <w:sz w:val="20"/>
                <w:szCs w:val="20"/>
              </w:rPr>
            </w:pPr>
            <w:r w:rsidRPr="00D15E43">
              <w:rPr>
                <w:rFonts w:ascii="Times New Roman" w:hAnsi="Times New Roman"/>
                <w:sz w:val="20"/>
                <w:szCs w:val="20"/>
              </w:rPr>
              <w:t>Приложение 6, пункт 1.23.7</w:t>
            </w:r>
          </w:p>
          <w:p w:rsidR="001335B0" w:rsidRPr="00D15E43" w:rsidRDefault="001335B0" w:rsidP="006536A3">
            <w:pPr>
              <w:pStyle w:val="aa"/>
              <w:rPr>
                <w:rFonts w:ascii="Times New Roman" w:hAnsi="Times New Roman"/>
                <w:sz w:val="20"/>
                <w:szCs w:val="20"/>
              </w:rPr>
            </w:pPr>
            <w:r w:rsidRPr="00D15E43">
              <w:rPr>
                <w:rFonts w:ascii="Times New Roman" w:hAnsi="Times New Roman"/>
                <w:sz w:val="20"/>
                <w:szCs w:val="20"/>
              </w:rPr>
              <w:t xml:space="preserve">Визуально </w:t>
            </w:r>
          </w:p>
        </w:tc>
        <w:tc>
          <w:tcPr>
            <w:tcW w:w="2683" w:type="dxa"/>
          </w:tcPr>
          <w:p w:rsidR="00336FBC" w:rsidRPr="00D15E43" w:rsidRDefault="00336FBC" w:rsidP="006536A3">
            <w:pPr>
              <w:pStyle w:val="aa"/>
              <w:rPr>
                <w:rFonts w:ascii="Times New Roman" w:hAnsi="Times New Roman"/>
                <w:sz w:val="20"/>
                <w:szCs w:val="20"/>
              </w:rPr>
            </w:pPr>
            <w:r w:rsidRPr="00D15E43">
              <w:rPr>
                <w:rFonts w:ascii="Times New Roman" w:hAnsi="Times New Roman"/>
                <w:sz w:val="20"/>
                <w:szCs w:val="20"/>
              </w:rPr>
              <w:lastRenderedPageBreak/>
              <w:t xml:space="preserve">ТР ТС 018/2011, </w:t>
            </w:r>
          </w:p>
          <w:p w:rsidR="00E4692A" w:rsidRDefault="00336FBC" w:rsidP="006536A3">
            <w:pPr>
              <w:pStyle w:val="aa"/>
              <w:rPr>
                <w:rFonts w:ascii="Times New Roman" w:hAnsi="Times New Roman"/>
                <w:sz w:val="20"/>
                <w:szCs w:val="20"/>
              </w:rPr>
            </w:pPr>
            <w:r w:rsidRPr="00D15E43">
              <w:rPr>
                <w:rFonts w:ascii="Times New Roman" w:hAnsi="Times New Roman"/>
                <w:sz w:val="20"/>
                <w:szCs w:val="20"/>
              </w:rPr>
              <w:t>Приложение 6, пункт 1.23</w:t>
            </w:r>
          </w:p>
          <w:p w:rsidR="00AC76CF" w:rsidRDefault="00AC76CF" w:rsidP="006536A3">
            <w:pPr>
              <w:pStyle w:val="aa"/>
              <w:rPr>
                <w:rFonts w:ascii="Times New Roman" w:hAnsi="Times New Roman"/>
                <w:sz w:val="20"/>
                <w:szCs w:val="20"/>
              </w:rPr>
            </w:pPr>
          </w:p>
          <w:p w:rsidR="00AC76CF" w:rsidRDefault="00AC76CF" w:rsidP="006536A3">
            <w:pPr>
              <w:pStyle w:val="aa"/>
              <w:rPr>
                <w:rFonts w:ascii="Times New Roman" w:hAnsi="Times New Roman"/>
                <w:sz w:val="20"/>
                <w:szCs w:val="20"/>
              </w:rPr>
            </w:pPr>
          </w:p>
          <w:p w:rsidR="00AC76CF" w:rsidRDefault="00AC76CF" w:rsidP="006536A3">
            <w:pPr>
              <w:pStyle w:val="aa"/>
              <w:rPr>
                <w:rFonts w:ascii="Times New Roman" w:hAnsi="Times New Roman"/>
                <w:sz w:val="20"/>
                <w:szCs w:val="20"/>
              </w:rPr>
            </w:pPr>
          </w:p>
          <w:p w:rsidR="00AC76CF" w:rsidRDefault="00AC76CF" w:rsidP="006536A3">
            <w:pPr>
              <w:pStyle w:val="aa"/>
              <w:rPr>
                <w:rFonts w:ascii="Times New Roman" w:hAnsi="Times New Roman"/>
                <w:sz w:val="20"/>
                <w:szCs w:val="20"/>
              </w:rPr>
            </w:pPr>
          </w:p>
          <w:p w:rsidR="00AC76CF" w:rsidRDefault="00AC76CF" w:rsidP="006536A3">
            <w:pPr>
              <w:pStyle w:val="aa"/>
              <w:rPr>
                <w:rFonts w:ascii="Times New Roman" w:hAnsi="Times New Roman"/>
                <w:sz w:val="20"/>
                <w:szCs w:val="20"/>
              </w:rPr>
            </w:pPr>
          </w:p>
          <w:p w:rsidR="00AC76CF" w:rsidRDefault="00AC76CF" w:rsidP="006536A3">
            <w:pPr>
              <w:pStyle w:val="aa"/>
              <w:rPr>
                <w:rFonts w:ascii="Times New Roman" w:hAnsi="Times New Roman"/>
                <w:sz w:val="20"/>
                <w:szCs w:val="20"/>
              </w:rPr>
            </w:pPr>
          </w:p>
          <w:p w:rsidR="00AC76CF" w:rsidRDefault="00AC76CF" w:rsidP="006536A3">
            <w:pPr>
              <w:pStyle w:val="aa"/>
              <w:rPr>
                <w:rFonts w:ascii="Times New Roman" w:hAnsi="Times New Roman"/>
                <w:sz w:val="20"/>
                <w:szCs w:val="20"/>
              </w:rPr>
            </w:pPr>
          </w:p>
          <w:p w:rsidR="00AC76CF" w:rsidRDefault="00AC76CF" w:rsidP="006536A3">
            <w:pPr>
              <w:pStyle w:val="aa"/>
              <w:rPr>
                <w:rFonts w:ascii="Times New Roman" w:hAnsi="Times New Roman"/>
                <w:sz w:val="20"/>
                <w:szCs w:val="20"/>
              </w:rPr>
            </w:pPr>
          </w:p>
          <w:p w:rsidR="00AC76CF" w:rsidRDefault="00AC76CF" w:rsidP="006536A3">
            <w:pPr>
              <w:pStyle w:val="aa"/>
              <w:rPr>
                <w:rFonts w:ascii="Times New Roman" w:hAnsi="Times New Roman"/>
                <w:sz w:val="20"/>
                <w:szCs w:val="20"/>
              </w:rPr>
            </w:pPr>
          </w:p>
          <w:p w:rsidR="00AC76CF" w:rsidRDefault="00AC76CF" w:rsidP="006536A3">
            <w:pPr>
              <w:pStyle w:val="aa"/>
              <w:rPr>
                <w:rFonts w:ascii="Times New Roman" w:hAnsi="Times New Roman"/>
                <w:sz w:val="20"/>
                <w:szCs w:val="20"/>
              </w:rPr>
            </w:pPr>
          </w:p>
          <w:p w:rsidR="00AC76CF" w:rsidRDefault="00AC76CF" w:rsidP="006536A3">
            <w:pPr>
              <w:pStyle w:val="aa"/>
              <w:rPr>
                <w:rFonts w:ascii="Times New Roman" w:hAnsi="Times New Roman"/>
                <w:sz w:val="20"/>
                <w:szCs w:val="20"/>
              </w:rPr>
            </w:pPr>
          </w:p>
          <w:p w:rsidR="00AC76CF" w:rsidRDefault="00AC76CF" w:rsidP="006536A3">
            <w:pPr>
              <w:pStyle w:val="aa"/>
              <w:rPr>
                <w:rFonts w:ascii="Times New Roman" w:hAnsi="Times New Roman"/>
                <w:sz w:val="20"/>
                <w:szCs w:val="20"/>
              </w:rPr>
            </w:pPr>
          </w:p>
          <w:p w:rsidR="00AC76CF" w:rsidRDefault="00AC76CF" w:rsidP="006536A3">
            <w:pPr>
              <w:pStyle w:val="aa"/>
              <w:rPr>
                <w:rFonts w:ascii="Times New Roman" w:hAnsi="Times New Roman"/>
                <w:sz w:val="20"/>
                <w:szCs w:val="20"/>
              </w:rPr>
            </w:pPr>
          </w:p>
          <w:p w:rsidR="00AC76CF" w:rsidRDefault="00AC76CF" w:rsidP="006536A3">
            <w:pPr>
              <w:pStyle w:val="aa"/>
              <w:rPr>
                <w:rFonts w:ascii="Times New Roman" w:hAnsi="Times New Roman"/>
                <w:sz w:val="20"/>
                <w:szCs w:val="20"/>
              </w:rPr>
            </w:pPr>
          </w:p>
          <w:p w:rsidR="00AC76CF" w:rsidRDefault="00AC76CF" w:rsidP="006536A3">
            <w:pPr>
              <w:pStyle w:val="aa"/>
              <w:rPr>
                <w:rFonts w:ascii="Times New Roman" w:hAnsi="Times New Roman"/>
                <w:sz w:val="20"/>
                <w:szCs w:val="20"/>
              </w:rPr>
            </w:pPr>
          </w:p>
          <w:p w:rsidR="00AC76CF" w:rsidRDefault="00AC76CF" w:rsidP="006536A3">
            <w:pPr>
              <w:pStyle w:val="aa"/>
              <w:rPr>
                <w:rFonts w:ascii="Times New Roman" w:hAnsi="Times New Roman"/>
                <w:sz w:val="20"/>
                <w:szCs w:val="20"/>
              </w:rPr>
            </w:pPr>
          </w:p>
          <w:p w:rsidR="00AC76CF" w:rsidRDefault="00AC76CF" w:rsidP="006536A3">
            <w:pPr>
              <w:pStyle w:val="aa"/>
              <w:rPr>
                <w:rFonts w:ascii="Times New Roman" w:hAnsi="Times New Roman"/>
                <w:sz w:val="20"/>
                <w:szCs w:val="20"/>
              </w:rPr>
            </w:pPr>
          </w:p>
          <w:p w:rsidR="00AC76CF" w:rsidRDefault="00AC76CF" w:rsidP="006536A3">
            <w:pPr>
              <w:pStyle w:val="aa"/>
              <w:rPr>
                <w:rFonts w:ascii="Times New Roman" w:hAnsi="Times New Roman"/>
                <w:sz w:val="20"/>
                <w:szCs w:val="20"/>
              </w:rPr>
            </w:pPr>
          </w:p>
          <w:p w:rsidR="00AC76CF" w:rsidRDefault="00AC76CF" w:rsidP="006536A3">
            <w:pPr>
              <w:pStyle w:val="aa"/>
              <w:rPr>
                <w:rFonts w:ascii="Times New Roman" w:hAnsi="Times New Roman"/>
                <w:sz w:val="20"/>
                <w:szCs w:val="20"/>
              </w:rPr>
            </w:pPr>
          </w:p>
          <w:p w:rsidR="00AC76CF" w:rsidRDefault="00AC76CF" w:rsidP="006536A3">
            <w:pPr>
              <w:pStyle w:val="aa"/>
              <w:rPr>
                <w:rFonts w:ascii="Times New Roman" w:hAnsi="Times New Roman"/>
                <w:sz w:val="20"/>
                <w:szCs w:val="20"/>
              </w:rPr>
            </w:pPr>
          </w:p>
          <w:p w:rsidR="00AC76CF" w:rsidRPr="00D15E43" w:rsidRDefault="00AC76CF" w:rsidP="006536A3">
            <w:pPr>
              <w:pStyle w:val="aa"/>
              <w:rPr>
                <w:rFonts w:ascii="Times New Roman" w:hAnsi="Times New Roman"/>
                <w:sz w:val="20"/>
                <w:szCs w:val="20"/>
              </w:rPr>
            </w:pPr>
            <w:r w:rsidRPr="00AC76CF">
              <w:rPr>
                <w:rFonts w:ascii="Times New Roman" w:hAnsi="Times New Roman"/>
                <w:sz w:val="20"/>
                <w:szCs w:val="20"/>
              </w:rPr>
              <w:t xml:space="preserve">Термоанемометр </w:t>
            </w:r>
          </w:p>
        </w:tc>
        <w:tc>
          <w:tcPr>
            <w:tcW w:w="1711" w:type="dxa"/>
          </w:tcPr>
          <w:p w:rsidR="00AC76CF" w:rsidRPr="00AC76CF" w:rsidRDefault="00AC76CF" w:rsidP="00AC76CF">
            <w:pPr>
              <w:pStyle w:val="aa"/>
              <w:rPr>
                <w:rFonts w:ascii="Times New Roman" w:hAnsi="Times New Roman"/>
                <w:sz w:val="20"/>
                <w:szCs w:val="20"/>
              </w:rPr>
            </w:pPr>
            <w:proofErr w:type="spellStart"/>
            <w:r w:rsidRPr="00AC76CF">
              <w:rPr>
                <w:rFonts w:ascii="Times New Roman" w:hAnsi="Times New Roman"/>
                <w:sz w:val="20"/>
                <w:szCs w:val="20"/>
              </w:rPr>
              <w:lastRenderedPageBreak/>
              <w:t>Соответ</w:t>
            </w:r>
            <w:proofErr w:type="spellEnd"/>
            <w:r w:rsidRPr="00AC76CF">
              <w:rPr>
                <w:rFonts w:ascii="Times New Roman" w:hAnsi="Times New Roman"/>
                <w:sz w:val="20"/>
                <w:szCs w:val="20"/>
              </w:rPr>
              <w:t>/</w:t>
            </w:r>
            <w:proofErr w:type="spellStart"/>
            <w:r w:rsidRPr="00AC76CF">
              <w:rPr>
                <w:rFonts w:ascii="Times New Roman" w:hAnsi="Times New Roman"/>
                <w:sz w:val="20"/>
                <w:szCs w:val="20"/>
              </w:rPr>
              <w:t>несоот</w:t>
            </w:r>
            <w:proofErr w:type="spellEnd"/>
          </w:p>
          <w:p w:rsidR="00AC76CF" w:rsidRPr="00AC76CF" w:rsidRDefault="00AC76CF" w:rsidP="00AC76CF">
            <w:pPr>
              <w:pStyle w:val="aa"/>
              <w:rPr>
                <w:rFonts w:ascii="Times New Roman" w:hAnsi="Times New Roman"/>
                <w:sz w:val="20"/>
                <w:szCs w:val="20"/>
              </w:rPr>
            </w:pPr>
          </w:p>
          <w:p w:rsidR="00AC76CF" w:rsidRPr="00AC76CF" w:rsidRDefault="00AC76CF" w:rsidP="00AC76CF">
            <w:pPr>
              <w:pStyle w:val="aa"/>
              <w:rPr>
                <w:rFonts w:ascii="Times New Roman" w:hAnsi="Times New Roman"/>
                <w:sz w:val="20"/>
                <w:szCs w:val="20"/>
              </w:rPr>
            </w:pPr>
          </w:p>
          <w:p w:rsidR="00AC76CF" w:rsidRPr="00AC76CF" w:rsidRDefault="00AC76CF" w:rsidP="00AC76CF">
            <w:pPr>
              <w:pStyle w:val="aa"/>
              <w:rPr>
                <w:rFonts w:ascii="Times New Roman" w:hAnsi="Times New Roman"/>
                <w:sz w:val="20"/>
                <w:szCs w:val="20"/>
              </w:rPr>
            </w:pPr>
            <w:proofErr w:type="spellStart"/>
            <w:r w:rsidRPr="00AC76CF">
              <w:rPr>
                <w:rFonts w:ascii="Times New Roman" w:hAnsi="Times New Roman"/>
                <w:sz w:val="20"/>
                <w:szCs w:val="20"/>
              </w:rPr>
              <w:t>Соответ</w:t>
            </w:r>
            <w:proofErr w:type="spellEnd"/>
            <w:r w:rsidRPr="00AC76CF">
              <w:rPr>
                <w:rFonts w:ascii="Times New Roman" w:hAnsi="Times New Roman"/>
                <w:sz w:val="20"/>
                <w:szCs w:val="20"/>
              </w:rPr>
              <w:t>/</w:t>
            </w:r>
            <w:proofErr w:type="spellStart"/>
            <w:r w:rsidRPr="00AC76CF">
              <w:rPr>
                <w:rFonts w:ascii="Times New Roman" w:hAnsi="Times New Roman"/>
                <w:sz w:val="20"/>
                <w:szCs w:val="20"/>
              </w:rPr>
              <w:t>несоот</w:t>
            </w:r>
            <w:proofErr w:type="spellEnd"/>
          </w:p>
          <w:p w:rsidR="00AC76CF" w:rsidRPr="00AC76CF" w:rsidRDefault="00AC76CF" w:rsidP="00AC76CF">
            <w:pPr>
              <w:pStyle w:val="aa"/>
              <w:rPr>
                <w:rFonts w:ascii="Times New Roman" w:hAnsi="Times New Roman"/>
                <w:sz w:val="20"/>
                <w:szCs w:val="20"/>
              </w:rPr>
            </w:pPr>
          </w:p>
          <w:p w:rsidR="00AC76CF" w:rsidRPr="00AC76CF" w:rsidRDefault="00AC76CF" w:rsidP="00AC76CF">
            <w:pPr>
              <w:pStyle w:val="aa"/>
              <w:rPr>
                <w:rFonts w:ascii="Times New Roman" w:hAnsi="Times New Roman"/>
                <w:sz w:val="20"/>
                <w:szCs w:val="20"/>
              </w:rPr>
            </w:pPr>
          </w:p>
          <w:p w:rsidR="00AC76CF" w:rsidRPr="00AC76CF" w:rsidRDefault="00AC76CF" w:rsidP="00AC76CF">
            <w:pPr>
              <w:pStyle w:val="aa"/>
              <w:rPr>
                <w:rFonts w:ascii="Times New Roman" w:hAnsi="Times New Roman"/>
                <w:sz w:val="20"/>
                <w:szCs w:val="20"/>
              </w:rPr>
            </w:pPr>
          </w:p>
          <w:p w:rsidR="00AC76CF" w:rsidRPr="00AC76CF" w:rsidRDefault="00AC76CF" w:rsidP="00AC76CF">
            <w:pPr>
              <w:pStyle w:val="aa"/>
              <w:rPr>
                <w:rFonts w:ascii="Times New Roman" w:hAnsi="Times New Roman"/>
                <w:sz w:val="20"/>
                <w:szCs w:val="20"/>
              </w:rPr>
            </w:pPr>
            <w:proofErr w:type="spellStart"/>
            <w:r w:rsidRPr="00AC76CF">
              <w:rPr>
                <w:rFonts w:ascii="Times New Roman" w:hAnsi="Times New Roman"/>
                <w:sz w:val="20"/>
                <w:szCs w:val="20"/>
              </w:rPr>
              <w:t>Соответ</w:t>
            </w:r>
            <w:proofErr w:type="spellEnd"/>
            <w:r w:rsidRPr="00AC76CF">
              <w:rPr>
                <w:rFonts w:ascii="Times New Roman" w:hAnsi="Times New Roman"/>
                <w:sz w:val="20"/>
                <w:szCs w:val="20"/>
              </w:rPr>
              <w:t>/</w:t>
            </w:r>
            <w:proofErr w:type="spellStart"/>
            <w:r w:rsidRPr="00AC76CF">
              <w:rPr>
                <w:rFonts w:ascii="Times New Roman" w:hAnsi="Times New Roman"/>
                <w:sz w:val="20"/>
                <w:szCs w:val="20"/>
              </w:rPr>
              <w:t>несоот</w:t>
            </w:r>
            <w:proofErr w:type="spellEnd"/>
          </w:p>
          <w:p w:rsidR="00AC76CF" w:rsidRPr="00AC76CF" w:rsidRDefault="00AC76CF" w:rsidP="00AC76CF">
            <w:pPr>
              <w:pStyle w:val="aa"/>
              <w:rPr>
                <w:rFonts w:ascii="Times New Roman" w:hAnsi="Times New Roman"/>
                <w:sz w:val="20"/>
                <w:szCs w:val="20"/>
              </w:rPr>
            </w:pPr>
          </w:p>
          <w:p w:rsidR="00AC76CF" w:rsidRPr="00AC76CF" w:rsidRDefault="00AC76CF" w:rsidP="00AC76CF">
            <w:pPr>
              <w:pStyle w:val="aa"/>
              <w:rPr>
                <w:rFonts w:ascii="Times New Roman" w:hAnsi="Times New Roman"/>
                <w:sz w:val="20"/>
                <w:szCs w:val="20"/>
              </w:rPr>
            </w:pPr>
          </w:p>
          <w:p w:rsidR="00AC76CF" w:rsidRPr="00AC76CF" w:rsidRDefault="00AC76CF" w:rsidP="00AC76CF">
            <w:pPr>
              <w:pStyle w:val="aa"/>
              <w:rPr>
                <w:rFonts w:ascii="Times New Roman" w:hAnsi="Times New Roman"/>
                <w:sz w:val="20"/>
                <w:szCs w:val="20"/>
              </w:rPr>
            </w:pPr>
          </w:p>
          <w:p w:rsidR="00AC76CF" w:rsidRPr="00AC76CF" w:rsidRDefault="00AC76CF" w:rsidP="00AC76CF">
            <w:pPr>
              <w:pStyle w:val="aa"/>
              <w:rPr>
                <w:rFonts w:ascii="Times New Roman" w:hAnsi="Times New Roman"/>
                <w:sz w:val="20"/>
                <w:szCs w:val="20"/>
              </w:rPr>
            </w:pPr>
            <w:proofErr w:type="spellStart"/>
            <w:r w:rsidRPr="00AC76CF">
              <w:rPr>
                <w:rFonts w:ascii="Times New Roman" w:hAnsi="Times New Roman"/>
                <w:sz w:val="20"/>
                <w:szCs w:val="20"/>
              </w:rPr>
              <w:lastRenderedPageBreak/>
              <w:t>Соответ</w:t>
            </w:r>
            <w:proofErr w:type="spellEnd"/>
            <w:r w:rsidRPr="00AC76CF">
              <w:rPr>
                <w:rFonts w:ascii="Times New Roman" w:hAnsi="Times New Roman"/>
                <w:sz w:val="20"/>
                <w:szCs w:val="20"/>
              </w:rPr>
              <w:t>/</w:t>
            </w:r>
            <w:proofErr w:type="spellStart"/>
            <w:r w:rsidRPr="00AC76CF">
              <w:rPr>
                <w:rFonts w:ascii="Times New Roman" w:hAnsi="Times New Roman"/>
                <w:sz w:val="20"/>
                <w:szCs w:val="20"/>
              </w:rPr>
              <w:t>несоот</w:t>
            </w:r>
            <w:proofErr w:type="spellEnd"/>
          </w:p>
          <w:p w:rsidR="00AC76CF" w:rsidRPr="00AC76CF" w:rsidRDefault="00AC76CF" w:rsidP="00AC76CF">
            <w:pPr>
              <w:pStyle w:val="aa"/>
              <w:rPr>
                <w:rFonts w:ascii="Times New Roman" w:hAnsi="Times New Roman"/>
                <w:sz w:val="20"/>
                <w:szCs w:val="20"/>
              </w:rPr>
            </w:pPr>
          </w:p>
          <w:p w:rsidR="00AC76CF" w:rsidRPr="00AC76CF" w:rsidRDefault="00AC76CF" w:rsidP="00AC76CF">
            <w:pPr>
              <w:pStyle w:val="aa"/>
              <w:rPr>
                <w:rFonts w:ascii="Times New Roman" w:hAnsi="Times New Roman"/>
                <w:sz w:val="20"/>
                <w:szCs w:val="20"/>
              </w:rPr>
            </w:pPr>
          </w:p>
          <w:p w:rsidR="00AC76CF" w:rsidRPr="00AC76CF" w:rsidRDefault="00AC76CF" w:rsidP="00AC76CF">
            <w:pPr>
              <w:pStyle w:val="aa"/>
              <w:rPr>
                <w:rFonts w:ascii="Times New Roman" w:hAnsi="Times New Roman"/>
                <w:sz w:val="20"/>
                <w:szCs w:val="20"/>
              </w:rPr>
            </w:pPr>
          </w:p>
          <w:p w:rsidR="00AC76CF" w:rsidRPr="00AC76CF" w:rsidRDefault="00AC76CF" w:rsidP="00AC76CF">
            <w:pPr>
              <w:pStyle w:val="aa"/>
              <w:rPr>
                <w:rFonts w:ascii="Times New Roman" w:hAnsi="Times New Roman"/>
                <w:sz w:val="20"/>
                <w:szCs w:val="20"/>
              </w:rPr>
            </w:pPr>
            <w:proofErr w:type="spellStart"/>
            <w:r w:rsidRPr="00AC76CF">
              <w:rPr>
                <w:rFonts w:ascii="Times New Roman" w:hAnsi="Times New Roman"/>
                <w:sz w:val="20"/>
                <w:szCs w:val="20"/>
              </w:rPr>
              <w:t>Соответ</w:t>
            </w:r>
            <w:proofErr w:type="spellEnd"/>
            <w:r w:rsidRPr="00AC76CF">
              <w:rPr>
                <w:rFonts w:ascii="Times New Roman" w:hAnsi="Times New Roman"/>
                <w:sz w:val="20"/>
                <w:szCs w:val="20"/>
              </w:rPr>
              <w:t>/</w:t>
            </w:r>
            <w:proofErr w:type="spellStart"/>
            <w:r w:rsidRPr="00AC76CF">
              <w:rPr>
                <w:rFonts w:ascii="Times New Roman" w:hAnsi="Times New Roman"/>
                <w:sz w:val="20"/>
                <w:szCs w:val="20"/>
              </w:rPr>
              <w:t>несоот</w:t>
            </w:r>
            <w:proofErr w:type="spellEnd"/>
          </w:p>
          <w:p w:rsidR="00AC76CF" w:rsidRPr="00AC76CF" w:rsidRDefault="00AC76CF" w:rsidP="00AC76CF">
            <w:pPr>
              <w:pStyle w:val="aa"/>
              <w:rPr>
                <w:rFonts w:ascii="Times New Roman" w:hAnsi="Times New Roman"/>
                <w:sz w:val="20"/>
                <w:szCs w:val="20"/>
              </w:rPr>
            </w:pPr>
          </w:p>
          <w:p w:rsidR="00AC76CF" w:rsidRPr="00AC76CF" w:rsidRDefault="00AC76CF" w:rsidP="00AC76CF">
            <w:pPr>
              <w:pStyle w:val="aa"/>
              <w:rPr>
                <w:rFonts w:ascii="Times New Roman" w:hAnsi="Times New Roman"/>
                <w:sz w:val="20"/>
                <w:szCs w:val="20"/>
              </w:rPr>
            </w:pPr>
          </w:p>
          <w:p w:rsidR="00AC76CF" w:rsidRPr="00AC76CF" w:rsidRDefault="00AC76CF" w:rsidP="00AC76CF">
            <w:pPr>
              <w:pStyle w:val="aa"/>
              <w:rPr>
                <w:rFonts w:ascii="Times New Roman" w:hAnsi="Times New Roman"/>
                <w:sz w:val="20"/>
                <w:szCs w:val="20"/>
              </w:rPr>
            </w:pPr>
          </w:p>
          <w:p w:rsidR="00AC76CF" w:rsidRDefault="00AC76CF" w:rsidP="00AC76CF">
            <w:pPr>
              <w:pStyle w:val="aa"/>
              <w:rPr>
                <w:rFonts w:ascii="Times New Roman" w:hAnsi="Times New Roman"/>
                <w:sz w:val="20"/>
                <w:szCs w:val="20"/>
              </w:rPr>
            </w:pPr>
          </w:p>
          <w:p w:rsidR="00AC76CF" w:rsidRDefault="00AC76CF" w:rsidP="00AC76CF">
            <w:pPr>
              <w:pStyle w:val="aa"/>
              <w:rPr>
                <w:rFonts w:ascii="Times New Roman" w:hAnsi="Times New Roman"/>
                <w:sz w:val="20"/>
                <w:szCs w:val="20"/>
              </w:rPr>
            </w:pPr>
          </w:p>
          <w:p w:rsidR="00E4692A" w:rsidRPr="00D15E43" w:rsidRDefault="00AC76CF" w:rsidP="00AC76CF">
            <w:pPr>
              <w:pStyle w:val="aa"/>
              <w:rPr>
                <w:rFonts w:ascii="Times New Roman" w:hAnsi="Times New Roman"/>
                <w:sz w:val="20"/>
                <w:szCs w:val="20"/>
              </w:rPr>
            </w:pPr>
            <w:r w:rsidRPr="00AC76CF">
              <w:rPr>
                <w:rFonts w:ascii="Times New Roman" w:hAnsi="Times New Roman"/>
                <w:sz w:val="20"/>
                <w:szCs w:val="20"/>
              </w:rPr>
              <w:t>0,4…200м/с</w:t>
            </w:r>
          </w:p>
        </w:tc>
      </w:tr>
      <w:tr w:rsidR="00E4692A" w:rsidRPr="00D15E43" w:rsidTr="003F3E72">
        <w:trPr>
          <w:trHeight w:val="158"/>
        </w:trPr>
        <w:tc>
          <w:tcPr>
            <w:tcW w:w="628" w:type="dxa"/>
            <w:gridSpan w:val="2"/>
          </w:tcPr>
          <w:p w:rsidR="00E4692A" w:rsidRPr="00D15E43" w:rsidRDefault="001719B9" w:rsidP="006536A3">
            <w:pPr>
              <w:pStyle w:val="aa"/>
              <w:rPr>
                <w:rFonts w:ascii="Times New Roman" w:hAnsi="Times New Roman"/>
                <w:sz w:val="20"/>
                <w:szCs w:val="20"/>
              </w:rPr>
            </w:pPr>
            <w:r w:rsidRPr="00D15E43">
              <w:rPr>
                <w:rFonts w:ascii="Times New Roman" w:hAnsi="Times New Roman"/>
                <w:sz w:val="20"/>
                <w:szCs w:val="20"/>
              </w:rPr>
              <w:lastRenderedPageBreak/>
              <w:t>49</w:t>
            </w:r>
          </w:p>
        </w:tc>
        <w:tc>
          <w:tcPr>
            <w:tcW w:w="2705" w:type="dxa"/>
            <w:gridSpan w:val="2"/>
          </w:tcPr>
          <w:p w:rsidR="006D233A" w:rsidRPr="00D15E43" w:rsidRDefault="006D233A"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rsidR="006D233A" w:rsidRPr="00D15E43" w:rsidRDefault="006D233A" w:rsidP="006536A3">
            <w:pPr>
              <w:pStyle w:val="aa"/>
              <w:rPr>
                <w:rFonts w:ascii="Times New Roman" w:hAnsi="Times New Roman"/>
                <w:sz w:val="20"/>
                <w:szCs w:val="20"/>
              </w:rPr>
            </w:pPr>
            <w:r w:rsidRPr="00D15E43">
              <w:rPr>
                <w:rFonts w:ascii="Times New Roman" w:hAnsi="Times New Roman"/>
                <w:sz w:val="20"/>
                <w:szCs w:val="20"/>
              </w:rPr>
              <w:t>L1, L2, L3, L4, L5, L6, L7.</w:t>
            </w:r>
          </w:p>
          <w:p w:rsidR="00E4692A" w:rsidRPr="00D15E43" w:rsidRDefault="006D233A" w:rsidP="006536A3">
            <w:pPr>
              <w:pStyle w:val="aa"/>
              <w:rPr>
                <w:rFonts w:ascii="Times New Roman" w:hAnsi="Times New Roman"/>
                <w:sz w:val="20"/>
                <w:szCs w:val="20"/>
              </w:rPr>
            </w:pPr>
            <w:r w:rsidRPr="00D15E43">
              <w:rPr>
                <w:rFonts w:ascii="Times New Roman" w:hAnsi="Times New Roman"/>
                <w:sz w:val="20"/>
                <w:szCs w:val="20"/>
              </w:rPr>
              <w:t>М1, М2,</w:t>
            </w:r>
            <w:r w:rsidRPr="00D15E43">
              <w:rPr>
                <w:rFonts w:ascii="Times New Roman" w:hAnsi="Times New Roman"/>
                <w:sz w:val="20"/>
                <w:szCs w:val="20"/>
              </w:rPr>
              <w:tab/>
            </w:r>
          </w:p>
        </w:tc>
        <w:tc>
          <w:tcPr>
            <w:tcW w:w="5280" w:type="dxa"/>
          </w:tcPr>
          <w:p w:rsidR="006D233A" w:rsidRPr="00D15E43" w:rsidRDefault="006D233A" w:rsidP="006536A3">
            <w:pPr>
              <w:pStyle w:val="aa"/>
              <w:rPr>
                <w:rFonts w:ascii="Times New Roman" w:hAnsi="Times New Roman"/>
                <w:sz w:val="20"/>
                <w:szCs w:val="20"/>
              </w:rPr>
            </w:pPr>
            <w:r w:rsidRPr="00D15E43">
              <w:rPr>
                <w:rFonts w:ascii="Times New Roman" w:hAnsi="Times New Roman"/>
                <w:sz w:val="20"/>
                <w:szCs w:val="20"/>
              </w:rPr>
              <w:t>Визуальная проверка осуществление запуска двигателя</w:t>
            </w:r>
          </w:p>
          <w:p w:rsidR="00D25F00" w:rsidRPr="00D15E43" w:rsidRDefault="00864436" w:rsidP="006536A3">
            <w:pPr>
              <w:pStyle w:val="aa"/>
              <w:rPr>
                <w:rFonts w:ascii="Times New Roman" w:hAnsi="Times New Roman"/>
                <w:sz w:val="20"/>
                <w:szCs w:val="20"/>
              </w:rPr>
            </w:pPr>
            <w:r>
              <w:rPr>
                <w:rFonts w:ascii="Times New Roman" w:hAnsi="Times New Roman"/>
                <w:sz w:val="20"/>
                <w:szCs w:val="20"/>
              </w:rPr>
              <w:t xml:space="preserve">- </w:t>
            </w:r>
            <w:r w:rsidR="00D25F00" w:rsidRPr="00D15E43">
              <w:rPr>
                <w:rFonts w:ascii="Times New Roman" w:hAnsi="Times New Roman"/>
                <w:sz w:val="20"/>
                <w:szCs w:val="20"/>
              </w:rPr>
              <w:t>Визуальная проверка наличие устройства для экстренной остановки при аварийной ситуации двигателя</w:t>
            </w:r>
          </w:p>
          <w:p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-Визуальная проверка доступа посторонних лиц к силовым агрегатам машин</w:t>
            </w:r>
          </w:p>
          <w:p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 xml:space="preserve"> -Визуальная проверка наличие устройства, которое может быть открыто только с помощью инструмента или ключа</w:t>
            </w:r>
          </w:p>
          <w:p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устройства отпирания изнутри кабины оператора</w:t>
            </w:r>
          </w:p>
          <w:p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-Визуальная проверка устройства отпирания изнутри кабины оператора</w:t>
            </w:r>
          </w:p>
          <w:p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-Визуальная проверка систему двигателя на возможность обеспечивать гашение искр до выхода отработавших газов в атмосферу.</w:t>
            </w:r>
          </w:p>
          <w:p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наличие предусмотренного устройство, позволяющее отключать рабочие органы от двигателя, возможность самопроизвольного включения и выключения</w:t>
            </w:r>
          </w:p>
          <w:p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-Визуальная проверка закрывания специальными защитными устройствами (кожухами) для машин которых возникает опасность выброса обрабатываемого материала</w:t>
            </w:r>
          </w:p>
          <w:p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-Визуальная проверка гидроприводов и других гидравлических устройств</w:t>
            </w:r>
          </w:p>
          <w:p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lastRenderedPageBreak/>
              <w:t>-Визуальная проверка расположения деталей</w:t>
            </w:r>
          </w:p>
          <w:p w:rsidR="00E4692A" w:rsidRDefault="00D25F00" w:rsidP="006536A3">
            <w:pPr>
              <w:pStyle w:val="aa"/>
              <w:rPr>
                <w:rFonts w:ascii="Times New Roman" w:hAnsi="Times New Roman"/>
                <w:sz w:val="20"/>
                <w:szCs w:val="20"/>
              </w:rPr>
            </w:pPr>
            <w:r w:rsidRPr="00D15E43">
              <w:rPr>
                <w:rFonts w:ascii="Times New Roman" w:hAnsi="Times New Roman"/>
                <w:sz w:val="20"/>
                <w:szCs w:val="20"/>
              </w:rPr>
              <w:t>-Визуальная проверка конструкции</w:t>
            </w:r>
          </w:p>
          <w:p w:rsidR="000E52CE" w:rsidRPr="00D15E43" w:rsidRDefault="000E52CE" w:rsidP="006536A3">
            <w:pPr>
              <w:pStyle w:val="aa"/>
              <w:rPr>
                <w:rFonts w:ascii="Times New Roman" w:hAnsi="Times New Roman"/>
                <w:sz w:val="20"/>
                <w:szCs w:val="20"/>
              </w:rPr>
            </w:pPr>
          </w:p>
        </w:tc>
        <w:tc>
          <w:tcPr>
            <w:tcW w:w="2410" w:type="dxa"/>
          </w:tcPr>
          <w:p w:rsidR="006D233A" w:rsidRPr="00D15E43" w:rsidRDefault="006D233A" w:rsidP="006536A3">
            <w:pPr>
              <w:pStyle w:val="aa"/>
              <w:rPr>
                <w:rFonts w:ascii="Times New Roman" w:hAnsi="Times New Roman"/>
                <w:sz w:val="20"/>
                <w:szCs w:val="20"/>
              </w:rPr>
            </w:pPr>
            <w:r w:rsidRPr="00D15E43">
              <w:rPr>
                <w:rFonts w:ascii="Times New Roman" w:hAnsi="Times New Roman"/>
                <w:sz w:val="20"/>
                <w:szCs w:val="20"/>
              </w:rPr>
              <w:lastRenderedPageBreak/>
              <w:t>ТР ТС 018/2011</w:t>
            </w:r>
          </w:p>
          <w:p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Приложение 6, пункт 2.1.2.1</w:t>
            </w:r>
          </w:p>
          <w:p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Приложение 6, пункт 2.1.2.2</w:t>
            </w:r>
          </w:p>
          <w:p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Приложение 6, пункт 2.1.2.3</w:t>
            </w:r>
          </w:p>
          <w:p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Приложение 6, пункт 2.1.2.4</w:t>
            </w:r>
          </w:p>
          <w:p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Приложение 6, пункт 2.1.2.5</w:t>
            </w:r>
          </w:p>
          <w:p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Приложение 6, пункт 2.1.2.6</w:t>
            </w:r>
          </w:p>
          <w:p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Приложение 6, пункт 2.1.2.7</w:t>
            </w:r>
          </w:p>
          <w:p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Приложение 6, пункт 2.1.2.8</w:t>
            </w:r>
          </w:p>
          <w:p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Приложение 6, пункт 2.1.2.9</w:t>
            </w:r>
          </w:p>
          <w:p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Приложение 6, пункт 3.1</w:t>
            </w:r>
          </w:p>
          <w:p w:rsidR="006D233A" w:rsidRPr="00D15E43" w:rsidRDefault="00D25F00" w:rsidP="006536A3">
            <w:pPr>
              <w:pStyle w:val="aa"/>
              <w:rPr>
                <w:rFonts w:ascii="Times New Roman" w:hAnsi="Times New Roman"/>
                <w:sz w:val="20"/>
                <w:szCs w:val="20"/>
              </w:rPr>
            </w:pPr>
            <w:proofErr w:type="gramStart"/>
            <w:r w:rsidRPr="00D15E43">
              <w:rPr>
                <w:rFonts w:ascii="Times New Roman" w:hAnsi="Times New Roman"/>
                <w:sz w:val="20"/>
                <w:szCs w:val="20"/>
              </w:rPr>
              <w:t xml:space="preserve">Визуально  </w:t>
            </w:r>
            <w:r w:rsidR="006D233A" w:rsidRPr="00D15E43">
              <w:rPr>
                <w:rFonts w:ascii="Times New Roman" w:hAnsi="Times New Roman"/>
                <w:sz w:val="20"/>
                <w:szCs w:val="20"/>
              </w:rPr>
              <w:tab/>
            </w:r>
            <w:proofErr w:type="gramEnd"/>
            <w:r w:rsidR="006D233A" w:rsidRPr="00D15E43">
              <w:rPr>
                <w:rFonts w:ascii="Times New Roman" w:hAnsi="Times New Roman"/>
                <w:sz w:val="20"/>
                <w:szCs w:val="20"/>
              </w:rPr>
              <w:t xml:space="preserve">- </w:t>
            </w:r>
          </w:p>
          <w:p w:rsidR="00E4692A" w:rsidRPr="00D15E43" w:rsidRDefault="00E4692A" w:rsidP="006536A3">
            <w:pPr>
              <w:pStyle w:val="aa"/>
              <w:rPr>
                <w:rFonts w:ascii="Times New Roman" w:hAnsi="Times New Roman"/>
                <w:sz w:val="20"/>
                <w:szCs w:val="20"/>
              </w:rPr>
            </w:pPr>
          </w:p>
        </w:tc>
        <w:tc>
          <w:tcPr>
            <w:tcW w:w="2683" w:type="dxa"/>
          </w:tcPr>
          <w:p w:rsidR="006D233A" w:rsidRPr="00D15E43" w:rsidRDefault="006D233A" w:rsidP="006536A3">
            <w:pPr>
              <w:pStyle w:val="aa"/>
              <w:rPr>
                <w:rFonts w:ascii="Times New Roman" w:hAnsi="Times New Roman"/>
                <w:sz w:val="20"/>
                <w:szCs w:val="20"/>
              </w:rPr>
            </w:pPr>
            <w:r w:rsidRPr="00D15E43">
              <w:rPr>
                <w:rFonts w:ascii="Times New Roman" w:hAnsi="Times New Roman"/>
                <w:sz w:val="20"/>
                <w:szCs w:val="20"/>
              </w:rPr>
              <w:t>ТР ТС 018/2011</w:t>
            </w:r>
          </w:p>
          <w:p w:rsidR="006D233A" w:rsidRPr="00D15E43" w:rsidRDefault="006D233A" w:rsidP="006536A3">
            <w:pPr>
              <w:pStyle w:val="aa"/>
              <w:rPr>
                <w:rFonts w:ascii="Times New Roman" w:hAnsi="Times New Roman"/>
                <w:sz w:val="20"/>
                <w:szCs w:val="20"/>
              </w:rPr>
            </w:pPr>
            <w:r w:rsidRPr="00D15E43">
              <w:rPr>
                <w:rFonts w:ascii="Times New Roman" w:hAnsi="Times New Roman"/>
                <w:sz w:val="20"/>
                <w:szCs w:val="20"/>
              </w:rPr>
              <w:t>Приложение 6, пункт 2.1.2</w:t>
            </w:r>
          </w:p>
          <w:p w:rsidR="00E4692A" w:rsidRPr="00D15E43" w:rsidRDefault="006D233A" w:rsidP="006536A3">
            <w:pPr>
              <w:pStyle w:val="aa"/>
              <w:rPr>
                <w:rFonts w:ascii="Times New Roman" w:hAnsi="Times New Roman"/>
                <w:sz w:val="20"/>
                <w:szCs w:val="20"/>
              </w:rPr>
            </w:pPr>
            <w:r w:rsidRPr="00D15E43">
              <w:rPr>
                <w:rFonts w:ascii="Times New Roman" w:hAnsi="Times New Roman"/>
                <w:sz w:val="20"/>
                <w:szCs w:val="20"/>
              </w:rPr>
              <w:tab/>
              <w:t>-</w:t>
            </w:r>
          </w:p>
        </w:tc>
        <w:tc>
          <w:tcPr>
            <w:tcW w:w="1711" w:type="dxa"/>
          </w:tcPr>
          <w:p w:rsidR="002778FE" w:rsidRDefault="00864436" w:rsidP="002778FE">
            <w:pPr>
              <w:pStyle w:val="aa"/>
              <w:rPr>
                <w:rFonts w:ascii="Times New Roman" w:hAnsi="Times New Roman"/>
                <w:sz w:val="20"/>
                <w:szCs w:val="20"/>
              </w:rPr>
            </w:pPr>
            <w:proofErr w:type="spellStart"/>
            <w:r w:rsidRPr="00864436">
              <w:rPr>
                <w:rFonts w:ascii="Times New Roman" w:hAnsi="Times New Roman"/>
                <w:sz w:val="20"/>
                <w:szCs w:val="20"/>
              </w:rPr>
              <w:t>Соответ</w:t>
            </w:r>
            <w:proofErr w:type="spellEnd"/>
            <w:r w:rsidRPr="00864436">
              <w:rPr>
                <w:rFonts w:ascii="Times New Roman" w:hAnsi="Times New Roman"/>
                <w:sz w:val="20"/>
                <w:szCs w:val="20"/>
              </w:rPr>
              <w:t>/</w:t>
            </w:r>
            <w:proofErr w:type="spellStart"/>
            <w:r w:rsidRPr="00864436">
              <w:rPr>
                <w:rFonts w:ascii="Times New Roman" w:hAnsi="Times New Roman"/>
                <w:sz w:val="20"/>
                <w:szCs w:val="20"/>
              </w:rPr>
              <w:t>несоот</w:t>
            </w:r>
            <w:proofErr w:type="spellEnd"/>
          </w:p>
          <w:p w:rsidR="00864436" w:rsidRDefault="00864436" w:rsidP="002778FE">
            <w:pPr>
              <w:pStyle w:val="aa"/>
              <w:rPr>
                <w:rFonts w:ascii="Times New Roman" w:hAnsi="Times New Roman"/>
                <w:sz w:val="20"/>
                <w:szCs w:val="20"/>
              </w:rPr>
            </w:pPr>
          </w:p>
          <w:p w:rsidR="002778FE" w:rsidRDefault="002778FE" w:rsidP="002778FE">
            <w:pPr>
              <w:pStyle w:val="aa"/>
              <w:rPr>
                <w:rFonts w:ascii="Times New Roman" w:hAnsi="Times New Roman"/>
                <w:sz w:val="20"/>
                <w:szCs w:val="20"/>
              </w:rPr>
            </w:pPr>
            <w:proofErr w:type="spellStart"/>
            <w:r w:rsidRPr="002778FE">
              <w:rPr>
                <w:rFonts w:ascii="Times New Roman" w:hAnsi="Times New Roman"/>
                <w:sz w:val="20"/>
                <w:szCs w:val="20"/>
              </w:rPr>
              <w:t>Соответ</w:t>
            </w:r>
            <w:proofErr w:type="spellEnd"/>
            <w:r w:rsidRPr="002778FE">
              <w:rPr>
                <w:rFonts w:ascii="Times New Roman" w:hAnsi="Times New Roman"/>
                <w:sz w:val="20"/>
                <w:szCs w:val="20"/>
              </w:rPr>
              <w:t>/</w:t>
            </w:r>
            <w:proofErr w:type="spellStart"/>
            <w:r w:rsidRPr="002778FE">
              <w:rPr>
                <w:rFonts w:ascii="Times New Roman" w:hAnsi="Times New Roman"/>
                <w:sz w:val="20"/>
                <w:szCs w:val="20"/>
              </w:rPr>
              <w:t>несоот</w:t>
            </w:r>
            <w:proofErr w:type="spellEnd"/>
          </w:p>
          <w:p w:rsidR="002778FE" w:rsidRPr="002778FE" w:rsidRDefault="002778FE" w:rsidP="002778FE">
            <w:pPr>
              <w:pStyle w:val="aa"/>
              <w:rPr>
                <w:rFonts w:ascii="Times New Roman" w:hAnsi="Times New Roman"/>
                <w:sz w:val="20"/>
                <w:szCs w:val="20"/>
              </w:rPr>
            </w:pPr>
          </w:p>
          <w:p w:rsidR="002778FE" w:rsidRPr="002778FE" w:rsidRDefault="002778FE" w:rsidP="002778FE">
            <w:pPr>
              <w:pStyle w:val="aa"/>
              <w:rPr>
                <w:rFonts w:ascii="Times New Roman" w:hAnsi="Times New Roman"/>
                <w:sz w:val="20"/>
                <w:szCs w:val="20"/>
              </w:rPr>
            </w:pPr>
            <w:proofErr w:type="spellStart"/>
            <w:r w:rsidRPr="002778FE">
              <w:rPr>
                <w:rFonts w:ascii="Times New Roman" w:hAnsi="Times New Roman"/>
                <w:sz w:val="20"/>
                <w:szCs w:val="20"/>
              </w:rPr>
              <w:t>Соответ</w:t>
            </w:r>
            <w:proofErr w:type="spellEnd"/>
            <w:r w:rsidRPr="002778FE">
              <w:rPr>
                <w:rFonts w:ascii="Times New Roman" w:hAnsi="Times New Roman"/>
                <w:sz w:val="20"/>
                <w:szCs w:val="20"/>
              </w:rPr>
              <w:t>/</w:t>
            </w:r>
            <w:proofErr w:type="spellStart"/>
            <w:r w:rsidRPr="002778FE">
              <w:rPr>
                <w:rFonts w:ascii="Times New Roman" w:hAnsi="Times New Roman"/>
                <w:sz w:val="20"/>
                <w:szCs w:val="20"/>
              </w:rPr>
              <w:t>несоот</w:t>
            </w:r>
            <w:proofErr w:type="spellEnd"/>
          </w:p>
          <w:p w:rsidR="002778FE" w:rsidRPr="002778FE" w:rsidRDefault="002778FE" w:rsidP="002778FE">
            <w:pPr>
              <w:pStyle w:val="aa"/>
              <w:rPr>
                <w:rFonts w:ascii="Times New Roman" w:hAnsi="Times New Roman"/>
                <w:sz w:val="20"/>
                <w:szCs w:val="20"/>
              </w:rPr>
            </w:pPr>
          </w:p>
          <w:p w:rsidR="002778FE" w:rsidRPr="002778FE" w:rsidRDefault="002778FE" w:rsidP="002778FE">
            <w:pPr>
              <w:pStyle w:val="aa"/>
              <w:rPr>
                <w:rFonts w:ascii="Times New Roman" w:hAnsi="Times New Roman"/>
                <w:sz w:val="20"/>
                <w:szCs w:val="20"/>
              </w:rPr>
            </w:pPr>
          </w:p>
          <w:p w:rsidR="002778FE" w:rsidRPr="002778FE" w:rsidRDefault="002778FE" w:rsidP="002778FE">
            <w:pPr>
              <w:pStyle w:val="aa"/>
              <w:rPr>
                <w:rFonts w:ascii="Times New Roman" w:hAnsi="Times New Roman"/>
                <w:sz w:val="20"/>
                <w:szCs w:val="20"/>
              </w:rPr>
            </w:pPr>
            <w:proofErr w:type="spellStart"/>
            <w:r w:rsidRPr="002778FE">
              <w:rPr>
                <w:rFonts w:ascii="Times New Roman" w:hAnsi="Times New Roman"/>
                <w:sz w:val="20"/>
                <w:szCs w:val="20"/>
              </w:rPr>
              <w:t>Соответ</w:t>
            </w:r>
            <w:proofErr w:type="spellEnd"/>
            <w:r w:rsidRPr="002778FE">
              <w:rPr>
                <w:rFonts w:ascii="Times New Roman" w:hAnsi="Times New Roman"/>
                <w:sz w:val="20"/>
                <w:szCs w:val="20"/>
              </w:rPr>
              <w:t>/</w:t>
            </w:r>
            <w:proofErr w:type="spellStart"/>
            <w:r w:rsidRPr="002778FE">
              <w:rPr>
                <w:rFonts w:ascii="Times New Roman" w:hAnsi="Times New Roman"/>
                <w:sz w:val="20"/>
                <w:szCs w:val="20"/>
              </w:rPr>
              <w:t>несоот</w:t>
            </w:r>
            <w:proofErr w:type="spellEnd"/>
          </w:p>
          <w:p w:rsidR="002778FE" w:rsidRPr="002778FE" w:rsidRDefault="002778FE" w:rsidP="002778FE">
            <w:pPr>
              <w:pStyle w:val="aa"/>
              <w:rPr>
                <w:rFonts w:ascii="Times New Roman" w:hAnsi="Times New Roman"/>
                <w:sz w:val="20"/>
                <w:szCs w:val="20"/>
              </w:rPr>
            </w:pPr>
          </w:p>
          <w:p w:rsidR="002778FE" w:rsidRPr="002778FE" w:rsidRDefault="002778FE" w:rsidP="002778FE">
            <w:pPr>
              <w:pStyle w:val="aa"/>
              <w:rPr>
                <w:rFonts w:ascii="Times New Roman" w:hAnsi="Times New Roman"/>
                <w:sz w:val="20"/>
                <w:szCs w:val="20"/>
              </w:rPr>
            </w:pPr>
          </w:p>
          <w:p w:rsidR="002778FE" w:rsidRPr="002778FE" w:rsidRDefault="002778FE" w:rsidP="002778FE">
            <w:pPr>
              <w:pStyle w:val="aa"/>
              <w:rPr>
                <w:rFonts w:ascii="Times New Roman" w:hAnsi="Times New Roman"/>
                <w:sz w:val="20"/>
                <w:szCs w:val="20"/>
              </w:rPr>
            </w:pPr>
            <w:proofErr w:type="spellStart"/>
            <w:r w:rsidRPr="002778FE">
              <w:rPr>
                <w:rFonts w:ascii="Times New Roman" w:hAnsi="Times New Roman"/>
                <w:sz w:val="20"/>
                <w:szCs w:val="20"/>
              </w:rPr>
              <w:t>Соответ</w:t>
            </w:r>
            <w:proofErr w:type="spellEnd"/>
            <w:r w:rsidRPr="002778FE">
              <w:rPr>
                <w:rFonts w:ascii="Times New Roman" w:hAnsi="Times New Roman"/>
                <w:sz w:val="20"/>
                <w:szCs w:val="20"/>
              </w:rPr>
              <w:t>/</w:t>
            </w:r>
            <w:proofErr w:type="spellStart"/>
            <w:r w:rsidRPr="002778FE">
              <w:rPr>
                <w:rFonts w:ascii="Times New Roman" w:hAnsi="Times New Roman"/>
                <w:sz w:val="20"/>
                <w:szCs w:val="20"/>
              </w:rPr>
              <w:t>несоот</w:t>
            </w:r>
            <w:proofErr w:type="spellEnd"/>
          </w:p>
          <w:p w:rsidR="002778FE" w:rsidRPr="002778FE" w:rsidRDefault="002778FE" w:rsidP="002778FE">
            <w:pPr>
              <w:pStyle w:val="aa"/>
              <w:rPr>
                <w:rFonts w:ascii="Times New Roman" w:hAnsi="Times New Roman"/>
                <w:sz w:val="20"/>
                <w:szCs w:val="20"/>
              </w:rPr>
            </w:pPr>
          </w:p>
          <w:p w:rsidR="002778FE" w:rsidRPr="002778FE" w:rsidRDefault="002778FE" w:rsidP="002778FE">
            <w:pPr>
              <w:pStyle w:val="aa"/>
              <w:rPr>
                <w:rFonts w:ascii="Times New Roman" w:hAnsi="Times New Roman"/>
                <w:sz w:val="20"/>
                <w:szCs w:val="20"/>
              </w:rPr>
            </w:pPr>
          </w:p>
          <w:p w:rsidR="002778FE" w:rsidRPr="002778FE" w:rsidRDefault="002778FE" w:rsidP="002778FE">
            <w:pPr>
              <w:pStyle w:val="aa"/>
              <w:rPr>
                <w:rFonts w:ascii="Times New Roman" w:hAnsi="Times New Roman"/>
                <w:sz w:val="20"/>
                <w:szCs w:val="20"/>
              </w:rPr>
            </w:pPr>
            <w:proofErr w:type="spellStart"/>
            <w:r w:rsidRPr="002778FE">
              <w:rPr>
                <w:rFonts w:ascii="Times New Roman" w:hAnsi="Times New Roman"/>
                <w:sz w:val="20"/>
                <w:szCs w:val="20"/>
              </w:rPr>
              <w:t>Соответ</w:t>
            </w:r>
            <w:proofErr w:type="spellEnd"/>
            <w:r w:rsidRPr="002778FE">
              <w:rPr>
                <w:rFonts w:ascii="Times New Roman" w:hAnsi="Times New Roman"/>
                <w:sz w:val="20"/>
                <w:szCs w:val="20"/>
              </w:rPr>
              <w:t>/</w:t>
            </w:r>
            <w:proofErr w:type="spellStart"/>
            <w:r w:rsidRPr="002778FE">
              <w:rPr>
                <w:rFonts w:ascii="Times New Roman" w:hAnsi="Times New Roman"/>
                <w:sz w:val="20"/>
                <w:szCs w:val="20"/>
              </w:rPr>
              <w:t>несоот</w:t>
            </w:r>
            <w:proofErr w:type="spellEnd"/>
          </w:p>
          <w:p w:rsidR="002778FE" w:rsidRPr="002778FE" w:rsidRDefault="002778FE" w:rsidP="002778FE">
            <w:pPr>
              <w:pStyle w:val="aa"/>
              <w:rPr>
                <w:rFonts w:ascii="Times New Roman" w:hAnsi="Times New Roman"/>
                <w:sz w:val="20"/>
                <w:szCs w:val="20"/>
              </w:rPr>
            </w:pPr>
          </w:p>
          <w:p w:rsidR="002778FE" w:rsidRPr="002778FE" w:rsidRDefault="002778FE" w:rsidP="002778FE">
            <w:pPr>
              <w:pStyle w:val="aa"/>
              <w:rPr>
                <w:rFonts w:ascii="Times New Roman" w:hAnsi="Times New Roman"/>
                <w:sz w:val="20"/>
                <w:szCs w:val="20"/>
              </w:rPr>
            </w:pPr>
          </w:p>
          <w:p w:rsidR="002778FE" w:rsidRPr="002778FE" w:rsidRDefault="002778FE" w:rsidP="002778FE">
            <w:pPr>
              <w:pStyle w:val="aa"/>
              <w:rPr>
                <w:rFonts w:ascii="Times New Roman" w:hAnsi="Times New Roman"/>
                <w:sz w:val="20"/>
                <w:szCs w:val="20"/>
              </w:rPr>
            </w:pPr>
            <w:proofErr w:type="spellStart"/>
            <w:r w:rsidRPr="002778FE">
              <w:rPr>
                <w:rFonts w:ascii="Times New Roman" w:hAnsi="Times New Roman"/>
                <w:sz w:val="20"/>
                <w:szCs w:val="20"/>
              </w:rPr>
              <w:t>Соответ</w:t>
            </w:r>
            <w:proofErr w:type="spellEnd"/>
            <w:r w:rsidRPr="002778FE">
              <w:rPr>
                <w:rFonts w:ascii="Times New Roman" w:hAnsi="Times New Roman"/>
                <w:sz w:val="20"/>
                <w:szCs w:val="20"/>
              </w:rPr>
              <w:t>/</w:t>
            </w:r>
            <w:proofErr w:type="spellStart"/>
            <w:r w:rsidRPr="002778FE">
              <w:rPr>
                <w:rFonts w:ascii="Times New Roman" w:hAnsi="Times New Roman"/>
                <w:sz w:val="20"/>
                <w:szCs w:val="20"/>
              </w:rPr>
              <w:t>несоот</w:t>
            </w:r>
            <w:proofErr w:type="spellEnd"/>
          </w:p>
          <w:p w:rsidR="002778FE" w:rsidRDefault="002778FE" w:rsidP="002778FE">
            <w:pPr>
              <w:pStyle w:val="aa"/>
              <w:rPr>
                <w:rFonts w:ascii="Times New Roman" w:hAnsi="Times New Roman"/>
                <w:sz w:val="20"/>
                <w:szCs w:val="20"/>
              </w:rPr>
            </w:pPr>
          </w:p>
          <w:p w:rsidR="00864436" w:rsidRPr="002778FE" w:rsidRDefault="00864436" w:rsidP="002778FE">
            <w:pPr>
              <w:pStyle w:val="aa"/>
              <w:rPr>
                <w:rFonts w:ascii="Times New Roman" w:hAnsi="Times New Roman"/>
                <w:sz w:val="20"/>
                <w:szCs w:val="20"/>
              </w:rPr>
            </w:pPr>
          </w:p>
          <w:p w:rsidR="002778FE" w:rsidRPr="002778FE" w:rsidRDefault="002778FE" w:rsidP="002778FE">
            <w:pPr>
              <w:pStyle w:val="aa"/>
              <w:rPr>
                <w:rFonts w:ascii="Times New Roman" w:hAnsi="Times New Roman"/>
                <w:sz w:val="20"/>
                <w:szCs w:val="20"/>
              </w:rPr>
            </w:pPr>
            <w:proofErr w:type="spellStart"/>
            <w:r w:rsidRPr="002778FE">
              <w:rPr>
                <w:rFonts w:ascii="Times New Roman" w:hAnsi="Times New Roman"/>
                <w:sz w:val="20"/>
                <w:szCs w:val="20"/>
              </w:rPr>
              <w:t>Соответ</w:t>
            </w:r>
            <w:proofErr w:type="spellEnd"/>
            <w:r w:rsidRPr="002778FE">
              <w:rPr>
                <w:rFonts w:ascii="Times New Roman" w:hAnsi="Times New Roman"/>
                <w:sz w:val="20"/>
                <w:szCs w:val="20"/>
              </w:rPr>
              <w:t>/</w:t>
            </w:r>
            <w:proofErr w:type="spellStart"/>
            <w:r w:rsidRPr="002778FE">
              <w:rPr>
                <w:rFonts w:ascii="Times New Roman" w:hAnsi="Times New Roman"/>
                <w:sz w:val="20"/>
                <w:szCs w:val="20"/>
              </w:rPr>
              <w:t>несоот</w:t>
            </w:r>
            <w:proofErr w:type="spellEnd"/>
          </w:p>
          <w:p w:rsidR="002778FE" w:rsidRPr="002778FE" w:rsidRDefault="002778FE" w:rsidP="002778FE">
            <w:pPr>
              <w:pStyle w:val="aa"/>
              <w:rPr>
                <w:rFonts w:ascii="Times New Roman" w:hAnsi="Times New Roman"/>
                <w:sz w:val="20"/>
                <w:szCs w:val="20"/>
              </w:rPr>
            </w:pPr>
          </w:p>
          <w:p w:rsidR="002778FE" w:rsidRPr="002778FE" w:rsidRDefault="002778FE" w:rsidP="002778FE">
            <w:pPr>
              <w:pStyle w:val="aa"/>
              <w:rPr>
                <w:rFonts w:ascii="Times New Roman" w:hAnsi="Times New Roman"/>
                <w:sz w:val="20"/>
                <w:szCs w:val="20"/>
              </w:rPr>
            </w:pPr>
          </w:p>
          <w:p w:rsidR="002778FE" w:rsidRPr="002778FE" w:rsidRDefault="002778FE" w:rsidP="002778FE">
            <w:pPr>
              <w:pStyle w:val="aa"/>
              <w:rPr>
                <w:rFonts w:ascii="Times New Roman" w:hAnsi="Times New Roman"/>
                <w:sz w:val="20"/>
                <w:szCs w:val="20"/>
              </w:rPr>
            </w:pPr>
            <w:proofErr w:type="spellStart"/>
            <w:r w:rsidRPr="002778FE">
              <w:rPr>
                <w:rFonts w:ascii="Times New Roman" w:hAnsi="Times New Roman"/>
                <w:sz w:val="20"/>
                <w:szCs w:val="20"/>
              </w:rPr>
              <w:t>Соответ</w:t>
            </w:r>
            <w:proofErr w:type="spellEnd"/>
            <w:r w:rsidRPr="002778FE">
              <w:rPr>
                <w:rFonts w:ascii="Times New Roman" w:hAnsi="Times New Roman"/>
                <w:sz w:val="20"/>
                <w:szCs w:val="20"/>
              </w:rPr>
              <w:t>/</w:t>
            </w:r>
            <w:proofErr w:type="spellStart"/>
            <w:r w:rsidRPr="002778FE">
              <w:rPr>
                <w:rFonts w:ascii="Times New Roman" w:hAnsi="Times New Roman"/>
                <w:sz w:val="20"/>
                <w:szCs w:val="20"/>
              </w:rPr>
              <w:t>несоот</w:t>
            </w:r>
            <w:proofErr w:type="spellEnd"/>
          </w:p>
          <w:p w:rsidR="002778FE" w:rsidRPr="002778FE" w:rsidRDefault="002778FE" w:rsidP="002778FE">
            <w:pPr>
              <w:pStyle w:val="aa"/>
              <w:rPr>
                <w:rFonts w:ascii="Times New Roman" w:hAnsi="Times New Roman"/>
                <w:sz w:val="20"/>
                <w:szCs w:val="20"/>
              </w:rPr>
            </w:pPr>
          </w:p>
          <w:p w:rsidR="002778FE" w:rsidRPr="002778FE" w:rsidRDefault="002778FE" w:rsidP="002778FE">
            <w:pPr>
              <w:pStyle w:val="aa"/>
              <w:rPr>
                <w:rFonts w:ascii="Times New Roman" w:hAnsi="Times New Roman"/>
                <w:sz w:val="20"/>
                <w:szCs w:val="20"/>
              </w:rPr>
            </w:pPr>
          </w:p>
          <w:p w:rsidR="00864436" w:rsidRDefault="00864436" w:rsidP="002778FE">
            <w:pPr>
              <w:pStyle w:val="aa"/>
              <w:rPr>
                <w:rFonts w:ascii="Times New Roman" w:hAnsi="Times New Roman"/>
                <w:sz w:val="20"/>
                <w:szCs w:val="20"/>
              </w:rPr>
            </w:pPr>
          </w:p>
          <w:p w:rsidR="002778FE" w:rsidRPr="002778FE" w:rsidRDefault="002778FE" w:rsidP="002778FE">
            <w:pPr>
              <w:pStyle w:val="aa"/>
              <w:rPr>
                <w:rFonts w:ascii="Times New Roman" w:hAnsi="Times New Roman"/>
                <w:sz w:val="20"/>
                <w:szCs w:val="20"/>
              </w:rPr>
            </w:pPr>
            <w:proofErr w:type="spellStart"/>
            <w:r w:rsidRPr="002778FE">
              <w:rPr>
                <w:rFonts w:ascii="Times New Roman" w:hAnsi="Times New Roman"/>
                <w:sz w:val="20"/>
                <w:szCs w:val="20"/>
              </w:rPr>
              <w:t>Соответ</w:t>
            </w:r>
            <w:proofErr w:type="spellEnd"/>
            <w:r w:rsidRPr="002778FE">
              <w:rPr>
                <w:rFonts w:ascii="Times New Roman" w:hAnsi="Times New Roman"/>
                <w:sz w:val="20"/>
                <w:szCs w:val="20"/>
              </w:rPr>
              <w:t>/</w:t>
            </w:r>
            <w:proofErr w:type="spellStart"/>
            <w:r w:rsidRPr="002778FE">
              <w:rPr>
                <w:rFonts w:ascii="Times New Roman" w:hAnsi="Times New Roman"/>
                <w:sz w:val="20"/>
                <w:szCs w:val="20"/>
              </w:rPr>
              <w:t>несоот</w:t>
            </w:r>
            <w:proofErr w:type="spellEnd"/>
          </w:p>
          <w:p w:rsidR="00E4692A" w:rsidRPr="00D15E43" w:rsidRDefault="002778FE" w:rsidP="002778FE">
            <w:pPr>
              <w:pStyle w:val="aa"/>
              <w:rPr>
                <w:rFonts w:ascii="Times New Roman" w:hAnsi="Times New Roman"/>
                <w:sz w:val="20"/>
                <w:szCs w:val="20"/>
              </w:rPr>
            </w:pPr>
            <w:proofErr w:type="spellStart"/>
            <w:r w:rsidRPr="002778FE">
              <w:rPr>
                <w:rFonts w:ascii="Times New Roman" w:hAnsi="Times New Roman"/>
                <w:sz w:val="20"/>
                <w:szCs w:val="20"/>
              </w:rPr>
              <w:t>Соответ</w:t>
            </w:r>
            <w:proofErr w:type="spellEnd"/>
            <w:r w:rsidRPr="002778FE">
              <w:rPr>
                <w:rFonts w:ascii="Times New Roman" w:hAnsi="Times New Roman"/>
                <w:sz w:val="20"/>
                <w:szCs w:val="20"/>
              </w:rPr>
              <w:t>/</w:t>
            </w:r>
            <w:proofErr w:type="spellStart"/>
            <w:r w:rsidRPr="002778FE">
              <w:rPr>
                <w:rFonts w:ascii="Times New Roman" w:hAnsi="Times New Roman"/>
                <w:sz w:val="20"/>
                <w:szCs w:val="20"/>
              </w:rPr>
              <w:t>несоот</w:t>
            </w:r>
            <w:proofErr w:type="spellEnd"/>
          </w:p>
        </w:tc>
      </w:tr>
      <w:tr w:rsidR="00E4692A" w:rsidRPr="00D15E43" w:rsidTr="003F3E72">
        <w:trPr>
          <w:trHeight w:val="158"/>
        </w:trPr>
        <w:tc>
          <w:tcPr>
            <w:tcW w:w="628" w:type="dxa"/>
            <w:gridSpan w:val="2"/>
          </w:tcPr>
          <w:p w:rsidR="00E4692A" w:rsidRPr="00D15E43" w:rsidRDefault="001719B9" w:rsidP="006536A3">
            <w:pPr>
              <w:pStyle w:val="aa"/>
              <w:rPr>
                <w:rFonts w:ascii="Times New Roman" w:hAnsi="Times New Roman"/>
                <w:sz w:val="20"/>
                <w:szCs w:val="20"/>
              </w:rPr>
            </w:pPr>
            <w:r w:rsidRPr="00D15E43">
              <w:rPr>
                <w:rFonts w:ascii="Times New Roman" w:hAnsi="Times New Roman"/>
                <w:sz w:val="20"/>
                <w:szCs w:val="20"/>
              </w:rPr>
              <w:lastRenderedPageBreak/>
              <w:t>50</w:t>
            </w:r>
          </w:p>
        </w:tc>
        <w:tc>
          <w:tcPr>
            <w:tcW w:w="2705" w:type="dxa"/>
            <w:gridSpan w:val="2"/>
          </w:tcPr>
          <w:p w:rsidR="006D233A" w:rsidRPr="00D15E43" w:rsidRDefault="006D233A"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rsidR="006D233A" w:rsidRPr="00D15E43" w:rsidRDefault="006D233A" w:rsidP="006536A3">
            <w:pPr>
              <w:pStyle w:val="aa"/>
              <w:rPr>
                <w:rFonts w:ascii="Times New Roman" w:hAnsi="Times New Roman"/>
                <w:sz w:val="20"/>
                <w:szCs w:val="20"/>
              </w:rPr>
            </w:pPr>
            <w:r w:rsidRPr="00D15E43">
              <w:rPr>
                <w:rFonts w:ascii="Times New Roman" w:hAnsi="Times New Roman"/>
                <w:sz w:val="20"/>
                <w:szCs w:val="20"/>
              </w:rPr>
              <w:t>L1, L2, L3, L4, L5, L6, L7.</w:t>
            </w:r>
          </w:p>
          <w:p w:rsidR="00E4692A" w:rsidRPr="00D15E43" w:rsidRDefault="006D233A" w:rsidP="006536A3">
            <w:pPr>
              <w:pStyle w:val="aa"/>
              <w:rPr>
                <w:rFonts w:ascii="Times New Roman" w:hAnsi="Times New Roman"/>
                <w:sz w:val="20"/>
                <w:szCs w:val="20"/>
              </w:rPr>
            </w:pPr>
            <w:r w:rsidRPr="00D15E43">
              <w:rPr>
                <w:rFonts w:ascii="Times New Roman" w:hAnsi="Times New Roman"/>
                <w:sz w:val="20"/>
                <w:szCs w:val="20"/>
              </w:rPr>
              <w:t xml:space="preserve">М1, М2, </w:t>
            </w:r>
          </w:p>
        </w:tc>
        <w:tc>
          <w:tcPr>
            <w:tcW w:w="5280" w:type="dxa"/>
          </w:tcPr>
          <w:p w:rsidR="006D233A" w:rsidRPr="00D15E43" w:rsidRDefault="006D233A" w:rsidP="006536A3">
            <w:pPr>
              <w:pStyle w:val="aa"/>
              <w:rPr>
                <w:rFonts w:ascii="Times New Roman" w:hAnsi="Times New Roman"/>
                <w:sz w:val="20"/>
                <w:szCs w:val="20"/>
              </w:rPr>
            </w:pPr>
            <w:r w:rsidRPr="00D15E43">
              <w:rPr>
                <w:rFonts w:ascii="Times New Roman" w:hAnsi="Times New Roman"/>
                <w:sz w:val="20"/>
                <w:szCs w:val="20"/>
              </w:rPr>
              <w:t>-Визуальная проверка органов управления.</w:t>
            </w:r>
          </w:p>
          <w:p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-Определения геометрических замеров расстояние от рукояток рычагов управления (во всех положениях) до элементов рабочего места и между рукоятками рычагов, приводимых в движение кистью</w:t>
            </w:r>
          </w:p>
          <w:p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-Определения геометрических замеров размеры, форма и угол наклона опорной поверхности педали, угол разворота от продольной оси сиденья опорных площадок педалей, приводимых в действие стопой ноги</w:t>
            </w:r>
          </w:p>
          <w:p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-Определения геометрических замеров ширины педалей, 40 если усилие нажатия на педаль не более 60 Н, 60, если усилие нажатия на педаль более 60 Н</w:t>
            </w:r>
          </w:p>
          <w:p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-Определения геометрических замеров просвета между расположенными рядом педалями 20, если усилие нажатия на педаль не более 60 Н;50, если усилие нажатия на педаль более 60 Н.</w:t>
            </w:r>
          </w:p>
          <w:p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-Испытания усилия органов управления,</w:t>
            </w:r>
          </w:p>
          <w:p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 xml:space="preserve">на органах управления рабочим оборудованием, используемым в каждом рабочем цикле, для рычагов, маховиков управления и штурвалов для педалей, </w:t>
            </w:r>
          </w:p>
          <w:p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-Испытания усилия органов управления,</w:t>
            </w:r>
          </w:p>
          <w:p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используемых не более пяти раз в смену для рычагов, маховиков управления и штурвалов для педалей</w:t>
            </w:r>
          </w:p>
          <w:p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-Испытания усилия органов управления,</w:t>
            </w:r>
          </w:p>
          <w:p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 xml:space="preserve">на маховиках ручного привода арматуры трубопроводов в момент запирания запорного органа </w:t>
            </w:r>
          </w:p>
          <w:p w:rsidR="003607ED" w:rsidRPr="00D15E43" w:rsidRDefault="00D25F00" w:rsidP="006536A3">
            <w:pPr>
              <w:pStyle w:val="aa"/>
              <w:rPr>
                <w:rFonts w:ascii="Times New Roman" w:hAnsi="Times New Roman"/>
                <w:sz w:val="20"/>
                <w:szCs w:val="20"/>
              </w:rPr>
            </w:pPr>
            <w:r w:rsidRPr="00D15E43">
              <w:rPr>
                <w:rFonts w:ascii="Times New Roman" w:hAnsi="Times New Roman"/>
                <w:sz w:val="20"/>
                <w:szCs w:val="20"/>
              </w:rPr>
              <w:t>-Визуальная проверка возвращение в нейтральное положение сразу после прекращения оператором</w:t>
            </w:r>
            <w:r w:rsidR="003607ED" w:rsidRPr="00D15E43">
              <w:rPr>
                <w:rFonts w:ascii="Times New Roman" w:hAnsi="Times New Roman"/>
                <w:sz w:val="20"/>
                <w:szCs w:val="20"/>
              </w:rPr>
              <w:t xml:space="preserve"> воздействия органов управления, если только управление машиной или ее рабочим оборудованием не требует иного.</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блокировки органов управления, </w:t>
            </w:r>
            <w:r w:rsidRPr="00D15E43">
              <w:rPr>
                <w:rFonts w:ascii="Times New Roman" w:hAnsi="Times New Roman"/>
                <w:sz w:val="20"/>
                <w:szCs w:val="20"/>
              </w:rPr>
              <w:lastRenderedPageBreak/>
              <w:t>воздействие на которые одновременно или не в установленной последовательности может приводить к аварийной ситуации или повреждению машины</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-Визуальная проверка конструкцию органов управления на их самопроизвольное включение</w:t>
            </w:r>
          </w:p>
          <w:p w:rsidR="00E4692A" w:rsidRDefault="003607ED" w:rsidP="006536A3">
            <w:pPr>
              <w:pStyle w:val="aa"/>
              <w:rPr>
                <w:rFonts w:ascii="Times New Roman" w:hAnsi="Times New Roman"/>
                <w:sz w:val="20"/>
                <w:szCs w:val="20"/>
              </w:rPr>
            </w:pPr>
            <w:r w:rsidRPr="00D15E43">
              <w:rPr>
                <w:rFonts w:ascii="Times New Roman" w:hAnsi="Times New Roman"/>
                <w:sz w:val="20"/>
                <w:szCs w:val="20"/>
              </w:rPr>
              <w:t>-Определения геометрических замеров толщины материалов</w:t>
            </w:r>
          </w:p>
          <w:p w:rsidR="000E52CE" w:rsidRPr="00D15E43" w:rsidRDefault="000E52CE" w:rsidP="006536A3">
            <w:pPr>
              <w:pStyle w:val="aa"/>
              <w:rPr>
                <w:rFonts w:ascii="Times New Roman" w:hAnsi="Times New Roman"/>
                <w:sz w:val="20"/>
                <w:szCs w:val="20"/>
              </w:rPr>
            </w:pPr>
          </w:p>
        </w:tc>
        <w:tc>
          <w:tcPr>
            <w:tcW w:w="2410" w:type="dxa"/>
          </w:tcPr>
          <w:p w:rsidR="006D233A" w:rsidRPr="00D15E43" w:rsidRDefault="006D233A" w:rsidP="006536A3">
            <w:pPr>
              <w:pStyle w:val="aa"/>
              <w:rPr>
                <w:rFonts w:ascii="Times New Roman" w:hAnsi="Times New Roman"/>
                <w:sz w:val="20"/>
                <w:szCs w:val="20"/>
              </w:rPr>
            </w:pPr>
            <w:r w:rsidRPr="00D15E43">
              <w:rPr>
                <w:rFonts w:ascii="Times New Roman" w:hAnsi="Times New Roman"/>
                <w:sz w:val="20"/>
                <w:szCs w:val="20"/>
              </w:rPr>
              <w:lastRenderedPageBreak/>
              <w:t>ТР ТС 018/2011</w:t>
            </w:r>
          </w:p>
          <w:p w:rsidR="006D233A" w:rsidRPr="00D15E43" w:rsidRDefault="006D233A" w:rsidP="006536A3">
            <w:pPr>
              <w:pStyle w:val="aa"/>
              <w:rPr>
                <w:rFonts w:ascii="Times New Roman" w:hAnsi="Times New Roman"/>
                <w:sz w:val="20"/>
                <w:szCs w:val="20"/>
              </w:rPr>
            </w:pPr>
            <w:r w:rsidRPr="00D15E43">
              <w:rPr>
                <w:rFonts w:ascii="Times New Roman" w:hAnsi="Times New Roman"/>
                <w:sz w:val="20"/>
                <w:szCs w:val="20"/>
              </w:rPr>
              <w:t>Приложение 6, пункт 2.1.3.1</w:t>
            </w:r>
          </w:p>
          <w:p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Приложение 6, пункт 2.1.3.2</w:t>
            </w:r>
          </w:p>
          <w:p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Приложение 6, пункт 2.1.3.3</w:t>
            </w:r>
          </w:p>
          <w:p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Приложение 6, пункт 2.1.3.4</w:t>
            </w:r>
          </w:p>
          <w:p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Приложение 6, пункт 2.1.3.5</w:t>
            </w:r>
          </w:p>
          <w:p w:rsidR="00D25F00" w:rsidRPr="00D15E43" w:rsidRDefault="00D25F00" w:rsidP="006536A3">
            <w:pPr>
              <w:pStyle w:val="aa"/>
              <w:rPr>
                <w:rFonts w:ascii="Times New Roman" w:hAnsi="Times New Roman"/>
                <w:sz w:val="20"/>
                <w:szCs w:val="20"/>
              </w:rPr>
            </w:pPr>
            <w:r w:rsidRPr="00D15E43">
              <w:rPr>
                <w:rFonts w:ascii="Times New Roman" w:hAnsi="Times New Roman"/>
                <w:sz w:val="20"/>
                <w:szCs w:val="20"/>
              </w:rPr>
              <w:t>Приложение 6, пункт 2.1.3.6</w:t>
            </w:r>
          </w:p>
          <w:p w:rsidR="00E4692A" w:rsidRPr="00D15E43" w:rsidRDefault="00D25F00" w:rsidP="006536A3">
            <w:pPr>
              <w:pStyle w:val="aa"/>
              <w:rPr>
                <w:rFonts w:ascii="Times New Roman" w:hAnsi="Times New Roman"/>
                <w:sz w:val="20"/>
                <w:szCs w:val="20"/>
              </w:rPr>
            </w:pPr>
            <w:r w:rsidRPr="00D15E43">
              <w:rPr>
                <w:rFonts w:ascii="Times New Roman" w:hAnsi="Times New Roman"/>
                <w:sz w:val="20"/>
                <w:szCs w:val="20"/>
              </w:rPr>
              <w:t>Приложение 6, пункт 2.1.3.7</w:t>
            </w:r>
          </w:p>
          <w:p w:rsidR="003607ED" w:rsidRPr="00D15E43" w:rsidRDefault="003607ED" w:rsidP="006536A3">
            <w:pPr>
              <w:pStyle w:val="aa"/>
              <w:rPr>
                <w:rFonts w:ascii="Times New Roman" w:hAnsi="Times New Roman"/>
                <w:sz w:val="20"/>
                <w:szCs w:val="20"/>
              </w:rPr>
            </w:pPr>
          </w:p>
        </w:tc>
        <w:tc>
          <w:tcPr>
            <w:tcW w:w="2683" w:type="dxa"/>
          </w:tcPr>
          <w:p w:rsidR="006D233A" w:rsidRPr="00D15E43" w:rsidRDefault="006D233A" w:rsidP="006536A3">
            <w:pPr>
              <w:pStyle w:val="aa"/>
              <w:rPr>
                <w:rFonts w:ascii="Times New Roman" w:hAnsi="Times New Roman"/>
                <w:sz w:val="20"/>
                <w:szCs w:val="20"/>
              </w:rPr>
            </w:pPr>
            <w:r w:rsidRPr="00D15E43">
              <w:rPr>
                <w:rFonts w:ascii="Times New Roman" w:hAnsi="Times New Roman"/>
                <w:sz w:val="20"/>
                <w:szCs w:val="20"/>
              </w:rPr>
              <w:t>ТР ТС 018/2011</w:t>
            </w:r>
          </w:p>
          <w:p w:rsidR="006D233A" w:rsidRDefault="006D233A" w:rsidP="006536A3">
            <w:pPr>
              <w:pStyle w:val="aa"/>
              <w:rPr>
                <w:rFonts w:ascii="Times New Roman" w:hAnsi="Times New Roman"/>
                <w:sz w:val="20"/>
                <w:szCs w:val="20"/>
              </w:rPr>
            </w:pPr>
            <w:r w:rsidRPr="00D15E43">
              <w:rPr>
                <w:rFonts w:ascii="Times New Roman" w:hAnsi="Times New Roman"/>
                <w:sz w:val="20"/>
                <w:szCs w:val="20"/>
              </w:rPr>
              <w:t>Приложение 6, пункт 2.1.3</w:t>
            </w:r>
          </w:p>
          <w:p w:rsidR="00D25A69" w:rsidRDefault="00D25A69" w:rsidP="006536A3">
            <w:pPr>
              <w:pStyle w:val="aa"/>
              <w:rPr>
                <w:rFonts w:ascii="Times New Roman" w:hAnsi="Times New Roman"/>
                <w:sz w:val="20"/>
                <w:szCs w:val="20"/>
              </w:rPr>
            </w:pPr>
          </w:p>
          <w:p w:rsidR="00D25A69" w:rsidRDefault="00D25A69" w:rsidP="00D25A69">
            <w:pPr>
              <w:pStyle w:val="aa"/>
              <w:rPr>
                <w:rFonts w:ascii="Times New Roman" w:hAnsi="Times New Roman"/>
                <w:sz w:val="20"/>
                <w:szCs w:val="20"/>
              </w:rPr>
            </w:pPr>
            <w:r w:rsidRPr="00D15E43">
              <w:rPr>
                <w:rFonts w:ascii="Times New Roman" w:hAnsi="Times New Roman"/>
                <w:sz w:val="20"/>
                <w:szCs w:val="20"/>
              </w:rPr>
              <w:t>Визуально</w:t>
            </w:r>
          </w:p>
          <w:p w:rsidR="00D25A69" w:rsidRDefault="00D25A69" w:rsidP="00D25A69">
            <w:pPr>
              <w:pStyle w:val="aa"/>
              <w:rPr>
                <w:rFonts w:ascii="Times New Roman" w:hAnsi="Times New Roman"/>
                <w:sz w:val="20"/>
                <w:szCs w:val="20"/>
              </w:rPr>
            </w:pPr>
          </w:p>
          <w:p w:rsidR="00D25A69" w:rsidRPr="00D25A69" w:rsidRDefault="00D25A69" w:rsidP="00D25A69">
            <w:pPr>
              <w:pStyle w:val="aa"/>
              <w:rPr>
                <w:rFonts w:ascii="Times New Roman" w:hAnsi="Times New Roman"/>
                <w:sz w:val="20"/>
                <w:szCs w:val="20"/>
              </w:rPr>
            </w:pPr>
            <w:r w:rsidRPr="00D25A69">
              <w:rPr>
                <w:rFonts w:ascii="Times New Roman" w:hAnsi="Times New Roman"/>
                <w:sz w:val="20"/>
                <w:szCs w:val="20"/>
              </w:rPr>
              <w:t>Линейка</w:t>
            </w:r>
          </w:p>
          <w:p w:rsidR="00D25A69" w:rsidRPr="00D25A69" w:rsidRDefault="00D25A69" w:rsidP="00D25A69">
            <w:pPr>
              <w:pStyle w:val="aa"/>
              <w:rPr>
                <w:rFonts w:ascii="Times New Roman" w:hAnsi="Times New Roman"/>
                <w:sz w:val="20"/>
                <w:szCs w:val="20"/>
              </w:rPr>
            </w:pPr>
          </w:p>
          <w:p w:rsidR="00D25A69" w:rsidRPr="00D25A69" w:rsidRDefault="00D25A69" w:rsidP="00D25A69">
            <w:pPr>
              <w:pStyle w:val="aa"/>
              <w:rPr>
                <w:rFonts w:ascii="Times New Roman" w:hAnsi="Times New Roman"/>
                <w:sz w:val="20"/>
                <w:szCs w:val="20"/>
              </w:rPr>
            </w:pPr>
          </w:p>
          <w:p w:rsidR="00D25A69" w:rsidRPr="00D25A69" w:rsidRDefault="00D25A69" w:rsidP="00D25A69">
            <w:pPr>
              <w:pStyle w:val="aa"/>
              <w:rPr>
                <w:rFonts w:ascii="Times New Roman" w:hAnsi="Times New Roman"/>
                <w:sz w:val="20"/>
                <w:szCs w:val="20"/>
              </w:rPr>
            </w:pPr>
          </w:p>
          <w:p w:rsidR="00D25A69" w:rsidRPr="00D25A69" w:rsidRDefault="00D25A69" w:rsidP="00D25A69">
            <w:pPr>
              <w:pStyle w:val="aa"/>
              <w:rPr>
                <w:rFonts w:ascii="Times New Roman" w:hAnsi="Times New Roman"/>
                <w:sz w:val="20"/>
                <w:szCs w:val="20"/>
              </w:rPr>
            </w:pPr>
          </w:p>
          <w:p w:rsidR="00D25A69" w:rsidRPr="00D25A69" w:rsidRDefault="00D25A69" w:rsidP="00D25A69">
            <w:pPr>
              <w:pStyle w:val="aa"/>
              <w:rPr>
                <w:rFonts w:ascii="Times New Roman" w:hAnsi="Times New Roman"/>
                <w:sz w:val="20"/>
                <w:szCs w:val="20"/>
              </w:rPr>
            </w:pPr>
            <w:r w:rsidRPr="00D25A69">
              <w:rPr>
                <w:rFonts w:ascii="Times New Roman" w:hAnsi="Times New Roman"/>
                <w:sz w:val="20"/>
                <w:szCs w:val="20"/>
              </w:rPr>
              <w:t>Угломер</w:t>
            </w:r>
          </w:p>
          <w:p w:rsidR="00D25A69" w:rsidRPr="00D25A69" w:rsidRDefault="00D25A69" w:rsidP="00D25A69">
            <w:pPr>
              <w:pStyle w:val="aa"/>
              <w:rPr>
                <w:rFonts w:ascii="Times New Roman" w:hAnsi="Times New Roman"/>
                <w:sz w:val="20"/>
                <w:szCs w:val="20"/>
              </w:rPr>
            </w:pPr>
          </w:p>
          <w:p w:rsidR="00D25A69" w:rsidRPr="00D25A69" w:rsidRDefault="00D25A69" w:rsidP="00D25A69">
            <w:pPr>
              <w:pStyle w:val="aa"/>
              <w:rPr>
                <w:rFonts w:ascii="Times New Roman" w:hAnsi="Times New Roman"/>
                <w:sz w:val="20"/>
                <w:szCs w:val="20"/>
              </w:rPr>
            </w:pPr>
          </w:p>
          <w:p w:rsidR="00D25A69" w:rsidRDefault="00D25A69" w:rsidP="00D25A69">
            <w:pPr>
              <w:pStyle w:val="aa"/>
              <w:rPr>
                <w:rFonts w:ascii="Times New Roman" w:hAnsi="Times New Roman"/>
                <w:sz w:val="20"/>
                <w:szCs w:val="20"/>
              </w:rPr>
            </w:pPr>
            <w:r w:rsidRPr="00D25A69">
              <w:rPr>
                <w:rFonts w:ascii="Times New Roman" w:hAnsi="Times New Roman"/>
                <w:sz w:val="20"/>
                <w:szCs w:val="20"/>
              </w:rPr>
              <w:t>Линейка</w:t>
            </w:r>
          </w:p>
          <w:p w:rsidR="00D25A69" w:rsidRDefault="00D25A69" w:rsidP="00D25A69">
            <w:pPr>
              <w:pStyle w:val="aa"/>
              <w:rPr>
                <w:rFonts w:ascii="Times New Roman" w:hAnsi="Times New Roman"/>
                <w:sz w:val="20"/>
                <w:szCs w:val="20"/>
              </w:rPr>
            </w:pPr>
          </w:p>
          <w:p w:rsidR="00D25A69" w:rsidRPr="00D25A69" w:rsidRDefault="00D25A69" w:rsidP="00D25A69">
            <w:pPr>
              <w:pStyle w:val="aa"/>
              <w:rPr>
                <w:rFonts w:ascii="Times New Roman" w:hAnsi="Times New Roman"/>
                <w:sz w:val="20"/>
                <w:szCs w:val="20"/>
              </w:rPr>
            </w:pPr>
          </w:p>
          <w:p w:rsidR="00D25A69" w:rsidRDefault="00D25A69" w:rsidP="00D25A69">
            <w:pPr>
              <w:pStyle w:val="aa"/>
              <w:rPr>
                <w:rFonts w:ascii="Times New Roman" w:hAnsi="Times New Roman"/>
                <w:sz w:val="20"/>
                <w:szCs w:val="20"/>
              </w:rPr>
            </w:pPr>
            <w:r w:rsidRPr="00D25A69">
              <w:rPr>
                <w:rFonts w:ascii="Times New Roman" w:hAnsi="Times New Roman"/>
                <w:sz w:val="20"/>
                <w:szCs w:val="20"/>
              </w:rPr>
              <w:t>Динамометр</w:t>
            </w:r>
          </w:p>
          <w:p w:rsidR="00D25A69" w:rsidRPr="00D15E43" w:rsidRDefault="00D25A69" w:rsidP="006536A3">
            <w:pPr>
              <w:pStyle w:val="aa"/>
              <w:rPr>
                <w:rFonts w:ascii="Times New Roman" w:hAnsi="Times New Roman"/>
                <w:sz w:val="20"/>
                <w:szCs w:val="20"/>
              </w:rPr>
            </w:pPr>
          </w:p>
          <w:p w:rsidR="00E4692A" w:rsidRPr="00D15E43" w:rsidRDefault="00E4692A" w:rsidP="006536A3">
            <w:pPr>
              <w:pStyle w:val="aa"/>
              <w:rPr>
                <w:rFonts w:ascii="Times New Roman" w:hAnsi="Times New Roman"/>
                <w:sz w:val="20"/>
                <w:szCs w:val="20"/>
              </w:rPr>
            </w:pPr>
          </w:p>
        </w:tc>
        <w:tc>
          <w:tcPr>
            <w:tcW w:w="1711" w:type="dxa"/>
          </w:tcPr>
          <w:p w:rsidR="00D25A69" w:rsidRPr="00D25A69" w:rsidRDefault="00D25A69" w:rsidP="00D25A69">
            <w:pPr>
              <w:pStyle w:val="aa"/>
              <w:rPr>
                <w:rFonts w:ascii="Times New Roman" w:hAnsi="Times New Roman"/>
                <w:sz w:val="20"/>
                <w:szCs w:val="20"/>
              </w:rPr>
            </w:pPr>
            <w:proofErr w:type="spellStart"/>
            <w:r w:rsidRPr="00D25A69">
              <w:rPr>
                <w:rFonts w:ascii="Times New Roman" w:hAnsi="Times New Roman"/>
                <w:sz w:val="20"/>
                <w:szCs w:val="20"/>
              </w:rPr>
              <w:t>Соответ</w:t>
            </w:r>
            <w:proofErr w:type="spellEnd"/>
            <w:r w:rsidRPr="00D25A69">
              <w:rPr>
                <w:rFonts w:ascii="Times New Roman" w:hAnsi="Times New Roman"/>
                <w:sz w:val="20"/>
                <w:szCs w:val="20"/>
              </w:rPr>
              <w:t>/</w:t>
            </w:r>
            <w:proofErr w:type="spellStart"/>
            <w:r w:rsidRPr="00D25A69">
              <w:rPr>
                <w:rFonts w:ascii="Times New Roman" w:hAnsi="Times New Roman"/>
                <w:sz w:val="20"/>
                <w:szCs w:val="20"/>
              </w:rPr>
              <w:t>несоот</w:t>
            </w:r>
            <w:proofErr w:type="spellEnd"/>
          </w:p>
          <w:p w:rsidR="00D25A69" w:rsidRPr="00D25A69" w:rsidRDefault="00D25A69" w:rsidP="00D25A69">
            <w:pPr>
              <w:pStyle w:val="aa"/>
              <w:rPr>
                <w:rFonts w:ascii="Times New Roman" w:hAnsi="Times New Roman"/>
                <w:sz w:val="20"/>
                <w:szCs w:val="20"/>
              </w:rPr>
            </w:pPr>
          </w:p>
          <w:p w:rsidR="00D25A69" w:rsidRPr="00D25A69" w:rsidRDefault="00D25A69" w:rsidP="00D25A69">
            <w:pPr>
              <w:pStyle w:val="aa"/>
              <w:rPr>
                <w:rFonts w:ascii="Times New Roman" w:hAnsi="Times New Roman"/>
                <w:sz w:val="20"/>
                <w:szCs w:val="20"/>
              </w:rPr>
            </w:pPr>
            <w:r w:rsidRPr="00F428F5">
              <w:rPr>
                <w:rFonts w:ascii="Times New Roman" w:hAnsi="Times New Roman"/>
                <w:sz w:val="20"/>
                <w:szCs w:val="20"/>
              </w:rPr>
              <w:t>0.</w:t>
            </w:r>
            <w:r w:rsidR="00F428F5" w:rsidRPr="00F428F5">
              <w:rPr>
                <w:rFonts w:ascii="Times New Roman" w:hAnsi="Times New Roman"/>
                <w:sz w:val="20"/>
                <w:szCs w:val="20"/>
              </w:rPr>
              <w:t>0 …</w:t>
            </w:r>
            <w:r w:rsidRPr="00F428F5">
              <w:rPr>
                <w:rFonts w:ascii="Times New Roman" w:hAnsi="Times New Roman"/>
                <w:sz w:val="20"/>
                <w:szCs w:val="20"/>
              </w:rPr>
              <w:t xml:space="preserve"> 100 см;</w:t>
            </w:r>
          </w:p>
          <w:p w:rsidR="00D25A69" w:rsidRPr="00D25A69" w:rsidRDefault="00D25A69" w:rsidP="00D25A69">
            <w:pPr>
              <w:pStyle w:val="aa"/>
              <w:rPr>
                <w:rFonts w:ascii="Times New Roman" w:hAnsi="Times New Roman"/>
                <w:sz w:val="20"/>
                <w:szCs w:val="20"/>
              </w:rPr>
            </w:pPr>
          </w:p>
          <w:p w:rsidR="00D25A69" w:rsidRPr="00D25A69" w:rsidRDefault="00D25A69" w:rsidP="00D25A69">
            <w:pPr>
              <w:pStyle w:val="aa"/>
              <w:rPr>
                <w:rFonts w:ascii="Times New Roman" w:hAnsi="Times New Roman"/>
                <w:sz w:val="20"/>
                <w:szCs w:val="20"/>
              </w:rPr>
            </w:pPr>
          </w:p>
          <w:p w:rsidR="00D25A69" w:rsidRPr="00D25A69" w:rsidRDefault="00D25A69" w:rsidP="00D25A69">
            <w:pPr>
              <w:pStyle w:val="aa"/>
              <w:rPr>
                <w:rFonts w:ascii="Times New Roman" w:hAnsi="Times New Roman"/>
                <w:sz w:val="20"/>
                <w:szCs w:val="20"/>
              </w:rPr>
            </w:pPr>
          </w:p>
          <w:p w:rsidR="00D25A69" w:rsidRPr="00D25A69" w:rsidRDefault="00D25A69" w:rsidP="00D25A69">
            <w:pPr>
              <w:pStyle w:val="aa"/>
              <w:rPr>
                <w:rFonts w:ascii="Times New Roman" w:hAnsi="Times New Roman"/>
                <w:sz w:val="20"/>
                <w:szCs w:val="20"/>
              </w:rPr>
            </w:pPr>
            <w:r w:rsidRPr="00D25A69">
              <w:rPr>
                <w:rFonts w:ascii="Times New Roman" w:hAnsi="Times New Roman"/>
                <w:sz w:val="20"/>
                <w:szCs w:val="20"/>
              </w:rPr>
              <w:t xml:space="preserve">0̊…180̊ </w:t>
            </w:r>
          </w:p>
          <w:p w:rsidR="00D25A69" w:rsidRPr="00D25A69" w:rsidRDefault="00D25A69" w:rsidP="00D25A69">
            <w:pPr>
              <w:pStyle w:val="aa"/>
              <w:rPr>
                <w:rFonts w:ascii="Times New Roman" w:hAnsi="Times New Roman"/>
                <w:sz w:val="20"/>
                <w:szCs w:val="20"/>
              </w:rPr>
            </w:pPr>
          </w:p>
          <w:p w:rsidR="00D25A69" w:rsidRPr="00D25A69" w:rsidRDefault="00D25A69" w:rsidP="00D25A69">
            <w:pPr>
              <w:pStyle w:val="aa"/>
              <w:rPr>
                <w:rFonts w:ascii="Times New Roman" w:hAnsi="Times New Roman"/>
                <w:sz w:val="20"/>
                <w:szCs w:val="20"/>
              </w:rPr>
            </w:pPr>
          </w:p>
          <w:p w:rsidR="00D25A69" w:rsidRPr="00D25A69" w:rsidRDefault="00D25A69" w:rsidP="00D25A69">
            <w:pPr>
              <w:pStyle w:val="aa"/>
              <w:rPr>
                <w:rFonts w:ascii="Times New Roman" w:hAnsi="Times New Roman"/>
                <w:sz w:val="20"/>
                <w:szCs w:val="20"/>
              </w:rPr>
            </w:pPr>
            <w:r w:rsidRPr="00D25A69">
              <w:rPr>
                <w:rFonts w:ascii="Times New Roman" w:hAnsi="Times New Roman"/>
                <w:sz w:val="20"/>
                <w:szCs w:val="20"/>
              </w:rPr>
              <w:t>0.</w:t>
            </w:r>
            <w:r w:rsidR="00F428F5">
              <w:rPr>
                <w:rFonts w:ascii="Times New Roman" w:hAnsi="Times New Roman"/>
                <w:sz w:val="20"/>
                <w:szCs w:val="20"/>
              </w:rPr>
              <w:t xml:space="preserve">0 … </w:t>
            </w:r>
            <w:r w:rsidRPr="00D25A69">
              <w:rPr>
                <w:rFonts w:ascii="Times New Roman" w:hAnsi="Times New Roman"/>
                <w:sz w:val="20"/>
                <w:szCs w:val="20"/>
              </w:rPr>
              <w:t xml:space="preserve"> 100 см;</w:t>
            </w:r>
          </w:p>
          <w:p w:rsidR="00D25A69" w:rsidRPr="00D25A69" w:rsidRDefault="00D25A69" w:rsidP="00D25A69">
            <w:pPr>
              <w:pStyle w:val="aa"/>
              <w:rPr>
                <w:rFonts w:ascii="Times New Roman" w:hAnsi="Times New Roman"/>
                <w:sz w:val="20"/>
                <w:szCs w:val="20"/>
              </w:rPr>
            </w:pPr>
            <w:r w:rsidRPr="00D25A69">
              <w:rPr>
                <w:rFonts w:ascii="Times New Roman" w:hAnsi="Times New Roman"/>
                <w:sz w:val="20"/>
                <w:szCs w:val="20"/>
              </w:rPr>
              <w:t xml:space="preserve">5 … </w:t>
            </w:r>
            <w:proofErr w:type="gramStart"/>
            <w:r w:rsidRPr="00D25A69">
              <w:rPr>
                <w:rFonts w:ascii="Times New Roman" w:hAnsi="Times New Roman"/>
                <w:sz w:val="20"/>
                <w:szCs w:val="20"/>
              </w:rPr>
              <w:t>5000  кгс</w:t>
            </w:r>
            <w:proofErr w:type="gramEnd"/>
          </w:p>
          <w:p w:rsidR="00D25A69" w:rsidRPr="00D25A69" w:rsidRDefault="00D25A69" w:rsidP="00D25A69">
            <w:pPr>
              <w:pStyle w:val="aa"/>
              <w:rPr>
                <w:rFonts w:ascii="Times New Roman" w:hAnsi="Times New Roman"/>
                <w:sz w:val="20"/>
                <w:szCs w:val="20"/>
              </w:rPr>
            </w:pPr>
          </w:p>
          <w:p w:rsidR="00D25A69" w:rsidRPr="00D25A69" w:rsidRDefault="00D25A69" w:rsidP="00D25A69">
            <w:pPr>
              <w:pStyle w:val="aa"/>
              <w:rPr>
                <w:rFonts w:ascii="Times New Roman" w:hAnsi="Times New Roman"/>
                <w:sz w:val="20"/>
                <w:szCs w:val="20"/>
              </w:rPr>
            </w:pPr>
          </w:p>
          <w:p w:rsidR="00D25A69" w:rsidRPr="00D25A69" w:rsidRDefault="00D25A69" w:rsidP="00D25A69">
            <w:pPr>
              <w:pStyle w:val="aa"/>
              <w:rPr>
                <w:rFonts w:ascii="Times New Roman" w:hAnsi="Times New Roman"/>
                <w:sz w:val="20"/>
                <w:szCs w:val="20"/>
              </w:rPr>
            </w:pPr>
          </w:p>
          <w:p w:rsidR="00D25A69" w:rsidRPr="00D25A69" w:rsidRDefault="00D25A69" w:rsidP="00D25A69">
            <w:pPr>
              <w:pStyle w:val="aa"/>
              <w:rPr>
                <w:rFonts w:ascii="Times New Roman" w:hAnsi="Times New Roman"/>
                <w:sz w:val="20"/>
                <w:szCs w:val="20"/>
              </w:rPr>
            </w:pPr>
          </w:p>
          <w:p w:rsidR="00D25A69" w:rsidRPr="00D25A69" w:rsidRDefault="00D25A69" w:rsidP="00D25A69">
            <w:pPr>
              <w:pStyle w:val="aa"/>
              <w:rPr>
                <w:rFonts w:ascii="Times New Roman" w:hAnsi="Times New Roman"/>
                <w:sz w:val="20"/>
                <w:szCs w:val="20"/>
              </w:rPr>
            </w:pPr>
          </w:p>
          <w:p w:rsidR="00D25A69" w:rsidRPr="00D25A69" w:rsidRDefault="00D25A69" w:rsidP="00D25A69">
            <w:pPr>
              <w:pStyle w:val="aa"/>
              <w:rPr>
                <w:rFonts w:ascii="Times New Roman" w:hAnsi="Times New Roman"/>
                <w:sz w:val="20"/>
                <w:szCs w:val="20"/>
              </w:rPr>
            </w:pPr>
          </w:p>
          <w:p w:rsidR="00D25A69" w:rsidRPr="00D25A69" w:rsidRDefault="00D25A69" w:rsidP="00D25A69">
            <w:pPr>
              <w:pStyle w:val="aa"/>
              <w:rPr>
                <w:rFonts w:ascii="Times New Roman" w:hAnsi="Times New Roman"/>
                <w:sz w:val="20"/>
                <w:szCs w:val="20"/>
              </w:rPr>
            </w:pPr>
          </w:p>
          <w:p w:rsidR="00D25A69" w:rsidRPr="00D25A69" w:rsidRDefault="00D25A69" w:rsidP="00D25A69">
            <w:pPr>
              <w:pStyle w:val="aa"/>
              <w:rPr>
                <w:rFonts w:ascii="Times New Roman" w:hAnsi="Times New Roman"/>
                <w:sz w:val="20"/>
                <w:szCs w:val="20"/>
              </w:rPr>
            </w:pPr>
          </w:p>
          <w:p w:rsidR="00D25A69" w:rsidRPr="00D25A69" w:rsidRDefault="00D25A69" w:rsidP="00D25A69">
            <w:pPr>
              <w:pStyle w:val="aa"/>
              <w:rPr>
                <w:rFonts w:ascii="Times New Roman" w:hAnsi="Times New Roman"/>
                <w:sz w:val="20"/>
                <w:szCs w:val="20"/>
              </w:rPr>
            </w:pPr>
          </w:p>
          <w:p w:rsidR="00D25A69" w:rsidRPr="00D25A69" w:rsidRDefault="00D25A69" w:rsidP="00D25A69">
            <w:pPr>
              <w:pStyle w:val="aa"/>
              <w:rPr>
                <w:rFonts w:ascii="Times New Roman" w:hAnsi="Times New Roman"/>
                <w:sz w:val="20"/>
                <w:szCs w:val="20"/>
              </w:rPr>
            </w:pPr>
          </w:p>
          <w:p w:rsidR="00D25A69" w:rsidRPr="00D25A69" w:rsidRDefault="00D25A69" w:rsidP="00D25A69">
            <w:pPr>
              <w:pStyle w:val="aa"/>
              <w:rPr>
                <w:rFonts w:ascii="Times New Roman" w:hAnsi="Times New Roman"/>
                <w:sz w:val="20"/>
                <w:szCs w:val="20"/>
              </w:rPr>
            </w:pPr>
          </w:p>
          <w:p w:rsidR="00D25A69" w:rsidRPr="00D25A69" w:rsidRDefault="00D25A69" w:rsidP="00D25A69">
            <w:pPr>
              <w:pStyle w:val="aa"/>
              <w:rPr>
                <w:rFonts w:ascii="Times New Roman" w:hAnsi="Times New Roman"/>
                <w:sz w:val="20"/>
                <w:szCs w:val="20"/>
              </w:rPr>
            </w:pPr>
          </w:p>
          <w:p w:rsidR="00D25A69" w:rsidRPr="00D25A69" w:rsidRDefault="00D25A69" w:rsidP="00D25A69">
            <w:pPr>
              <w:pStyle w:val="aa"/>
              <w:rPr>
                <w:rFonts w:ascii="Times New Roman" w:hAnsi="Times New Roman"/>
                <w:sz w:val="20"/>
                <w:szCs w:val="20"/>
              </w:rPr>
            </w:pPr>
          </w:p>
          <w:p w:rsidR="00D25A69" w:rsidRPr="00D25A69" w:rsidRDefault="00D25A69" w:rsidP="00D25A69">
            <w:pPr>
              <w:pStyle w:val="aa"/>
              <w:rPr>
                <w:rFonts w:ascii="Times New Roman" w:hAnsi="Times New Roman"/>
                <w:sz w:val="20"/>
                <w:szCs w:val="20"/>
              </w:rPr>
            </w:pPr>
          </w:p>
          <w:p w:rsidR="00D25A69" w:rsidRPr="00D25A69" w:rsidRDefault="00D25A69" w:rsidP="00D25A69">
            <w:pPr>
              <w:pStyle w:val="aa"/>
              <w:rPr>
                <w:rFonts w:ascii="Times New Roman" w:hAnsi="Times New Roman"/>
                <w:sz w:val="20"/>
                <w:szCs w:val="20"/>
              </w:rPr>
            </w:pPr>
            <w:proofErr w:type="spellStart"/>
            <w:r w:rsidRPr="00D25A69">
              <w:rPr>
                <w:rFonts w:ascii="Times New Roman" w:hAnsi="Times New Roman"/>
                <w:sz w:val="20"/>
                <w:szCs w:val="20"/>
              </w:rPr>
              <w:t>Соответ</w:t>
            </w:r>
            <w:proofErr w:type="spellEnd"/>
            <w:r w:rsidRPr="00D25A69">
              <w:rPr>
                <w:rFonts w:ascii="Times New Roman" w:hAnsi="Times New Roman"/>
                <w:sz w:val="20"/>
                <w:szCs w:val="20"/>
              </w:rPr>
              <w:t>/</w:t>
            </w:r>
            <w:proofErr w:type="spellStart"/>
            <w:r w:rsidRPr="00D25A69">
              <w:rPr>
                <w:rFonts w:ascii="Times New Roman" w:hAnsi="Times New Roman"/>
                <w:sz w:val="20"/>
                <w:szCs w:val="20"/>
              </w:rPr>
              <w:t>несоот</w:t>
            </w:r>
            <w:proofErr w:type="spellEnd"/>
          </w:p>
          <w:p w:rsidR="00D25A69" w:rsidRPr="00D25A69" w:rsidRDefault="00D25A69" w:rsidP="00D25A69">
            <w:pPr>
              <w:pStyle w:val="aa"/>
              <w:rPr>
                <w:rFonts w:ascii="Times New Roman" w:hAnsi="Times New Roman"/>
                <w:sz w:val="20"/>
                <w:szCs w:val="20"/>
              </w:rPr>
            </w:pPr>
          </w:p>
          <w:p w:rsidR="00D25A69" w:rsidRPr="00D25A69" w:rsidRDefault="00D25A69" w:rsidP="00D25A69">
            <w:pPr>
              <w:pStyle w:val="aa"/>
              <w:rPr>
                <w:rFonts w:ascii="Times New Roman" w:hAnsi="Times New Roman"/>
                <w:sz w:val="20"/>
                <w:szCs w:val="20"/>
              </w:rPr>
            </w:pPr>
          </w:p>
          <w:p w:rsidR="00D25A69" w:rsidRPr="00D25A69" w:rsidRDefault="00D25A69" w:rsidP="00D25A69">
            <w:pPr>
              <w:pStyle w:val="aa"/>
              <w:rPr>
                <w:rFonts w:ascii="Times New Roman" w:hAnsi="Times New Roman"/>
                <w:sz w:val="20"/>
                <w:szCs w:val="20"/>
              </w:rPr>
            </w:pPr>
          </w:p>
          <w:p w:rsidR="00D25A69" w:rsidRPr="00D25A69" w:rsidRDefault="00D25A69" w:rsidP="00D25A69">
            <w:pPr>
              <w:pStyle w:val="aa"/>
              <w:rPr>
                <w:rFonts w:ascii="Times New Roman" w:hAnsi="Times New Roman"/>
                <w:sz w:val="20"/>
                <w:szCs w:val="20"/>
              </w:rPr>
            </w:pPr>
            <w:proofErr w:type="spellStart"/>
            <w:r w:rsidRPr="00D25A69">
              <w:rPr>
                <w:rFonts w:ascii="Times New Roman" w:hAnsi="Times New Roman"/>
                <w:sz w:val="20"/>
                <w:szCs w:val="20"/>
              </w:rPr>
              <w:t>Соответ</w:t>
            </w:r>
            <w:proofErr w:type="spellEnd"/>
            <w:r w:rsidRPr="00D25A69">
              <w:rPr>
                <w:rFonts w:ascii="Times New Roman" w:hAnsi="Times New Roman"/>
                <w:sz w:val="20"/>
                <w:szCs w:val="20"/>
              </w:rPr>
              <w:t>/</w:t>
            </w:r>
            <w:proofErr w:type="spellStart"/>
            <w:r w:rsidRPr="00D25A69">
              <w:rPr>
                <w:rFonts w:ascii="Times New Roman" w:hAnsi="Times New Roman"/>
                <w:sz w:val="20"/>
                <w:szCs w:val="20"/>
              </w:rPr>
              <w:t>несоот</w:t>
            </w:r>
            <w:proofErr w:type="spellEnd"/>
          </w:p>
          <w:p w:rsidR="00D25A69" w:rsidRPr="00D25A69" w:rsidRDefault="00D25A69" w:rsidP="00D25A69">
            <w:pPr>
              <w:pStyle w:val="aa"/>
              <w:rPr>
                <w:rFonts w:ascii="Times New Roman" w:hAnsi="Times New Roman"/>
                <w:sz w:val="20"/>
                <w:szCs w:val="20"/>
              </w:rPr>
            </w:pPr>
          </w:p>
          <w:p w:rsidR="00D25A69" w:rsidRPr="00D25A69" w:rsidRDefault="00D25A69" w:rsidP="00D25A69">
            <w:pPr>
              <w:pStyle w:val="aa"/>
              <w:rPr>
                <w:rFonts w:ascii="Times New Roman" w:hAnsi="Times New Roman"/>
                <w:sz w:val="20"/>
                <w:szCs w:val="20"/>
              </w:rPr>
            </w:pPr>
          </w:p>
          <w:p w:rsidR="00D25A69" w:rsidRDefault="001A01FC" w:rsidP="00D25A69">
            <w:pPr>
              <w:pStyle w:val="aa"/>
              <w:rPr>
                <w:rFonts w:ascii="Times New Roman" w:hAnsi="Times New Roman"/>
                <w:sz w:val="20"/>
                <w:szCs w:val="20"/>
              </w:rPr>
            </w:pPr>
            <w:proofErr w:type="spellStart"/>
            <w:r w:rsidRPr="001A01FC">
              <w:rPr>
                <w:rFonts w:ascii="Times New Roman" w:hAnsi="Times New Roman"/>
                <w:sz w:val="20"/>
                <w:szCs w:val="20"/>
              </w:rPr>
              <w:lastRenderedPageBreak/>
              <w:t>Соответ</w:t>
            </w:r>
            <w:proofErr w:type="spellEnd"/>
            <w:r w:rsidRPr="001A01FC">
              <w:rPr>
                <w:rFonts w:ascii="Times New Roman" w:hAnsi="Times New Roman"/>
                <w:sz w:val="20"/>
                <w:szCs w:val="20"/>
              </w:rPr>
              <w:t>/</w:t>
            </w:r>
            <w:proofErr w:type="spellStart"/>
            <w:r w:rsidRPr="001A01FC">
              <w:rPr>
                <w:rFonts w:ascii="Times New Roman" w:hAnsi="Times New Roman"/>
                <w:sz w:val="20"/>
                <w:szCs w:val="20"/>
              </w:rPr>
              <w:t>несоот</w:t>
            </w:r>
            <w:proofErr w:type="spellEnd"/>
          </w:p>
          <w:p w:rsidR="001A01FC" w:rsidRPr="00D25A69" w:rsidRDefault="001A01FC" w:rsidP="00D25A69">
            <w:pPr>
              <w:pStyle w:val="aa"/>
              <w:rPr>
                <w:rFonts w:ascii="Times New Roman" w:hAnsi="Times New Roman"/>
                <w:sz w:val="20"/>
                <w:szCs w:val="20"/>
              </w:rPr>
            </w:pPr>
          </w:p>
          <w:p w:rsidR="00D25A69" w:rsidRPr="00D25A69" w:rsidRDefault="00D25A69" w:rsidP="00D25A69">
            <w:pPr>
              <w:pStyle w:val="aa"/>
              <w:rPr>
                <w:rFonts w:ascii="Times New Roman" w:hAnsi="Times New Roman"/>
                <w:sz w:val="20"/>
                <w:szCs w:val="20"/>
              </w:rPr>
            </w:pPr>
            <w:proofErr w:type="spellStart"/>
            <w:r w:rsidRPr="00D25A69">
              <w:rPr>
                <w:rFonts w:ascii="Times New Roman" w:hAnsi="Times New Roman"/>
                <w:sz w:val="20"/>
                <w:szCs w:val="20"/>
              </w:rPr>
              <w:t>Соответ</w:t>
            </w:r>
            <w:proofErr w:type="spellEnd"/>
            <w:r w:rsidRPr="00D25A69">
              <w:rPr>
                <w:rFonts w:ascii="Times New Roman" w:hAnsi="Times New Roman"/>
                <w:sz w:val="20"/>
                <w:szCs w:val="20"/>
              </w:rPr>
              <w:t>/</w:t>
            </w:r>
            <w:proofErr w:type="spellStart"/>
            <w:r w:rsidRPr="00D25A69">
              <w:rPr>
                <w:rFonts w:ascii="Times New Roman" w:hAnsi="Times New Roman"/>
                <w:sz w:val="20"/>
                <w:szCs w:val="20"/>
              </w:rPr>
              <w:t>несоот</w:t>
            </w:r>
            <w:proofErr w:type="spellEnd"/>
          </w:p>
          <w:p w:rsidR="00D25A69" w:rsidRPr="00D25A69" w:rsidRDefault="00D25A69" w:rsidP="00D25A69">
            <w:pPr>
              <w:pStyle w:val="aa"/>
              <w:rPr>
                <w:rFonts w:ascii="Times New Roman" w:hAnsi="Times New Roman"/>
                <w:sz w:val="20"/>
                <w:szCs w:val="20"/>
              </w:rPr>
            </w:pPr>
          </w:p>
          <w:p w:rsidR="00D25A69" w:rsidRPr="00D25A69" w:rsidRDefault="00D25A69" w:rsidP="00D25A69">
            <w:pPr>
              <w:pStyle w:val="aa"/>
              <w:rPr>
                <w:rFonts w:ascii="Times New Roman" w:hAnsi="Times New Roman"/>
                <w:sz w:val="20"/>
                <w:szCs w:val="20"/>
              </w:rPr>
            </w:pPr>
          </w:p>
          <w:p w:rsidR="00E4692A" w:rsidRPr="00D15E43" w:rsidRDefault="00E4692A" w:rsidP="006536A3">
            <w:pPr>
              <w:pStyle w:val="aa"/>
              <w:rPr>
                <w:rFonts w:ascii="Times New Roman" w:hAnsi="Times New Roman"/>
                <w:sz w:val="20"/>
                <w:szCs w:val="20"/>
              </w:rPr>
            </w:pPr>
          </w:p>
        </w:tc>
      </w:tr>
      <w:tr w:rsidR="00E4692A" w:rsidRPr="00D15E43" w:rsidTr="003F3E72">
        <w:trPr>
          <w:trHeight w:val="158"/>
        </w:trPr>
        <w:tc>
          <w:tcPr>
            <w:tcW w:w="628" w:type="dxa"/>
            <w:gridSpan w:val="2"/>
          </w:tcPr>
          <w:p w:rsidR="00E4692A" w:rsidRPr="00D15E43" w:rsidRDefault="001719B9" w:rsidP="006536A3">
            <w:pPr>
              <w:pStyle w:val="aa"/>
              <w:rPr>
                <w:rFonts w:ascii="Times New Roman" w:hAnsi="Times New Roman"/>
                <w:sz w:val="20"/>
                <w:szCs w:val="20"/>
              </w:rPr>
            </w:pPr>
            <w:r w:rsidRPr="00D15E43">
              <w:rPr>
                <w:rFonts w:ascii="Times New Roman" w:hAnsi="Times New Roman"/>
                <w:sz w:val="20"/>
                <w:szCs w:val="20"/>
              </w:rPr>
              <w:lastRenderedPageBreak/>
              <w:t>51</w:t>
            </w:r>
          </w:p>
        </w:tc>
        <w:tc>
          <w:tcPr>
            <w:tcW w:w="2705" w:type="dxa"/>
            <w:gridSpan w:val="2"/>
          </w:tcPr>
          <w:p w:rsidR="006D233A" w:rsidRPr="00D15E43" w:rsidRDefault="006D233A"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rsidR="00E4692A" w:rsidRPr="00D15E43" w:rsidRDefault="006D233A" w:rsidP="006536A3">
            <w:pPr>
              <w:pStyle w:val="aa"/>
              <w:rPr>
                <w:rFonts w:ascii="Times New Roman" w:hAnsi="Times New Roman"/>
                <w:sz w:val="20"/>
                <w:szCs w:val="20"/>
              </w:rPr>
            </w:pPr>
            <w:r w:rsidRPr="00D15E43">
              <w:rPr>
                <w:rFonts w:ascii="Times New Roman" w:hAnsi="Times New Roman"/>
                <w:sz w:val="20"/>
                <w:szCs w:val="20"/>
              </w:rPr>
              <w:t xml:space="preserve">N1, </w:t>
            </w:r>
          </w:p>
        </w:tc>
        <w:tc>
          <w:tcPr>
            <w:tcW w:w="5280" w:type="dxa"/>
          </w:tcPr>
          <w:p w:rsidR="00C90F8C" w:rsidRPr="00D15E43" w:rsidRDefault="00C90F8C" w:rsidP="006536A3">
            <w:pPr>
              <w:pStyle w:val="aa"/>
              <w:rPr>
                <w:rFonts w:ascii="Times New Roman" w:hAnsi="Times New Roman"/>
                <w:sz w:val="20"/>
                <w:szCs w:val="20"/>
              </w:rPr>
            </w:pPr>
            <w:r w:rsidRPr="00D15E43">
              <w:rPr>
                <w:rFonts w:ascii="Times New Roman" w:hAnsi="Times New Roman"/>
                <w:sz w:val="20"/>
                <w:szCs w:val="20"/>
              </w:rPr>
              <w:t>-Требования к рабочему месту оператора, кабине и ее оборудованию</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 Визуальная проверка наличие сиденьем со спинкой постоянное рабочее место оператора самоходных машин</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-Определения геометрических замеров ширины, глубины и высоты сиденья</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-Визуальная проверка обеспечение регулировки в продольном и вертикальном направлениях, а также изменение угла наклона спинки конструкции сиденья</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-Определения геометрических замеров поворот сиденья для машин с реверсивным постом управления</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-Визуальная проверка с рабочего места оператора обеспечение возможности наблюдения рабочего оборудования в его основных технологических и транспортных положениях, а также рабочей зоны машины.</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-Визуальная проверка расположение панели контрольных приборов</w:t>
            </w:r>
          </w:p>
          <w:p w:rsidR="00E4692A" w:rsidRPr="00D15E43" w:rsidRDefault="003607ED"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наличия наклона упор пола передней части рабочей площадки </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(кабины), если на машине не предусмотрены педали управления</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-Определения геометрических замеров угла опорной площадки для ног</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w:t>
            </w:r>
            <w:proofErr w:type="gramStart"/>
            <w:r w:rsidRPr="00D15E43">
              <w:rPr>
                <w:rFonts w:ascii="Times New Roman" w:hAnsi="Times New Roman"/>
                <w:sz w:val="20"/>
                <w:szCs w:val="20"/>
              </w:rPr>
              <w:t>наличия  замками</w:t>
            </w:r>
            <w:proofErr w:type="gramEnd"/>
            <w:r w:rsidRPr="00D15E43">
              <w:rPr>
                <w:rFonts w:ascii="Times New Roman" w:hAnsi="Times New Roman"/>
                <w:sz w:val="20"/>
                <w:szCs w:val="20"/>
              </w:rPr>
              <w:t>, запирающиеся на ключ, и фиксатор для удержания их в крайнем открытом положении двери кабин машин</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-Визуальная проверка люков при их наличии</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-Визуальная проверка световых проемов не менее чем с трех сторон</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lastRenderedPageBreak/>
              <w:t>-Визуальная проверка остекление кабины</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-Визуальная проверка фиксирование открывающихся окон</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-Визуальная проверка окон во время работы</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наличия у ветрового стекла кабин солнцезащитного щитка и стеклоочиститель с автономным приводом.</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наличия зеркал заднего вида</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наличия оборудование плафонами внутреннего освещения с автономным включением в кабине машины</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-Испытание освещенности на уровне пульта управления и панели приборов от внутреннего освещения кабины</w:t>
            </w:r>
          </w:p>
          <w:p w:rsidR="000E52CE" w:rsidRPr="00D15E43" w:rsidRDefault="003607ED" w:rsidP="001A01FC">
            <w:pPr>
              <w:pStyle w:val="aa"/>
              <w:rPr>
                <w:rFonts w:ascii="Times New Roman" w:hAnsi="Times New Roman"/>
                <w:sz w:val="20"/>
                <w:szCs w:val="20"/>
              </w:rPr>
            </w:pPr>
            <w:r w:rsidRPr="00D15E43">
              <w:rPr>
                <w:rFonts w:ascii="Times New Roman" w:hAnsi="Times New Roman"/>
                <w:sz w:val="20"/>
                <w:szCs w:val="20"/>
              </w:rPr>
              <w:t>-Визуальная проверка наличия аптечки первой помощи</w:t>
            </w:r>
          </w:p>
        </w:tc>
        <w:tc>
          <w:tcPr>
            <w:tcW w:w="2410" w:type="dxa"/>
          </w:tcPr>
          <w:p w:rsidR="006D233A" w:rsidRPr="00D15E43" w:rsidRDefault="006D233A" w:rsidP="006536A3">
            <w:pPr>
              <w:pStyle w:val="aa"/>
              <w:rPr>
                <w:rFonts w:ascii="Times New Roman" w:hAnsi="Times New Roman"/>
                <w:sz w:val="20"/>
                <w:szCs w:val="20"/>
              </w:rPr>
            </w:pPr>
            <w:r w:rsidRPr="00D15E43">
              <w:rPr>
                <w:rFonts w:ascii="Times New Roman" w:hAnsi="Times New Roman"/>
                <w:sz w:val="20"/>
                <w:szCs w:val="20"/>
              </w:rPr>
              <w:lastRenderedPageBreak/>
              <w:t>ТР ТС 018/2011</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2.1.4.1</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2.1.4.2</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2.1.4.3</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2.1.4.4</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2.1.4.5</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2.1.4.6</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2.1.4.7</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2.1.4.8</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2.1.4.9</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2.1.4.10</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2.1.4.11</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2.1.4.12</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2.1.4.13</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2.1.4.14</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lastRenderedPageBreak/>
              <w:t>Приложение 6, пункт 2.1.4.15</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2.1.4.16</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2.1.4.17</w:t>
            </w:r>
          </w:p>
          <w:p w:rsidR="00E4692A" w:rsidRPr="00D15E43" w:rsidRDefault="003607ED" w:rsidP="006536A3">
            <w:pPr>
              <w:pStyle w:val="aa"/>
              <w:rPr>
                <w:rFonts w:ascii="Times New Roman" w:hAnsi="Times New Roman"/>
                <w:sz w:val="20"/>
                <w:szCs w:val="20"/>
              </w:rPr>
            </w:pPr>
            <w:r w:rsidRPr="00D15E43">
              <w:rPr>
                <w:rFonts w:ascii="Times New Roman" w:hAnsi="Times New Roman"/>
                <w:sz w:val="20"/>
                <w:szCs w:val="20"/>
              </w:rPr>
              <w:t>Правила ЕЭК ООН 43</w:t>
            </w:r>
          </w:p>
          <w:p w:rsidR="001A01FC" w:rsidRDefault="003607ED" w:rsidP="001A01FC">
            <w:pPr>
              <w:pStyle w:val="aa"/>
              <w:rPr>
                <w:rFonts w:ascii="Times New Roman" w:hAnsi="Times New Roman"/>
                <w:sz w:val="20"/>
                <w:szCs w:val="20"/>
              </w:rPr>
            </w:pPr>
            <w:r w:rsidRPr="00D15E43">
              <w:rPr>
                <w:rFonts w:ascii="Times New Roman" w:hAnsi="Times New Roman"/>
                <w:sz w:val="20"/>
                <w:szCs w:val="20"/>
              </w:rPr>
              <w:t xml:space="preserve">Визуально </w:t>
            </w:r>
          </w:p>
          <w:p w:rsidR="001A01FC" w:rsidRPr="00D15E43" w:rsidRDefault="001A01FC" w:rsidP="001A01FC">
            <w:pPr>
              <w:pStyle w:val="aa"/>
              <w:rPr>
                <w:rFonts w:ascii="Times New Roman" w:hAnsi="Times New Roman"/>
                <w:sz w:val="20"/>
                <w:szCs w:val="20"/>
              </w:rPr>
            </w:pPr>
            <w:r w:rsidRPr="00D15E43">
              <w:rPr>
                <w:rFonts w:ascii="Times New Roman" w:hAnsi="Times New Roman"/>
                <w:sz w:val="20"/>
                <w:szCs w:val="20"/>
              </w:rPr>
              <w:t xml:space="preserve">5 </w:t>
            </w:r>
            <w:proofErr w:type="spellStart"/>
            <w:r w:rsidRPr="00D15E43">
              <w:rPr>
                <w:rFonts w:ascii="Times New Roman" w:hAnsi="Times New Roman"/>
                <w:sz w:val="20"/>
                <w:szCs w:val="20"/>
              </w:rPr>
              <w:t>лк</w:t>
            </w:r>
            <w:proofErr w:type="spellEnd"/>
          </w:p>
          <w:p w:rsidR="003607ED" w:rsidRPr="00D15E43" w:rsidRDefault="003607ED" w:rsidP="006536A3">
            <w:pPr>
              <w:pStyle w:val="aa"/>
              <w:rPr>
                <w:rFonts w:ascii="Times New Roman" w:hAnsi="Times New Roman"/>
                <w:sz w:val="20"/>
                <w:szCs w:val="20"/>
              </w:rPr>
            </w:pPr>
          </w:p>
        </w:tc>
        <w:tc>
          <w:tcPr>
            <w:tcW w:w="2683" w:type="dxa"/>
          </w:tcPr>
          <w:p w:rsidR="006D233A" w:rsidRPr="00D15E43" w:rsidRDefault="006D233A" w:rsidP="006536A3">
            <w:pPr>
              <w:pStyle w:val="aa"/>
              <w:rPr>
                <w:rFonts w:ascii="Times New Roman" w:hAnsi="Times New Roman"/>
                <w:sz w:val="20"/>
                <w:szCs w:val="20"/>
              </w:rPr>
            </w:pPr>
            <w:r w:rsidRPr="00D15E43">
              <w:rPr>
                <w:rFonts w:ascii="Times New Roman" w:hAnsi="Times New Roman"/>
                <w:sz w:val="20"/>
                <w:szCs w:val="20"/>
              </w:rPr>
              <w:lastRenderedPageBreak/>
              <w:t>ТР ТС 018/2011</w:t>
            </w:r>
          </w:p>
          <w:p w:rsidR="00E4692A" w:rsidRPr="00D15E43" w:rsidRDefault="006D233A" w:rsidP="006536A3">
            <w:pPr>
              <w:pStyle w:val="aa"/>
              <w:rPr>
                <w:rFonts w:ascii="Times New Roman" w:hAnsi="Times New Roman"/>
                <w:sz w:val="20"/>
                <w:szCs w:val="20"/>
              </w:rPr>
            </w:pPr>
            <w:r w:rsidRPr="00D15E43">
              <w:rPr>
                <w:rFonts w:ascii="Times New Roman" w:hAnsi="Times New Roman"/>
                <w:sz w:val="20"/>
                <w:szCs w:val="20"/>
              </w:rPr>
              <w:t>Приложение 6, пункт 2.1.4</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Правила ЕЭК ООН 43</w:t>
            </w:r>
          </w:p>
        </w:tc>
        <w:tc>
          <w:tcPr>
            <w:tcW w:w="1711" w:type="dxa"/>
          </w:tcPr>
          <w:p w:rsidR="001A01FC" w:rsidRDefault="001A01FC" w:rsidP="001A01FC">
            <w:pPr>
              <w:pStyle w:val="aa"/>
              <w:rPr>
                <w:rFonts w:ascii="Times New Roman" w:hAnsi="Times New Roman"/>
                <w:sz w:val="20"/>
                <w:szCs w:val="20"/>
              </w:rPr>
            </w:pPr>
            <w:r w:rsidRPr="00F428F5">
              <w:rPr>
                <w:rFonts w:ascii="Times New Roman" w:hAnsi="Times New Roman"/>
                <w:sz w:val="20"/>
                <w:szCs w:val="20"/>
              </w:rPr>
              <w:t>0.</w:t>
            </w:r>
            <w:r w:rsidR="00F428F5">
              <w:rPr>
                <w:rFonts w:ascii="Times New Roman" w:hAnsi="Times New Roman"/>
                <w:sz w:val="20"/>
                <w:szCs w:val="20"/>
              </w:rPr>
              <w:t>0 …</w:t>
            </w:r>
            <w:r w:rsidRPr="00F428F5">
              <w:rPr>
                <w:rFonts w:ascii="Times New Roman" w:hAnsi="Times New Roman"/>
                <w:sz w:val="20"/>
                <w:szCs w:val="20"/>
              </w:rPr>
              <w:t xml:space="preserve"> 100 см;</w:t>
            </w:r>
          </w:p>
          <w:p w:rsidR="001A01FC" w:rsidRDefault="001A01FC" w:rsidP="001A01FC">
            <w:pPr>
              <w:pStyle w:val="aa"/>
              <w:rPr>
                <w:rFonts w:ascii="Times New Roman" w:hAnsi="Times New Roman"/>
                <w:sz w:val="20"/>
                <w:szCs w:val="20"/>
              </w:rPr>
            </w:pPr>
          </w:p>
          <w:p w:rsidR="001A01FC" w:rsidRPr="001A01FC" w:rsidRDefault="001A01FC" w:rsidP="001A01FC">
            <w:pPr>
              <w:pStyle w:val="aa"/>
              <w:rPr>
                <w:rFonts w:ascii="Times New Roman" w:hAnsi="Times New Roman"/>
                <w:sz w:val="20"/>
                <w:szCs w:val="20"/>
              </w:rPr>
            </w:pPr>
          </w:p>
          <w:p w:rsidR="001A01FC" w:rsidRPr="001A01FC" w:rsidRDefault="001A01FC" w:rsidP="001A01FC">
            <w:pPr>
              <w:pStyle w:val="aa"/>
              <w:rPr>
                <w:rFonts w:ascii="Times New Roman" w:hAnsi="Times New Roman"/>
                <w:sz w:val="20"/>
                <w:szCs w:val="20"/>
              </w:rPr>
            </w:pPr>
            <w:proofErr w:type="spellStart"/>
            <w:r w:rsidRPr="001A01FC">
              <w:rPr>
                <w:rFonts w:ascii="Times New Roman" w:hAnsi="Times New Roman"/>
                <w:sz w:val="20"/>
                <w:szCs w:val="20"/>
              </w:rPr>
              <w:t>Соответ</w:t>
            </w:r>
            <w:proofErr w:type="spellEnd"/>
            <w:r w:rsidRPr="001A01FC">
              <w:rPr>
                <w:rFonts w:ascii="Times New Roman" w:hAnsi="Times New Roman"/>
                <w:sz w:val="20"/>
                <w:szCs w:val="20"/>
              </w:rPr>
              <w:t>/</w:t>
            </w:r>
            <w:proofErr w:type="spellStart"/>
            <w:r w:rsidRPr="001A01FC">
              <w:rPr>
                <w:rFonts w:ascii="Times New Roman" w:hAnsi="Times New Roman"/>
                <w:sz w:val="20"/>
                <w:szCs w:val="20"/>
              </w:rPr>
              <w:t>несоот</w:t>
            </w:r>
            <w:proofErr w:type="spellEnd"/>
          </w:p>
          <w:p w:rsidR="001A01FC" w:rsidRPr="001A01FC" w:rsidRDefault="001A01FC" w:rsidP="001A01FC">
            <w:pPr>
              <w:pStyle w:val="aa"/>
              <w:rPr>
                <w:rFonts w:ascii="Times New Roman" w:hAnsi="Times New Roman"/>
                <w:sz w:val="20"/>
                <w:szCs w:val="20"/>
              </w:rPr>
            </w:pPr>
          </w:p>
          <w:p w:rsidR="001A01FC" w:rsidRPr="001A01FC" w:rsidRDefault="001A01FC" w:rsidP="001A01FC">
            <w:pPr>
              <w:pStyle w:val="aa"/>
              <w:rPr>
                <w:rFonts w:ascii="Times New Roman" w:hAnsi="Times New Roman"/>
                <w:sz w:val="20"/>
                <w:szCs w:val="20"/>
              </w:rPr>
            </w:pPr>
          </w:p>
          <w:p w:rsidR="001A01FC" w:rsidRPr="001A01FC" w:rsidRDefault="001A01FC" w:rsidP="001A01FC">
            <w:pPr>
              <w:pStyle w:val="aa"/>
              <w:rPr>
                <w:rFonts w:ascii="Times New Roman" w:hAnsi="Times New Roman"/>
                <w:sz w:val="20"/>
                <w:szCs w:val="20"/>
              </w:rPr>
            </w:pPr>
            <w:r w:rsidRPr="001A01FC">
              <w:rPr>
                <w:rFonts w:ascii="Times New Roman" w:hAnsi="Times New Roman"/>
                <w:sz w:val="20"/>
                <w:szCs w:val="20"/>
              </w:rPr>
              <w:t>0</w:t>
            </w:r>
            <w:r w:rsidR="00F428F5">
              <w:rPr>
                <w:rFonts w:ascii="Times New Roman" w:hAnsi="Times New Roman"/>
                <w:sz w:val="20"/>
                <w:szCs w:val="20"/>
              </w:rPr>
              <w:t xml:space="preserve"> .</w:t>
            </w:r>
            <w:r w:rsidRPr="001A01FC">
              <w:rPr>
                <w:rFonts w:ascii="Times New Roman" w:hAnsi="Times New Roman"/>
                <w:sz w:val="20"/>
                <w:szCs w:val="20"/>
              </w:rPr>
              <w:t>..</w:t>
            </w:r>
            <w:r w:rsidR="00F428F5">
              <w:rPr>
                <w:rFonts w:ascii="Times New Roman" w:hAnsi="Times New Roman"/>
                <w:sz w:val="20"/>
                <w:szCs w:val="20"/>
              </w:rPr>
              <w:t xml:space="preserve"> </w:t>
            </w:r>
            <w:r w:rsidRPr="001A01FC">
              <w:rPr>
                <w:rFonts w:ascii="Times New Roman" w:hAnsi="Times New Roman"/>
                <w:sz w:val="20"/>
                <w:szCs w:val="20"/>
              </w:rPr>
              <w:t>30000 мм;</w:t>
            </w:r>
          </w:p>
          <w:p w:rsidR="001A01FC" w:rsidRPr="001A01FC" w:rsidRDefault="001A01FC" w:rsidP="001A01FC">
            <w:pPr>
              <w:pStyle w:val="aa"/>
              <w:rPr>
                <w:rFonts w:ascii="Times New Roman" w:hAnsi="Times New Roman"/>
                <w:sz w:val="20"/>
                <w:szCs w:val="20"/>
              </w:rPr>
            </w:pPr>
          </w:p>
          <w:p w:rsidR="001A01FC" w:rsidRPr="001A01FC" w:rsidRDefault="001A01FC" w:rsidP="001A01FC">
            <w:pPr>
              <w:pStyle w:val="aa"/>
              <w:rPr>
                <w:rFonts w:ascii="Times New Roman" w:hAnsi="Times New Roman"/>
                <w:sz w:val="20"/>
                <w:szCs w:val="20"/>
              </w:rPr>
            </w:pPr>
          </w:p>
          <w:p w:rsidR="001A01FC" w:rsidRPr="001A01FC" w:rsidRDefault="001A01FC" w:rsidP="001A01FC">
            <w:pPr>
              <w:pStyle w:val="aa"/>
              <w:rPr>
                <w:rFonts w:ascii="Times New Roman" w:hAnsi="Times New Roman"/>
                <w:sz w:val="20"/>
                <w:szCs w:val="20"/>
              </w:rPr>
            </w:pPr>
          </w:p>
          <w:p w:rsidR="001A01FC" w:rsidRPr="001A01FC" w:rsidRDefault="001A01FC" w:rsidP="001A01FC">
            <w:pPr>
              <w:pStyle w:val="aa"/>
              <w:rPr>
                <w:rFonts w:ascii="Times New Roman" w:hAnsi="Times New Roman"/>
                <w:sz w:val="20"/>
                <w:szCs w:val="20"/>
              </w:rPr>
            </w:pPr>
          </w:p>
          <w:p w:rsidR="001A01FC" w:rsidRPr="001A01FC" w:rsidRDefault="001A01FC" w:rsidP="001A01FC">
            <w:pPr>
              <w:pStyle w:val="aa"/>
              <w:rPr>
                <w:rFonts w:ascii="Times New Roman" w:hAnsi="Times New Roman"/>
                <w:sz w:val="20"/>
                <w:szCs w:val="20"/>
              </w:rPr>
            </w:pPr>
            <w:proofErr w:type="spellStart"/>
            <w:r w:rsidRPr="001A01FC">
              <w:rPr>
                <w:rFonts w:ascii="Times New Roman" w:hAnsi="Times New Roman"/>
                <w:sz w:val="20"/>
                <w:szCs w:val="20"/>
              </w:rPr>
              <w:t>Соответ</w:t>
            </w:r>
            <w:proofErr w:type="spellEnd"/>
            <w:r w:rsidRPr="001A01FC">
              <w:rPr>
                <w:rFonts w:ascii="Times New Roman" w:hAnsi="Times New Roman"/>
                <w:sz w:val="20"/>
                <w:szCs w:val="20"/>
              </w:rPr>
              <w:t>/</w:t>
            </w:r>
            <w:proofErr w:type="spellStart"/>
            <w:r w:rsidRPr="001A01FC">
              <w:rPr>
                <w:rFonts w:ascii="Times New Roman" w:hAnsi="Times New Roman"/>
                <w:sz w:val="20"/>
                <w:szCs w:val="20"/>
              </w:rPr>
              <w:t>несоот</w:t>
            </w:r>
            <w:proofErr w:type="spellEnd"/>
          </w:p>
          <w:p w:rsidR="001A01FC" w:rsidRPr="001A01FC" w:rsidRDefault="001A01FC" w:rsidP="001A01FC">
            <w:pPr>
              <w:pStyle w:val="aa"/>
              <w:rPr>
                <w:rFonts w:ascii="Times New Roman" w:hAnsi="Times New Roman"/>
                <w:sz w:val="20"/>
                <w:szCs w:val="20"/>
              </w:rPr>
            </w:pPr>
          </w:p>
          <w:p w:rsidR="001A01FC" w:rsidRPr="001A01FC" w:rsidRDefault="001A01FC" w:rsidP="001A01FC">
            <w:pPr>
              <w:pStyle w:val="aa"/>
              <w:rPr>
                <w:rFonts w:ascii="Times New Roman" w:hAnsi="Times New Roman"/>
                <w:sz w:val="20"/>
                <w:szCs w:val="20"/>
              </w:rPr>
            </w:pPr>
          </w:p>
          <w:p w:rsidR="001A01FC" w:rsidRPr="001A01FC" w:rsidRDefault="001A01FC" w:rsidP="001A01FC">
            <w:pPr>
              <w:pStyle w:val="aa"/>
              <w:rPr>
                <w:rFonts w:ascii="Times New Roman" w:hAnsi="Times New Roman"/>
                <w:sz w:val="20"/>
                <w:szCs w:val="20"/>
              </w:rPr>
            </w:pPr>
            <w:proofErr w:type="spellStart"/>
            <w:r w:rsidRPr="001A01FC">
              <w:rPr>
                <w:rFonts w:ascii="Times New Roman" w:hAnsi="Times New Roman"/>
                <w:sz w:val="20"/>
                <w:szCs w:val="20"/>
              </w:rPr>
              <w:t>Соответ</w:t>
            </w:r>
            <w:proofErr w:type="spellEnd"/>
            <w:r w:rsidRPr="001A01FC">
              <w:rPr>
                <w:rFonts w:ascii="Times New Roman" w:hAnsi="Times New Roman"/>
                <w:sz w:val="20"/>
                <w:szCs w:val="20"/>
              </w:rPr>
              <w:t>/</w:t>
            </w:r>
            <w:proofErr w:type="spellStart"/>
            <w:r w:rsidRPr="001A01FC">
              <w:rPr>
                <w:rFonts w:ascii="Times New Roman" w:hAnsi="Times New Roman"/>
                <w:sz w:val="20"/>
                <w:szCs w:val="20"/>
              </w:rPr>
              <w:t>несоот</w:t>
            </w:r>
            <w:proofErr w:type="spellEnd"/>
          </w:p>
          <w:p w:rsidR="001A01FC" w:rsidRPr="001A01FC" w:rsidRDefault="001A01FC" w:rsidP="001A01FC">
            <w:pPr>
              <w:pStyle w:val="aa"/>
              <w:rPr>
                <w:rFonts w:ascii="Times New Roman" w:hAnsi="Times New Roman"/>
                <w:sz w:val="20"/>
                <w:szCs w:val="20"/>
              </w:rPr>
            </w:pPr>
          </w:p>
          <w:p w:rsidR="001A01FC" w:rsidRPr="001A01FC" w:rsidRDefault="001A01FC" w:rsidP="001A01FC">
            <w:pPr>
              <w:pStyle w:val="aa"/>
              <w:rPr>
                <w:rFonts w:ascii="Times New Roman" w:hAnsi="Times New Roman"/>
                <w:sz w:val="20"/>
                <w:szCs w:val="20"/>
              </w:rPr>
            </w:pPr>
          </w:p>
          <w:p w:rsidR="001A01FC" w:rsidRPr="001A01FC" w:rsidRDefault="001A01FC" w:rsidP="001A01FC">
            <w:pPr>
              <w:pStyle w:val="aa"/>
              <w:rPr>
                <w:rFonts w:ascii="Times New Roman" w:hAnsi="Times New Roman"/>
                <w:sz w:val="20"/>
                <w:szCs w:val="20"/>
              </w:rPr>
            </w:pPr>
          </w:p>
          <w:p w:rsidR="001A01FC" w:rsidRPr="001A01FC" w:rsidRDefault="001A01FC" w:rsidP="001A01FC">
            <w:pPr>
              <w:pStyle w:val="aa"/>
              <w:rPr>
                <w:rFonts w:ascii="Times New Roman" w:hAnsi="Times New Roman"/>
                <w:sz w:val="20"/>
                <w:szCs w:val="20"/>
              </w:rPr>
            </w:pPr>
          </w:p>
          <w:p w:rsidR="001A01FC" w:rsidRPr="001A01FC" w:rsidRDefault="001A01FC" w:rsidP="001A01FC">
            <w:pPr>
              <w:pStyle w:val="aa"/>
              <w:rPr>
                <w:rFonts w:ascii="Times New Roman" w:hAnsi="Times New Roman"/>
                <w:sz w:val="20"/>
                <w:szCs w:val="20"/>
              </w:rPr>
            </w:pPr>
          </w:p>
          <w:p w:rsidR="001A01FC" w:rsidRPr="001A01FC" w:rsidRDefault="001A01FC" w:rsidP="001A01FC">
            <w:pPr>
              <w:pStyle w:val="aa"/>
              <w:rPr>
                <w:rFonts w:ascii="Times New Roman" w:hAnsi="Times New Roman"/>
                <w:sz w:val="20"/>
                <w:szCs w:val="20"/>
              </w:rPr>
            </w:pPr>
            <w:r w:rsidRPr="001A01FC">
              <w:rPr>
                <w:rFonts w:ascii="Times New Roman" w:hAnsi="Times New Roman"/>
                <w:sz w:val="20"/>
                <w:szCs w:val="20"/>
              </w:rPr>
              <w:t xml:space="preserve">0̊…180̊ </w:t>
            </w:r>
          </w:p>
          <w:p w:rsidR="001A01FC" w:rsidRPr="001A01FC" w:rsidRDefault="001A01FC" w:rsidP="001A01FC">
            <w:pPr>
              <w:pStyle w:val="aa"/>
              <w:rPr>
                <w:rFonts w:ascii="Times New Roman" w:hAnsi="Times New Roman"/>
                <w:sz w:val="20"/>
                <w:szCs w:val="20"/>
              </w:rPr>
            </w:pPr>
          </w:p>
          <w:p w:rsidR="001A01FC" w:rsidRPr="001A01FC" w:rsidRDefault="001A01FC" w:rsidP="001A01FC">
            <w:pPr>
              <w:pStyle w:val="aa"/>
              <w:rPr>
                <w:rFonts w:ascii="Times New Roman" w:hAnsi="Times New Roman"/>
                <w:sz w:val="20"/>
                <w:szCs w:val="20"/>
              </w:rPr>
            </w:pPr>
            <w:proofErr w:type="spellStart"/>
            <w:r w:rsidRPr="001A01FC">
              <w:rPr>
                <w:rFonts w:ascii="Times New Roman" w:hAnsi="Times New Roman"/>
                <w:sz w:val="20"/>
                <w:szCs w:val="20"/>
              </w:rPr>
              <w:t>Соответ</w:t>
            </w:r>
            <w:proofErr w:type="spellEnd"/>
            <w:r w:rsidRPr="001A01FC">
              <w:rPr>
                <w:rFonts w:ascii="Times New Roman" w:hAnsi="Times New Roman"/>
                <w:sz w:val="20"/>
                <w:szCs w:val="20"/>
              </w:rPr>
              <w:t>/</w:t>
            </w:r>
            <w:proofErr w:type="spellStart"/>
            <w:r w:rsidRPr="001A01FC">
              <w:rPr>
                <w:rFonts w:ascii="Times New Roman" w:hAnsi="Times New Roman"/>
                <w:sz w:val="20"/>
                <w:szCs w:val="20"/>
              </w:rPr>
              <w:t>несоот</w:t>
            </w:r>
            <w:proofErr w:type="spellEnd"/>
          </w:p>
          <w:p w:rsidR="001A01FC" w:rsidRPr="001A01FC" w:rsidRDefault="001A01FC" w:rsidP="001A01FC">
            <w:pPr>
              <w:pStyle w:val="aa"/>
              <w:rPr>
                <w:rFonts w:ascii="Times New Roman" w:hAnsi="Times New Roman"/>
                <w:sz w:val="20"/>
                <w:szCs w:val="20"/>
              </w:rPr>
            </w:pPr>
          </w:p>
          <w:p w:rsidR="001A01FC" w:rsidRPr="001A01FC" w:rsidRDefault="001A01FC" w:rsidP="001A01FC">
            <w:pPr>
              <w:pStyle w:val="aa"/>
              <w:rPr>
                <w:rFonts w:ascii="Times New Roman" w:hAnsi="Times New Roman"/>
                <w:sz w:val="20"/>
                <w:szCs w:val="20"/>
              </w:rPr>
            </w:pPr>
          </w:p>
          <w:p w:rsidR="001A01FC" w:rsidRPr="001A01FC" w:rsidRDefault="001A01FC" w:rsidP="001A01FC">
            <w:pPr>
              <w:pStyle w:val="aa"/>
              <w:rPr>
                <w:rFonts w:ascii="Times New Roman" w:hAnsi="Times New Roman"/>
                <w:sz w:val="20"/>
                <w:szCs w:val="20"/>
              </w:rPr>
            </w:pPr>
            <w:proofErr w:type="spellStart"/>
            <w:r w:rsidRPr="001A01FC">
              <w:rPr>
                <w:rFonts w:ascii="Times New Roman" w:hAnsi="Times New Roman"/>
                <w:sz w:val="20"/>
                <w:szCs w:val="20"/>
              </w:rPr>
              <w:t>Соответ</w:t>
            </w:r>
            <w:proofErr w:type="spellEnd"/>
            <w:r w:rsidRPr="001A01FC">
              <w:rPr>
                <w:rFonts w:ascii="Times New Roman" w:hAnsi="Times New Roman"/>
                <w:sz w:val="20"/>
                <w:szCs w:val="20"/>
              </w:rPr>
              <w:t>/</w:t>
            </w:r>
            <w:proofErr w:type="spellStart"/>
            <w:r w:rsidRPr="001A01FC">
              <w:rPr>
                <w:rFonts w:ascii="Times New Roman" w:hAnsi="Times New Roman"/>
                <w:sz w:val="20"/>
                <w:szCs w:val="20"/>
              </w:rPr>
              <w:t>несоот</w:t>
            </w:r>
            <w:proofErr w:type="spellEnd"/>
          </w:p>
          <w:p w:rsidR="001A01FC" w:rsidRPr="001A01FC" w:rsidRDefault="001A01FC" w:rsidP="001A01FC">
            <w:pPr>
              <w:pStyle w:val="aa"/>
              <w:rPr>
                <w:rFonts w:ascii="Times New Roman" w:hAnsi="Times New Roman"/>
                <w:sz w:val="20"/>
                <w:szCs w:val="20"/>
              </w:rPr>
            </w:pPr>
            <w:proofErr w:type="spellStart"/>
            <w:r w:rsidRPr="001A01FC">
              <w:rPr>
                <w:rFonts w:ascii="Times New Roman" w:hAnsi="Times New Roman"/>
                <w:sz w:val="20"/>
                <w:szCs w:val="20"/>
              </w:rPr>
              <w:t>Соответ</w:t>
            </w:r>
            <w:proofErr w:type="spellEnd"/>
            <w:r w:rsidRPr="001A01FC">
              <w:rPr>
                <w:rFonts w:ascii="Times New Roman" w:hAnsi="Times New Roman"/>
                <w:sz w:val="20"/>
                <w:szCs w:val="20"/>
              </w:rPr>
              <w:t>/</w:t>
            </w:r>
            <w:proofErr w:type="spellStart"/>
            <w:r w:rsidRPr="001A01FC">
              <w:rPr>
                <w:rFonts w:ascii="Times New Roman" w:hAnsi="Times New Roman"/>
                <w:sz w:val="20"/>
                <w:szCs w:val="20"/>
              </w:rPr>
              <w:t>несоот</w:t>
            </w:r>
            <w:proofErr w:type="spellEnd"/>
          </w:p>
          <w:p w:rsidR="001A01FC" w:rsidRPr="001A01FC" w:rsidRDefault="001A01FC" w:rsidP="001A01FC">
            <w:pPr>
              <w:pStyle w:val="aa"/>
              <w:rPr>
                <w:rFonts w:ascii="Times New Roman" w:hAnsi="Times New Roman"/>
                <w:sz w:val="20"/>
                <w:szCs w:val="20"/>
              </w:rPr>
            </w:pPr>
          </w:p>
          <w:p w:rsidR="001A01FC" w:rsidRPr="001A01FC" w:rsidRDefault="001A01FC" w:rsidP="001A01FC">
            <w:pPr>
              <w:pStyle w:val="aa"/>
              <w:rPr>
                <w:rFonts w:ascii="Times New Roman" w:hAnsi="Times New Roman"/>
                <w:sz w:val="20"/>
                <w:szCs w:val="20"/>
              </w:rPr>
            </w:pPr>
            <w:proofErr w:type="spellStart"/>
            <w:r w:rsidRPr="001A01FC">
              <w:rPr>
                <w:rFonts w:ascii="Times New Roman" w:hAnsi="Times New Roman"/>
                <w:sz w:val="20"/>
                <w:szCs w:val="20"/>
              </w:rPr>
              <w:t>Соответ</w:t>
            </w:r>
            <w:proofErr w:type="spellEnd"/>
            <w:r w:rsidRPr="001A01FC">
              <w:rPr>
                <w:rFonts w:ascii="Times New Roman" w:hAnsi="Times New Roman"/>
                <w:sz w:val="20"/>
                <w:szCs w:val="20"/>
              </w:rPr>
              <w:t>/</w:t>
            </w:r>
            <w:proofErr w:type="spellStart"/>
            <w:r w:rsidRPr="001A01FC">
              <w:rPr>
                <w:rFonts w:ascii="Times New Roman" w:hAnsi="Times New Roman"/>
                <w:sz w:val="20"/>
                <w:szCs w:val="20"/>
              </w:rPr>
              <w:t>несоот</w:t>
            </w:r>
            <w:proofErr w:type="spellEnd"/>
          </w:p>
          <w:p w:rsidR="001A01FC" w:rsidRPr="001A01FC" w:rsidRDefault="001A01FC" w:rsidP="001A01FC">
            <w:pPr>
              <w:pStyle w:val="aa"/>
              <w:rPr>
                <w:rFonts w:ascii="Times New Roman" w:hAnsi="Times New Roman"/>
                <w:sz w:val="20"/>
                <w:szCs w:val="20"/>
              </w:rPr>
            </w:pPr>
            <w:proofErr w:type="spellStart"/>
            <w:r w:rsidRPr="001A01FC">
              <w:rPr>
                <w:rFonts w:ascii="Times New Roman" w:hAnsi="Times New Roman"/>
                <w:sz w:val="20"/>
                <w:szCs w:val="20"/>
              </w:rPr>
              <w:lastRenderedPageBreak/>
              <w:t>Соответ</w:t>
            </w:r>
            <w:proofErr w:type="spellEnd"/>
            <w:r w:rsidRPr="001A01FC">
              <w:rPr>
                <w:rFonts w:ascii="Times New Roman" w:hAnsi="Times New Roman"/>
                <w:sz w:val="20"/>
                <w:szCs w:val="20"/>
              </w:rPr>
              <w:t>/</w:t>
            </w:r>
            <w:proofErr w:type="spellStart"/>
            <w:r w:rsidRPr="001A01FC">
              <w:rPr>
                <w:rFonts w:ascii="Times New Roman" w:hAnsi="Times New Roman"/>
                <w:sz w:val="20"/>
                <w:szCs w:val="20"/>
              </w:rPr>
              <w:t>несоот</w:t>
            </w:r>
            <w:proofErr w:type="spellEnd"/>
          </w:p>
          <w:p w:rsidR="001A01FC" w:rsidRPr="001A01FC" w:rsidRDefault="001A01FC" w:rsidP="001A01FC">
            <w:pPr>
              <w:pStyle w:val="aa"/>
              <w:rPr>
                <w:rFonts w:ascii="Times New Roman" w:hAnsi="Times New Roman"/>
                <w:sz w:val="20"/>
                <w:szCs w:val="20"/>
              </w:rPr>
            </w:pPr>
            <w:proofErr w:type="spellStart"/>
            <w:r w:rsidRPr="001A01FC">
              <w:rPr>
                <w:rFonts w:ascii="Times New Roman" w:hAnsi="Times New Roman"/>
                <w:sz w:val="20"/>
                <w:szCs w:val="20"/>
              </w:rPr>
              <w:t>Соответ</w:t>
            </w:r>
            <w:proofErr w:type="spellEnd"/>
            <w:r w:rsidRPr="001A01FC">
              <w:rPr>
                <w:rFonts w:ascii="Times New Roman" w:hAnsi="Times New Roman"/>
                <w:sz w:val="20"/>
                <w:szCs w:val="20"/>
              </w:rPr>
              <w:t>/</w:t>
            </w:r>
            <w:proofErr w:type="spellStart"/>
            <w:r w:rsidRPr="001A01FC">
              <w:rPr>
                <w:rFonts w:ascii="Times New Roman" w:hAnsi="Times New Roman"/>
                <w:sz w:val="20"/>
                <w:szCs w:val="20"/>
              </w:rPr>
              <w:t>несоот</w:t>
            </w:r>
            <w:proofErr w:type="spellEnd"/>
          </w:p>
          <w:p w:rsidR="001A01FC" w:rsidRPr="001A01FC" w:rsidRDefault="001A01FC" w:rsidP="001A01FC">
            <w:pPr>
              <w:pStyle w:val="aa"/>
              <w:rPr>
                <w:rFonts w:ascii="Times New Roman" w:hAnsi="Times New Roman"/>
                <w:sz w:val="20"/>
                <w:szCs w:val="20"/>
              </w:rPr>
            </w:pPr>
            <w:proofErr w:type="spellStart"/>
            <w:r w:rsidRPr="001A01FC">
              <w:rPr>
                <w:rFonts w:ascii="Times New Roman" w:hAnsi="Times New Roman"/>
                <w:sz w:val="20"/>
                <w:szCs w:val="20"/>
              </w:rPr>
              <w:t>Соответ</w:t>
            </w:r>
            <w:proofErr w:type="spellEnd"/>
            <w:r w:rsidRPr="001A01FC">
              <w:rPr>
                <w:rFonts w:ascii="Times New Roman" w:hAnsi="Times New Roman"/>
                <w:sz w:val="20"/>
                <w:szCs w:val="20"/>
              </w:rPr>
              <w:t>/</w:t>
            </w:r>
            <w:proofErr w:type="spellStart"/>
            <w:r w:rsidRPr="001A01FC">
              <w:rPr>
                <w:rFonts w:ascii="Times New Roman" w:hAnsi="Times New Roman"/>
                <w:sz w:val="20"/>
                <w:szCs w:val="20"/>
              </w:rPr>
              <w:t>несоот</w:t>
            </w:r>
            <w:proofErr w:type="spellEnd"/>
          </w:p>
          <w:p w:rsidR="001A01FC" w:rsidRPr="001A01FC" w:rsidRDefault="001A01FC" w:rsidP="001A01FC">
            <w:pPr>
              <w:pStyle w:val="aa"/>
              <w:rPr>
                <w:rFonts w:ascii="Times New Roman" w:hAnsi="Times New Roman"/>
                <w:sz w:val="20"/>
                <w:szCs w:val="20"/>
              </w:rPr>
            </w:pPr>
          </w:p>
          <w:p w:rsidR="001A01FC" w:rsidRPr="001A01FC" w:rsidRDefault="001A01FC" w:rsidP="001A01FC">
            <w:pPr>
              <w:pStyle w:val="aa"/>
              <w:rPr>
                <w:rFonts w:ascii="Times New Roman" w:hAnsi="Times New Roman"/>
                <w:sz w:val="20"/>
                <w:szCs w:val="20"/>
              </w:rPr>
            </w:pPr>
          </w:p>
          <w:p w:rsidR="001A01FC" w:rsidRPr="001A01FC" w:rsidRDefault="001A01FC" w:rsidP="001A01FC">
            <w:pPr>
              <w:pStyle w:val="aa"/>
              <w:rPr>
                <w:rFonts w:ascii="Times New Roman" w:hAnsi="Times New Roman"/>
                <w:sz w:val="20"/>
                <w:szCs w:val="20"/>
              </w:rPr>
            </w:pPr>
            <w:proofErr w:type="spellStart"/>
            <w:r w:rsidRPr="001A01FC">
              <w:rPr>
                <w:rFonts w:ascii="Times New Roman" w:hAnsi="Times New Roman"/>
                <w:sz w:val="20"/>
                <w:szCs w:val="20"/>
              </w:rPr>
              <w:t>Соответ</w:t>
            </w:r>
            <w:proofErr w:type="spellEnd"/>
            <w:r w:rsidRPr="001A01FC">
              <w:rPr>
                <w:rFonts w:ascii="Times New Roman" w:hAnsi="Times New Roman"/>
                <w:sz w:val="20"/>
                <w:szCs w:val="20"/>
              </w:rPr>
              <w:t>/</w:t>
            </w:r>
            <w:proofErr w:type="spellStart"/>
            <w:r w:rsidRPr="001A01FC">
              <w:rPr>
                <w:rFonts w:ascii="Times New Roman" w:hAnsi="Times New Roman"/>
                <w:sz w:val="20"/>
                <w:szCs w:val="20"/>
              </w:rPr>
              <w:t>несоот</w:t>
            </w:r>
            <w:proofErr w:type="spellEnd"/>
          </w:p>
          <w:p w:rsidR="001A01FC" w:rsidRPr="001A01FC" w:rsidRDefault="001A01FC" w:rsidP="001A01FC">
            <w:pPr>
              <w:pStyle w:val="aa"/>
              <w:rPr>
                <w:rFonts w:ascii="Times New Roman" w:hAnsi="Times New Roman"/>
                <w:sz w:val="20"/>
                <w:szCs w:val="20"/>
              </w:rPr>
            </w:pPr>
            <w:proofErr w:type="spellStart"/>
            <w:r w:rsidRPr="001A01FC">
              <w:rPr>
                <w:rFonts w:ascii="Times New Roman" w:hAnsi="Times New Roman"/>
                <w:sz w:val="20"/>
                <w:szCs w:val="20"/>
              </w:rPr>
              <w:t>Соответ</w:t>
            </w:r>
            <w:proofErr w:type="spellEnd"/>
            <w:r w:rsidRPr="001A01FC">
              <w:rPr>
                <w:rFonts w:ascii="Times New Roman" w:hAnsi="Times New Roman"/>
                <w:sz w:val="20"/>
                <w:szCs w:val="20"/>
              </w:rPr>
              <w:t>/</w:t>
            </w:r>
            <w:proofErr w:type="spellStart"/>
            <w:r w:rsidRPr="001A01FC">
              <w:rPr>
                <w:rFonts w:ascii="Times New Roman" w:hAnsi="Times New Roman"/>
                <w:sz w:val="20"/>
                <w:szCs w:val="20"/>
              </w:rPr>
              <w:t>несоот</w:t>
            </w:r>
            <w:proofErr w:type="spellEnd"/>
          </w:p>
          <w:p w:rsidR="001A01FC" w:rsidRPr="001A01FC" w:rsidRDefault="001A01FC" w:rsidP="001A01FC">
            <w:pPr>
              <w:pStyle w:val="aa"/>
              <w:rPr>
                <w:rFonts w:ascii="Times New Roman" w:hAnsi="Times New Roman"/>
                <w:sz w:val="20"/>
                <w:szCs w:val="20"/>
              </w:rPr>
            </w:pPr>
          </w:p>
          <w:p w:rsidR="001A01FC" w:rsidRPr="001A01FC" w:rsidRDefault="001A01FC" w:rsidP="001A01FC">
            <w:pPr>
              <w:pStyle w:val="aa"/>
              <w:rPr>
                <w:rFonts w:ascii="Times New Roman" w:hAnsi="Times New Roman"/>
                <w:sz w:val="20"/>
                <w:szCs w:val="20"/>
              </w:rPr>
            </w:pPr>
            <w:r w:rsidRPr="001A01FC">
              <w:rPr>
                <w:rFonts w:ascii="Times New Roman" w:hAnsi="Times New Roman"/>
                <w:sz w:val="20"/>
                <w:szCs w:val="20"/>
              </w:rPr>
              <w:t xml:space="preserve">0,0…50 </w:t>
            </w:r>
            <w:proofErr w:type="gramStart"/>
            <w:r w:rsidRPr="001A01FC">
              <w:rPr>
                <w:rFonts w:ascii="Times New Roman" w:hAnsi="Times New Roman"/>
                <w:sz w:val="20"/>
                <w:szCs w:val="20"/>
              </w:rPr>
              <w:t xml:space="preserve">000  </w:t>
            </w:r>
            <w:proofErr w:type="spellStart"/>
            <w:r w:rsidRPr="001A01FC">
              <w:rPr>
                <w:rFonts w:ascii="Times New Roman" w:hAnsi="Times New Roman"/>
                <w:sz w:val="20"/>
                <w:szCs w:val="20"/>
              </w:rPr>
              <w:t>лк</w:t>
            </w:r>
            <w:proofErr w:type="spellEnd"/>
            <w:proofErr w:type="gramEnd"/>
          </w:p>
          <w:p w:rsidR="001A01FC" w:rsidRPr="001A01FC" w:rsidRDefault="001A01FC" w:rsidP="001A01FC">
            <w:pPr>
              <w:pStyle w:val="aa"/>
              <w:rPr>
                <w:rFonts w:ascii="Times New Roman" w:hAnsi="Times New Roman"/>
                <w:sz w:val="20"/>
                <w:szCs w:val="20"/>
              </w:rPr>
            </w:pPr>
          </w:p>
          <w:p w:rsidR="003607ED" w:rsidRDefault="001A01FC" w:rsidP="006536A3">
            <w:pPr>
              <w:pStyle w:val="aa"/>
              <w:rPr>
                <w:rFonts w:ascii="Times New Roman" w:hAnsi="Times New Roman"/>
                <w:sz w:val="20"/>
                <w:szCs w:val="20"/>
              </w:rPr>
            </w:pPr>
            <w:proofErr w:type="spellStart"/>
            <w:r w:rsidRPr="001A01FC">
              <w:rPr>
                <w:rFonts w:ascii="Times New Roman" w:hAnsi="Times New Roman"/>
                <w:sz w:val="20"/>
                <w:szCs w:val="20"/>
              </w:rPr>
              <w:t>Соответ</w:t>
            </w:r>
            <w:proofErr w:type="spellEnd"/>
            <w:r w:rsidRPr="001A01FC">
              <w:rPr>
                <w:rFonts w:ascii="Times New Roman" w:hAnsi="Times New Roman"/>
                <w:sz w:val="20"/>
                <w:szCs w:val="20"/>
              </w:rPr>
              <w:t>/</w:t>
            </w:r>
            <w:proofErr w:type="spellStart"/>
            <w:r w:rsidRPr="001A01FC">
              <w:rPr>
                <w:rFonts w:ascii="Times New Roman" w:hAnsi="Times New Roman"/>
                <w:sz w:val="20"/>
                <w:szCs w:val="20"/>
              </w:rPr>
              <w:t>несоот</w:t>
            </w:r>
            <w:proofErr w:type="spellEnd"/>
          </w:p>
          <w:p w:rsidR="001A01FC" w:rsidRDefault="001A01FC" w:rsidP="006536A3">
            <w:pPr>
              <w:pStyle w:val="aa"/>
              <w:rPr>
                <w:rFonts w:ascii="Times New Roman" w:hAnsi="Times New Roman"/>
                <w:sz w:val="20"/>
                <w:szCs w:val="20"/>
              </w:rPr>
            </w:pPr>
          </w:p>
          <w:p w:rsidR="003607ED" w:rsidRDefault="003607ED" w:rsidP="001A01FC">
            <w:pPr>
              <w:pStyle w:val="aa"/>
              <w:rPr>
                <w:rFonts w:ascii="Times New Roman" w:hAnsi="Times New Roman"/>
                <w:sz w:val="20"/>
                <w:szCs w:val="20"/>
              </w:rPr>
            </w:pPr>
          </w:p>
          <w:p w:rsidR="001A01FC" w:rsidRDefault="001A01FC" w:rsidP="001A01FC">
            <w:pPr>
              <w:pStyle w:val="aa"/>
              <w:rPr>
                <w:rFonts w:ascii="Times New Roman" w:hAnsi="Times New Roman"/>
                <w:sz w:val="20"/>
                <w:szCs w:val="20"/>
              </w:rPr>
            </w:pPr>
          </w:p>
          <w:p w:rsidR="001A01FC" w:rsidRDefault="001A01FC" w:rsidP="001A01FC">
            <w:pPr>
              <w:pStyle w:val="aa"/>
              <w:rPr>
                <w:rFonts w:ascii="Times New Roman" w:hAnsi="Times New Roman"/>
                <w:sz w:val="20"/>
                <w:szCs w:val="20"/>
              </w:rPr>
            </w:pPr>
          </w:p>
          <w:p w:rsidR="001A01FC" w:rsidRPr="00D15E43" w:rsidRDefault="001A01FC" w:rsidP="001A01FC">
            <w:pPr>
              <w:pStyle w:val="aa"/>
              <w:rPr>
                <w:rFonts w:ascii="Times New Roman" w:hAnsi="Times New Roman"/>
                <w:sz w:val="20"/>
                <w:szCs w:val="20"/>
              </w:rPr>
            </w:pPr>
          </w:p>
        </w:tc>
      </w:tr>
      <w:tr w:rsidR="001719B9" w:rsidRPr="00D15E43" w:rsidTr="003F3E72">
        <w:trPr>
          <w:trHeight w:val="158"/>
        </w:trPr>
        <w:tc>
          <w:tcPr>
            <w:tcW w:w="628" w:type="dxa"/>
            <w:gridSpan w:val="2"/>
          </w:tcPr>
          <w:p w:rsidR="001719B9" w:rsidRPr="00D15E43" w:rsidRDefault="001719B9" w:rsidP="006536A3">
            <w:pPr>
              <w:pStyle w:val="aa"/>
              <w:rPr>
                <w:rFonts w:ascii="Times New Roman" w:hAnsi="Times New Roman"/>
                <w:sz w:val="20"/>
                <w:szCs w:val="20"/>
              </w:rPr>
            </w:pPr>
            <w:r w:rsidRPr="00D15E43">
              <w:rPr>
                <w:rFonts w:ascii="Times New Roman" w:hAnsi="Times New Roman"/>
                <w:sz w:val="20"/>
                <w:szCs w:val="20"/>
              </w:rPr>
              <w:lastRenderedPageBreak/>
              <w:t>52</w:t>
            </w:r>
          </w:p>
        </w:tc>
        <w:tc>
          <w:tcPr>
            <w:tcW w:w="2705" w:type="dxa"/>
            <w:gridSpan w:val="2"/>
          </w:tcPr>
          <w:p w:rsidR="00C90F8C" w:rsidRPr="00D15E43" w:rsidRDefault="00C90F8C"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rsidR="001D77BF" w:rsidRDefault="00C90F8C" w:rsidP="001D77BF">
            <w:pPr>
              <w:pStyle w:val="aa"/>
              <w:rPr>
                <w:rFonts w:ascii="Times New Roman" w:hAnsi="Times New Roman"/>
                <w:sz w:val="20"/>
                <w:szCs w:val="20"/>
              </w:rPr>
            </w:pPr>
            <w:r w:rsidRPr="00D15E43">
              <w:rPr>
                <w:rFonts w:ascii="Times New Roman" w:hAnsi="Times New Roman"/>
                <w:sz w:val="20"/>
                <w:szCs w:val="20"/>
              </w:rPr>
              <w:t xml:space="preserve">М1, М2, </w:t>
            </w:r>
          </w:p>
          <w:p w:rsidR="001D77BF" w:rsidRDefault="00C90F8C" w:rsidP="001D77BF">
            <w:pPr>
              <w:pStyle w:val="aa"/>
              <w:rPr>
                <w:rFonts w:ascii="Times New Roman" w:hAnsi="Times New Roman"/>
                <w:sz w:val="20"/>
                <w:szCs w:val="20"/>
              </w:rPr>
            </w:pPr>
            <w:r w:rsidRPr="00D15E43">
              <w:rPr>
                <w:rFonts w:ascii="Times New Roman" w:hAnsi="Times New Roman"/>
                <w:sz w:val="20"/>
                <w:szCs w:val="20"/>
              </w:rPr>
              <w:t xml:space="preserve">N1, </w:t>
            </w:r>
          </w:p>
          <w:p w:rsidR="001719B9" w:rsidRPr="00D15E43" w:rsidRDefault="00C90F8C" w:rsidP="001D77BF">
            <w:pPr>
              <w:pStyle w:val="aa"/>
              <w:rPr>
                <w:rFonts w:ascii="Times New Roman" w:hAnsi="Times New Roman"/>
                <w:sz w:val="20"/>
                <w:szCs w:val="20"/>
              </w:rPr>
            </w:pPr>
            <w:r w:rsidRPr="00D15E43">
              <w:rPr>
                <w:rFonts w:ascii="Times New Roman" w:hAnsi="Times New Roman"/>
                <w:sz w:val="20"/>
                <w:szCs w:val="20"/>
              </w:rPr>
              <w:tab/>
            </w:r>
          </w:p>
        </w:tc>
        <w:tc>
          <w:tcPr>
            <w:tcW w:w="5280" w:type="dxa"/>
          </w:tcPr>
          <w:p w:rsidR="00C90F8C" w:rsidRPr="00D15E43" w:rsidRDefault="00C90F8C" w:rsidP="006536A3">
            <w:pPr>
              <w:pStyle w:val="aa"/>
              <w:rPr>
                <w:rFonts w:ascii="Times New Roman" w:hAnsi="Times New Roman"/>
                <w:sz w:val="20"/>
                <w:szCs w:val="20"/>
              </w:rPr>
            </w:pPr>
            <w:r w:rsidRPr="00D15E43">
              <w:rPr>
                <w:rFonts w:ascii="Times New Roman" w:hAnsi="Times New Roman"/>
                <w:sz w:val="20"/>
                <w:szCs w:val="20"/>
              </w:rPr>
              <w:t xml:space="preserve">- Визуальная </w:t>
            </w:r>
            <w:proofErr w:type="gramStart"/>
            <w:r w:rsidRPr="00D15E43">
              <w:rPr>
                <w:rFonts w:ascii="Times New Roman" w:hAnsi="Times New Roman"/>
                <w:sz w:val="20"/>
                <w:szCs w:val="20"/>
              </w:rPr>
              <w:t>проверка  микроклимата</w:t>
            </w:r>
            <w:proofErr w:type="gramEnd"/>
            <w:r w:rsidRPr="00D15E43">
              <w:rPr>
                <w:rFonts w:ascii="Times New Roman" w:hAnsi="Times New Roman"/>
                <w:sz w:val="20"/>
                <w:szCs w:val="20"/>
              </w:rPr>
              <w:t xml:space="preserve"> в кабинах машин</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 Визуальная проверка кабину машин на наличия теплоизоляцию и наличия средствами нормализации микроклимата в теплое и холодное время года</w:t>
            </w:r>
          </w:p>
          <w:p w:rsidR="001719B9" w:rsidRPr="00D15E43" w:rsidRDefault="003607ED" w:rsidP="006536A3">
            <w:pPr>
              <w:pStyle w:val="aa"/>
              <w:rPr>
                <w:rFonts w:ascii="Times New Roman" w:hAnsi="Times New Roman"/>
                <w:sz w:val="20"/>
                <w:szCs w:val="20"/>
              </w:rPr>
            </w:pPr>
            <w:r w:rsidRPr="00D15E43">
              <w:rPr>
                <w:rFonts w:ascii="Times New Roman" w:hAnsi="Times New Roman"/>
                <w:sz w:val="20"/>
                <w:szCs w:val="20"/>
              </w:rPr>
              <w:t>- Визуальная проверка вентиляции, отопления и кондиционирования обитаемых помещений</w:t>
            </w:r>
          </w:p>
        </w:tc>
        <w:tc>
          <w:tcPr>
            <w:tcW w:w="2410" w:type="dxa"/>
          </w:tcPr>
          <w:p w:rsidR="00C90F8C" w:rsidRPr="00D15E43" w:rsidRDefault="00C90F8C" w:rsidP="006536A3">
            <w:pPr>
              <w:pStyle w:val="aa"/>
              <w:rPr>
                <w:rFonts w:ascii="Times New Roman" w:hAnsi="Times New Roman"/>
                <w:sz w:val="20"/>
                <w:szCs w:val="20"/>
              </w:rPr>
            </w:pPr>
            <w:r w:rsidRPr="00D15E43">
              <w:rPr>
                <w:rFonts w:ascii="Times New Roman" w:hAnsi="Times New Roman"/>
                <w:sz w:val="20"/>
                <w:szCs w:val="20"/>
              </w:rPr>
              <w:t>ТР ТС 018/2011</w:t>
            </w:r>
          </w:p>
          <w:p w:rsidR="00C90F8C" w:rsidRPr="00D15E43" w:rsidRDefault="00C90F8C" w:rsidP="006536A3">
            <w:pPr>
              <w:pStyle w:val="aa"/>
              <w:rPr>
                <w:rFonts w:ascii="Times New Roman" w:hAnsi="Times New Roman"/>
                <w:sz w:val="20"/>
                <w:szCs w:val="20"/>
              </w:rPr>
            </w:pPr>
            <w:r w:rsidRPr="00D15E43">
              <w:rPr>
                <w:rFonts w:ascii="Times New Roman" w:hAnsi="Times New Roman"/>
                <w:sz w:val="20"/>
                <w:szCs w:val="20"/>
              </w:rPr>
              <w:t>Приложение 6, пункт 2.1.5.1</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2.1.5.2</w:t>
            </w:r>
          </w:p>
          <w:p w:rsidR="001719B9"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3, пункт 6</w:t>
            </w:r>
          </w:p>
          <w:p w:rsidR="003607ED" w:rsidRPr="00D15E43" w:rsidRDefault="003607ED" w:rsidP="006536A3">
            <w:pPr>
              <w:pStyle w:val="aa"/>
              <w:rPr>
                <w:rFonts w:ascii="Times New Roman" w:hAnsi="Times New Roman"/>
                <w:sz w:val="20"/>
                <w:szCs w:val="20"/>
              </w:rPr>
            </w:pPr>
          </w:p>
        </w:tc>
        <w:tc>
          <w:tcPr>
            <w:tcW w:w="2683" w:type="dxa"/>
          </w:tcPr>
          <w:p w:rsidR="00C90F8C" w:rsidRPr="00D15E43" w:rsidRDefault="00C90F8C" w:rsidP="006536A3">
            <w:pPr>
              <w:pStyle w:val="aa"/>
              <w:rPr>
                <w:rFonts w:ascii="Times New Roman" w:hAnsi="Times New Roman"/>
                <w:sz w:val="20"/>
                <w:szCs w:val="20"/>
              </w:rPr>
            </w:pPr>
            <w:r w:rsidRPr="00D15E43">
              <w:rPr>
                <w:rFonts w:ascii="Times New Roman" w:hAnsi="Times New Roman"/>
                <w:sz w:val="20"/>
                <w:szCs w:val="20"/>
              </w:rPr>
              <w:t>ТР ТС 018/2011</w:t>
            </w:r>
          </w:p>
          <w:p w:rsidR="00C90F8C" w:rsidRPr="00D15E43" w:rsidRDefault="00C90F8C" w:rsidP="006536A3">
            <w:pPr>
              <w:pStyle w:val="aa"/>
              <w:rPr>
                <w:rFonts w:ascii="Times New Roman" w:hAnsi="Times New Roman"/>
                <w:sz w:val="20"/>
                <w:szCs w:val="20"/>
              </w:rPr>
            </w:pPr>
            <w:r w:rsidRPr="00D15E43">
              <w:rPr>
                <w:rFonts w:ascii="Times New Roman" w:hAnsi="Times New Roman"/>
                <w:sz w:val="20"/>
                <w:szCs w:val="20"/>
              </w:rPr>
              <w:t>Приложение 6, пункт 2.1.5</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Правила ЕЭК ООН 107</w:t>
            </w:r>
          </w:p>
          <w:p w:rsidR="001719B9" w:rsidRPr="00D15E43" w:rsidRDefault="00FA78E6" w:rsidP="006536A3">
            <w:pPr>
              <w:pStyle w:val="aa"/>
              <w:rPr>
                <w:rFonts w:ascii="Times New Roman" w:hAnsi="Times New Roman"/>
                <w:sz w:val="20"/>
                <w:szCs w:val="20"/>
              </w:rPr>
            </w:pPr>
            <w:r w:rsidRPr="00D15E43">
              <w:rPr>
                <w:rFonts w:ascii="Times New Roman" w:hAnsi="Times New Roman"/>
                <w:sz w:val="20"/>
                <w:szCs w:val="20"/>
              </w:rPr>
              <w:t>Визуально</w:t>
            </w:r>
          </w:p>
        </w:tc>
        <w:tc>
          <w:tcPr>
            <w:tcW w:w="1711" w:type="dxa"/>
          </w:tcPr>
          <w:p w:rsidR="00B2762A" w:rsidRPr="00B2762A" w:rsidRDefault="00B2762A" w:rsidP="00B2762A">
            <w:pPr>
              <w:pStyle w:val="aa"/>
              <w:rPr>
                <w:rFonts w:ascii="Times New Roman" w:hAnsi="Times New Roman"/>
                <w:sz w:val="20"/>
                <w:szCs w:val="20"/>
              </w:rPr>
            </w:pPr>
            <w:proofErr w:type="spellStart"/>
            <w:r w:rsidRPr="00B2762A">
              <w:rPr>
                <w:rFonts w:ascii="Times New Roman" w:hAnsi="Times New Roman"/>
                <w:sz w:val="20"/>
                <w:szCs w:val="20"/>
              </w:rPr>
              <w:t>Соответ</w:t>
            </w:r>
            <w:proofErr w:type="spellEnd"/>
            <w:r w:rsidRPr="00B2762A">
              <w:rPr>
                <w:rFonts w:ascii="Times New Roman" w:hAnsi="Times New Roman"/>
                <w:sz w:val="20"/>
                <w:szCs w:val="20"/>
              </w:rPr>
              <w:t>/</w:t>
            </w:r>
            <w:proofErr w:type="spellStart"/>
            <w:r w:rsidRPr="00B2762A">
              <w:rPr>
                <w:rFonts w:ascii="Times New Roman" w:hAnsi="Times New Roman"/>
                <w:sz w:val="20"/>
                <w:szCs w:val="20"/>
              </w:rPr>
              <w:t>несоот</w:t>
            </w:r>
            <w:proofErr w:type="spellEnd"/>
          </w:p>
          <w:p w:rsidR="00B2762A" w:rsidRPr="00B2762A" w:rsidRDefault="00B2762A" w:rsidP="00B2762A">
            <w:pPr>
              <w:pStyle w:val="aa"/>
              <w:rPr>
                <w:rFonts w:ascii="Times New Roman" w:hAnsi="Times New Roman"/>
                <w:sz w:val="20"/>
                <w:szCs w:val="20"/>
              </w:rPr>
            </w:pPr>
          </w:p>
          <w:p w:rsidR="00B2762A" w:rsidRPr="00B2762A" w:rsidRDefault="00B2762A" w:rsidP="00B2762A">
            <w:pPr>
              <w:pStyle w:val="aa"/>
              <w:rPr>
                <w:rFonts w:ascii="Times New Roman" w:hAnsi="Times New Roman"/>
                <w:sz w:val="20"/>
                <w:szCs w:val="20"/>
              </w:rPr>
            </w:pPr>
            <w:proofErr w:type="spellStart"/>
            <w:r w:rsidRPr="00B2762A">
              <w:rPr>
                <w:rFonts w:ascii="Times New Roman" w:hAnsi="Times New Roman"/>
                <w:sz w:val="20"/>
                <w:szCs w:val="20"/>
              </w:rPr>
              <w:t>Соответ</w:t>
            </w:r>
            <w:proofErr w:type="spellEnd"/>
            <w:r w:rsidRPr="00B2762A">
              <w:rPr>
                <w:rFonts w:ascii="Times New Roman" w:hAnsi="Times New Roman"/>
                <w:sz w:val="20"/>
                <w:szCs w:val="20"/>
              </w:rPr>
              <w:t>/</w:t>
            </w:r>
            <w:proofErr w:type="spellStart"/>
            <w:r w:rsidRPr="00B2762A">
              <w:rPr>
                <w:rFonts w:ascii="Times New Roman" w:hAnsi="Times New Roman"/>
                <w:sz w:val="20"/>
                <w:szCs w:val="20"/>
              </w:rPr>
              <w:t>несоот</w:t>
            </w:r>
            <w:proofErr w:type="spellEnd"/>
          </w:p>
          <w:p w:rsidR="00B2762A" w:rsidRPr="00B2762A" w:rsidRDefault="00B2762A" w:rsidP="00B2762A">
            <w:pPr>
              <w:pStyle w:val="aa"/>
              <w:rPr>
                <w:rFonts w:ascii="Times New Roman" w:hAnsi="Times New Roman"/>
                <w:sz w:val="20"/>
                <w:szCs w:val="20"/>
              </w:rPr>
            </w:pPr>
          </w:p>
          <w:p w:rsidR="00B2762A" w:rsidRPr="00B2762A" w:rsidRDefault="00B2762A" w:rsidP="00B2762A">
            <w:pPr>
              <w:pStyle w:val="aa"/>
              <w:rPr>
                <w:rFonts w:ascii="Times New Roman" w:hAnsi="Times New Roman"/>
                <w:sz w:val="20"/>
                <w:szCs w:val="20"/>
              </w:rPr>
            </w:pPr>
            <w:proofErr w:type="spellStart"/>
            <w:r w:rsidRPr="00B2762A">
              <w:rPr>
                <w:rFonts w:ascii="Times New Roman" w:hAnsi="Times New Roman"/>
                <w:sz w:val="20"/>
                <w:szCs w:val="20"/>
              </w:rPr>
              <w:t>Соответ</w:t>
            </w:r>
            <w:proofErr w:type="spellEnd"/>
            <w:r w:rsidRPr="00B2762A">
              <w:rPr>
                <w:rFonts w:ascii="Times New Roman" w:hAnsi="Times New Roman"/>
                <w:sz w:val="20"/>
                <w:szCs w:val="20"/>
              </w:rPr>
              <w:t>/</w:t>
            </w:r>
            <w:proofErr w:type="spellStart"/>
            <w:r w:rsidRPr="00B2762A">
              <w:rPr>
                <w:rFonts w:ascii="Times New Roman" w:hAnsi="Times New Roman"/>
                <w:sz w:val="20"/>
                <w:szCs w:val="20"/>
              </w:rPr>
              <w:t>несоот</w:t>
            </w:r>
            <w:proofErr w:type="spellEnd"/>
          </w:p>
          <w:p w:rsidR="001719B9" w:rsidRPr="00D15E43" w:rsidRDefault="001719B9" w:rsidP="006536A3">
            <w:pPr>
              <w:pStyle w:val="aa"/>
              <w:rPr>
                <w:rFonts w:ascii="Times New Roman" w:hAnsi="Times New Roman"/>
                <w:sz w:val="20"/>
                <w:szCs w:val="20"/>
              </w:rPr>
            </w:pPr>
          </w:p>
        </w:tc>
      </w:tr>
      <w:tr w:rsidR="001719B9" w:rsidRPr="00D15E43" w:rsidTr="003F3E72">
        <w:trPr>
          <w:trHeight w:val="158"/>
        </w:trPr>
        <w:tc>
          <w:tcPr>
            <w:tcW w:w="628" w:type="dxa"/>
            <w:gridSpan w:val="2"/>
          </w:tcPr>
          <w:p w:rsidR="001719B9" w:rsidRPr="00D15E43" w:rsidRDefault="001719B9" w:rsidP="006536A3">
            <w:pPr>
              <w:pStyle w:val="aa"/>
              <w:rPr>
                <w:rFonts w:ascii="Times New Roman" w:hAnsi="Times New Roman"/>
                <w:sz w:val="20"/>
                <w:szCs w:val="20"/>
              </w:rPr>
            </w:pPr>
            <w:r w:rsidRPr="00D15E43">
              <w:rPr>
                <w:rFonts w:ascii="Times New Roman" w:hAnsi="Times New Roman"/>
                <w:sz w:val="20"/>
                <w:szCs w:val="20"/>
              </w:rPr>
              <w:t>53</w:t>
            </w:r>
          </w:p>
        </w:tc>
        <w:tc>
          <w:tcPr>
            <w:tcW w:w="2705" w:type="dxa"/>
            <w:gridSpan w:val="2"/>
          </w:tcPr>
          <w:p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rsidR="001D77BF" w:rsidRDefault="003A5F4F" w:rsidP="001D77BF">
            <w:pPr>
              <w:pStyle w:val="aa"/>
              <w:rPr>
                <w:rFonts w:ascii="Times New Roman" w:hAnsi="Times New Roman"/>
                <w:sz w:val="20"/>
                <w:szCs w:val="20"/>
              </w:rPr>
            </w:pPr>
            <w:r w:rsidRPr="00D15E43">
              <w:rPr>
                <w:rFonts w:ascii="Times New Roman" w:hAnsi="Times New Roman"/>
                <w:sz w:val="20"/>
                <w:szCs w:val="20"/>
              </w:rPr>
              <w:t xml:space="preserve">N1, </w:t>
            </w:r>
          </w:p>
          <w:p w:rsidR="001719B9" w:rsidRPr="00D15E43" w:rsidRDefault="003A5F4F" w:rsidP="001D77BF">
            <w:pPr>
              <w:pStyle w:val="aa"/>
              <w:rPr>
                <w:rFonts w:ascii="Times New Roman" w:hAnsi="Times New Roman"/>
                <w:sz w:val="20"/>
                <w:szCs w:val="20"/>
              </w:rPr>
            </w:pPr>
            <w:r w:rsidRPr="00D15E43">
              <w:rPr>
                <w:rFonts w:ascii="Times New Roman" w:hAnsi="Times New Roman"/>
                <w:sz w:val="20"/>
                <w:szCs w:val="20"/>
              </w:rPr>
              <w:tab/>
            </w:r>
            <w:r w:rsidRPr="00D15E43">
              <w:rPr>
                <w:rFonts w:ascii="Times New Roman" w:hAnsi="Times New Roman"/>
                <w:sz w:val="20"/>
                <w:szCs w:val="20"/>
              </w:rPr>
              <w:tab/>
              <w:t xml:space="preserve"> </w:t>
            </w:r>
          </w:p>
        </w:tc>
        <w:tc>
          <w:tcPr>
            <w:tcW w:w="5280" w:type="dxa"/>
          </w:tcPr>
          <w:p w:rsidR="001719B9" w:rsidRPr="00D15E43" w:rsidRDefault="003A5F4F"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наличия дополнительной изоляции от механических повреждений в электропроводках в местах перехода через острые углы и кромки деталей, а также шарнирных соединениях</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-Визуальная проверка исключение возможности повреждения ее изоляции</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-Визуальная проверка устройство для отключения аккумуляторной батареи система электрооборудования</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-Визуальная проверка обеспечения освещенность рабочих органов и рабочей зоны на расстоянии 20 м</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-Визуальная проверка наличия специальных световых сигналов (проблесковыми маячками) желтого или оранжевого цвета</w:t>
            </w:r>
          </w:p>
          <w:p w:rsidR="003607ED" w:rsidRDefault="003607ED"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наличия звуковой сигнализация, </w:t>
            </w:r>
            <w:r w:rsidRPr="00D15E43">
              <w:rPr>
                <w:rFonts w:ascii="Times New Roman" w:hAnsi="Times New Roman"/>
                <w:sz w:val="20"/>
                <w:szCs w:val="20"/>
              </w:rPr>
              <w:lastRenderedPageBreak/>
              <w:t>включаемая с рабочего места оператора</w:t>
            </w:r>
          </w:p>
          <w:p w:rsidR="000E52CE" w:rsidRPr="00D15E43" w:rsidRDefault="000E52CE" w:rsidP="006536A3">
            <w:pPr>
              <w:pStyle w:val="aa"/>
              <w:rPr>
                <w:rFonts w:ascii="Times New Roman" w:hAnsi="Times New Roman"/>
                <w:sz w:val="20"/>
                <w:szCs w:val="20"/>
              </w:rPr>
            </w:pPr>
          </w:p>
        </w:tc>
        <w:tc>
          <w:tcPr>
            <w:tcW w:w="2410" w:type="dxa"/>
          </w:tcPr>
          <w:p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lastRenderedPageBreak/>
              <w:t>ТР ТС 018/2011</w:t>
            </w:r>
          </w:p>
          <w:p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Приложение 6, пункт 2.1.6.1</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2.1.6.2</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2.1.6.3</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2.1.6.4</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2.1.6.5</w:t>
            </w:r>
          </w:p>
          <w:p w:rsidR="001719B9" w:rsidRPr="00D15E43" w:rsidRDefault="003607ED" w:rsidP="006536A3">
            <w:pPr>
              <w:pStyle w:val="aa"/>
              <w:rPr>
                <w:rFonts w:ascii="Times New Roman" w:hAnsi="Times New Roman"/>
                <w:sz w:val="20"/>
                <w:szCs w:val="20"/>
              </w:rPr>
            </w:pPr>
            <w:r w:rsidRPr="00D15E43">
              <w:rPr>
                <w:rFonts w:ascii="Times New Roman" w:hAnsi="Times New Roman"/>
                <w:sz w:val="20"/>
                <w:szCs w:val="20"/>
              </w:rPr>
              <w:t>Приложение 6, пункт 2.1.6.6</w:t>
            </w:r>
          </w:p>
          <w:p w:rsidR="003607ED" w:rsidRPr="00D15E43" w:rsidRDefault="003607ED" w:rsidP="006536A3">
            <w:pPr>
              <w:pStyle w:val="aa"/>
              <w:rPr>
                <w:rFonts w:ascii="Times New Roman" w:hAnsi="Times New Roman"/>
                <w:sz w:val="20"/>
                <w:szCs w:val="20"/>
              </w:rPr>
            </w:pPr>
            <w:r w:rsidRPr="00D15E43">
              <w:rPr>
                <w:rFonts w:ascii="Times New Roman" w:hAnsi="Times New Roman"/>
                <w:sz w:val="20"/>
                <w:szCs w:val="20"/>
              </w:rPr>
              <w:t xml:space="preserve">Визуально </w:t>
            </w:r>
          </w:p>
        </w:tc>
        <w:tc>
          <w:tcPr>
            <w:tcW w:w="2683" w:type="dxa"/>
          </w:tcPr>
          <w:p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ТР ТС 018/2011</w:t>
            </w:r>
          </w:p>
          <w:p w:rsidR="003A5F4F" w:rsidRDefault="003A5F4F" w:rsidP="006536A3">
            <w:pPr>
              <w:pStyle w:val="aa"/>
              <w:rPr>
                <w:rFonts w:ascii="Times New Roman" w:hAnsi="Times New Roman"/>
                <w:sz w:val="20"/>
                <w:szCs w:val="20"/>
              </w:rPr>
            </w:pPr>
            <w:r w:rsidRPr="00D15E43">
              <w:rPr>
                <w:rFonts w:ascii="Times New Roman" w:hAnsi="Times New Roman"/>
                <w:sz w:val="20"/>
                <w:szCs w:val="20"/>
              </w:rPr>
              <w:t>Приложение 6, пункт 2.1.6</w:t>
            </w:r>
          </w:p>
          <w:p w:rsidR="009D1400" w:rsidRDefault="009D1400" w:rsidP="006536A3">
            <w:pPr>
              <w:pStyle w:val="aa"/>
              <w:rPr>
                <w:rFonts w:ascii="Times New Roman" w:hAnsi="Times New Roman"/>
                <w:sz w:val="20"/>
                <w:szCs w:val="20"/>
              </w:rPr>
            </w:pPr>
          </w:p>
          <w:p w:rsidR="009D1400" w:rsidRDefault="009D1400" w:rsidP="006536A3">
            <w:pPr>
              <w:pStyle w:val="aa"/>
              <w:rPr>
                <w:rFonts w:ascii="Times New Roman" w:hAnsi="Times New Roman"/>
                <w:sz w:val="20"/>
                <w:szCs w:val="20"/>
              </w:rPr>
            </w:pPr>
          </w:p>
          <w:p w:rsidR="009D1400" w:rsidRDefault="009D1400" w:rsidP="006536A3">
            <w:pPr>
              <w:pStyle w:val="aa"/>
              <w:rPr>
                <w:rFonts w:ascii="Times New Roman" w:hAnsi="Times New Roman"/>
                <w:sz w:val="20"/>
                <w:szCs w:val="20"/>
              </w:rPr>
            </w:pPr>
          </w:p>
          <w:p w:rsidR="009D1400" w:rsidRDefault="009D1400" w:rsidP="006536A3">
            <w:pPr>
              <w:pStyle w:val="aa"/>
              <w:rPr>
                <w:rFonts w:ascii="Times New Roman" w:hAnsi="Times New Roman"/>
                <w:sz w:val="20"/>
                <w:szCs w:val="20"/>
              </w:rPr>
            </w:pPr>
          </w:p>
          <w:p w:rsidR="009D1400" w:rsidRDefault="009D1400" w:rsidP="006536A3">
            <w:pPr>
              <w:pStyle w:val="aa"/>
              <w:rPr>
                <w:rFonts w:ascii="Times New Roman" w:hAnsi="Times New Roman"/>
                <w:sz w:val="20"/>
                <w:szCs w:val="20"/>
              </w:rPr>
            </w:pPr>
          </w:p>
          <w:p w:rsidR="009D1400" w:rsidRPr="00D15E43" w:rsidRDefault="009D1400" w:rsidP="006536A3">
            <w:pPr>
              <w:pStyle w:val="aa"/>
              <w:rPr>
                <w:rFonts w:ascii="Times New Roman" w:hAnsi="Times New Roman"/>
                <w:sz w:val="20"/>
                <w:szCs w:val="20"/>
              </w:rPr>
            </w:pPr>
            <w:r w:rsidRPr="009D1400">
              <w:rPr>
                <w:rFonts w:ascii="Times New Roman" w:hAnsi="Times New Roman"/>
                <w:sz w:val="20"/>
                <w:szCs w:val="20"/>
              </w:rPr>
              <w:t>люксметр</w:t>
            </w:r>
          </w:p>
          <w:p w:rsidR="001719B9" w:rsidRPr="00D15E43" w:rsidRDefault="001719B9" w:rsidP="006536A3">
            <w:pPr>
              <w:pStyle w:val="aa"/>
              <w:rPr>
                <w:rFonts w:ascii="Times New Roman" w:hAnsi="Times New Roman"/>
                <w:sz w:val="20"/>
                <w:szCs w:val="20"/>
              </w:rPr>
            </w:pPr>
          </w:p>
        </w:tc>
        <w:tc>
          <w:tcPr>
            <w:tcW w:w="1711" w:type="dxa"/>
          </w:tcPr>
          <w:p w:rsidR="009D1400" w:rsidRPr="009D1400" w:rsidRDefault="009D1400" w:rsidP="009D1400">
            <w:pPr>
              <w:pStyle w:val="aa"/>
              <w:rPr>
                <w:rFonts w:ascii="Times New Roman" w:hAnsi="Times New Roman"/>
                <w:sz w:val="20"/>
                <w:szCs w:val="20"/>
              </w:rPr>
            </w:pPr>
            <w:proofErr w:type="spellStart"/>
            <w:r w:rsidRPr="009D1400">
              <w:rPr>
                <w:rFonts w:ascii="Times New Roman" w:hAnsi="Times New Roman"/>
                <w:sz w:val="20"/>
                <w:szCs w:val="20"/>
              </w:rPr>
              <w:t>Соответ</w:t>
            </w:r>
            <w:proofErr w:type="spellEnd"/>
            <w:r w:rsidRPr="009D1400">
              <w:rPr>
                <w:rFonts w:ascii="Times New Roman" w:hAnsi="Times New Roman"/>
                <w:sz w:val="20"/>
                <w:szCs w:val="20"/>
              </w:rPr>
              <w:t>/</w:t>
            </w:r>
            <w:proofErr w:type="spellStart"/>
            <w:r w:rsidRPr="009D1400">
              <w:rPr>
                <w:rFonts w:ascii="Times New Roman" w:hAnsi="Times New Roman"/>
                <w:sz w:val="20"/>
                <w:szCs w:val="20"/>
              </w:rPr>
              <w:t>несоот</w:t>
            </w:r>
            <w:proofErr w:type="spellEnd"/>
          </w:p>
          <w:p w:rsidR="009D1400" w:rsidRPr="009D1400" w:rsidRDefault="009D1400" w:rsidP="009D1400">
            <w:pPr>
              <w:pStyle w:val="aa"/>
              <w:rPr>
                <w:rFonts w:ascii="Times New Roman" w:hAnsi="Times New Roman"/>
                <w:sz w:val="20"/>
                <w:szCs w:val="20"/>
              </w:rPr>
            </w:pPr>
          </w:p>
          <w:p w:rsidR="009D1400" w:rsidRPr="009D1400" w:rsidRDefault="009D1400" w:rsidP="009D1400">
            <w:pPr>
              <w:pStyle w:val="aa"/>
              <w:rPr>
                <w:rFonts w:ascii="Times New Roman" w:hAnsi="Times New Roman"/>
                <w:sz w:val="20"/>
                <w:szCs w:val="20"/>
              </w:rPr>
            </w:pPr>
            <w:proofErr w:type="spellStart"/>
            <w:r w:rsidRPr="009D1400">
              <w:rPr>
                <w:rFonts w:ascii="Times New Roman" w:hAnsi="Times New Roman"/>
                <w:sz w:val="20"/>
                <w:szCs w:val="20"/>
              </w:rPr>
              <w:t>Соответ</w:t>
            </w:r>
            <w:proofErr w:type="spellEnd"/>
            <w:r w:rsidRPr="009D1400">
              <w:rPr>
                <w:rFonts w:ascii="Times New Roman" w:hAnsi="Times New Roman"/>
                <w:sz w:val="20"/>
                <w:szCs w:val="20"/>
              </w:rPr>
              <w:t>/</w:t>
            </w:r>
            <w:proofErr w:type="spellStart"/>
            <w:r w:rsidRPr="009D1400">
              <w:rPr>
                <w:rFonts w:ascii="Times New Roman" w:hAnsi="Times New Roman"/>
                <w:sz w:val="20"/>
                <w:szCs w:val="20"/>
              </w:rPr>
              <w:t>несоот</w:t>
            </w:r>
            <w:proofErr w:type="spellEnd"/>
          </w:p>
          <w:p w:rsidR="009D1400" w:rsidRPr="009D1400" w:rsidRDefault="009D1400" w:rsidP="009D1400">
            <w:pPr>
              <w:pStyle w:val="aa"/>
              <w:rPr>
                <w:rFonts w:ascii="Times New Roman" w:hAnsi="Times New Roman"/>
                <w:sz w:val="20"/>
                <w:szCs w:val="20"/>
              </w:rPr>
            </w:pPr>
          </w:p>
          <w:p w:rsidR="009D1400" w:rsidRPr="009D1400" w:rsidRDefault="009D1400" w:rsidP="009D1400">
            <w:pPr>
              <w:pStyle w:val="aa"/>
              <w:rPr>
                <w:rFonts w:ascii="Times New Roman" w:hAnsi="Times New Roman"/>
                <w:sz w:val="20"/>
                <w:szCs w:val="20"/>
              </w:rPr>
            </w:pPr>
            <w:proofErr w:type="spellStart"/>
            <w:r w:rsidRPr="009D1400">
              <w:rPr>
                <w:rFonts w:ascii="Times New Roman" w:hAnsi="Times New Roman"/>
                <w:sz w:val="20"/>
                <w:szCs w:val="20"/>
              </w:rPr>
              <w:t>Соответ</w:t>
            </w:r>
            <w:proofErr w:type="spellEnd"/>
            <w:r w:rsidRPr="009D1400">
              <w:rPr>
                <w:rFonts w:ascii="Times New Roman" w:hAnsi="Times New Roman"/>
                <w:sz w:val="20"/>
                <w:szCs w:val="20"/>
              </w:rPr>
              <w:t>/</w:t>
            </w:r>
            <w:proofErr w:type="spellStart"/>
            <w:r w:rsidRPr="009D1400">
              <w:rPr>
                <w:rFonts w:ascii="Times New Roman" w:hAnsi="Times New Roman"/>
                <w:sz w:val="20"/>
                <w:szCs w:val="20"/>
              </w:rPr>
              <w:t>несоот</w:t>
            </w:r>
            <w:proofErr w:type="spellEnd"/>
          </w:p>
          <w:p w:rsidR="009D1400" w:rsidRPr="009D1400" w:rsidRDefault="009D1400" w:rsidP="009D1400">
            <w:pPr>
              <w:pStyle w:val="aa"/>
              <w:rPr>
                <w:rFonts w:ascii="Times New Roman" w:hAnsi="Times New Roman"/>
                <w:sz w:val="20"/>
                <w:szCs w:val="20"/>
              </w:rPr>
            </w:pPr>
          </w:p>
          <w:p w:rsidR="009D1400" w:rsidRPr="009D1400" w:rsidRDefault="009D1400" w:rsidP="009D1400">
            <w:pPr>
              <w:pStyle w:val="aa"/>
              <w:rPr>
                <w:rFonts w:ascii="Times New Roman" w:hAnsi="Times New Roman"/>
                <w:sz w:val="20"/>
                <w:szCs w:val="20"/>
              </w:rPr>
            </w:pPr>
            <w:proofErr w:type="spellStart"/>
            <w:r w:rsidRPr="009D1400">
              <w:rPr>
                <w:rFonts w:ascii="Times New Roman" w:hAnsi="Times New Roman"/>
                <w:sz w:val="20"/>
                <w:szCs w:val="20"/>
              </w:rPr>
              <w:t>Соответ</w:t>
            </w:r>
            <w:proofErr w:type="spellEnd"/>
            <w:r w:rsidRPr="009D1400">
              <w:rPr>
                <w:rFonts w:ascii="Times New Roman" w:hAnsi="Times New Roman"/>
                <w:sz w:val="20"/>
                <w:szCs w:val="20"/>
              </w:rPr>
              <w:t>/</w:t>
            </w:r>
            <w:proofErr w:type="spellStart"/>
            <w:r w:rsidRPr="009D1400">
              <w:rPr>
                <w:rFonts w:ascii="Times New Roman" w:hAnsi="Times New Roman"/>
                <w:sz w:val="20"/>
                <w:szCs w:val="20"/>
              </w:rPr>
              <w:t>несоот</w:t>
            </w:r>
            <w:proofErr w:type="spellEnd"/>
          </w:p>
          <w:p w:rsidR="009D1400" w:rsidRPr="009D1400" w:rsidRDefault="009D1400" w:rsidP="009D1400">
            <w:pPr>
              <w:pStyle w:val="aa"/>
              <w:rPr>
                <w:rFonts w:ascii="Times New Roman" w:hAnsi="Times New Roman"/>
                <w:sz w:val="20"/>
                <w:szCs w:val="20"/>
              </w:rPr>
            </w:pPr>
          </w:p>
          <w:p w:rsidR="009D1400" w:rsidRDefault="009D1400" w:rsidP="009D1400">
            <w:pPr>
              <w:pStyle w:val="aa"/>
              <w:rPr>
                <w:rFonts w:ascii="Times New Roman" w:hAnsi="Times New Roman"/>
                <w:sz w:val="20"/>
                <w:szCs w:val="20"/>
              </w:rPr>
            </w:pPr>
            <w:r w:rsidRPr="009D1400">
              <w:rPr>
                <w:rFonts w:ascii="Times New Roman" w:hAnsi="Times New Roman"/>
                <w:sz w:val="20"/>
                <w:szCs w:val="20"/>
              </w:rPr>
              <w:t xml:space="preserve">0,0…50 </w:t>
            </w:r>
            <w:proofErr w:type="gramStart"/>
            <w:r w:rsidRPr="009D1400">
              <w:rPr>
                <w:rFonts w:ascii="Times New Roman" w:hAnsi="Times New Roman"/>
                <w:sz w:val="20"/>
                <w:szCs w:val="20"/>
              </w:rPr>
              <w:t xml:space="preserve">000  </w:t>
            </w:r>
            <w:proofErr w:type="spellStart"/>
            <w:r w:rsidRPr="009D1400">
              <w:rPr>
                <w:rFonts w:ascii="Times New Roman" w:hAnsi="Times New Roman"/>
                <w:sz w:val="20"/>
                <w:szCs w:val="20"/>
              </w:rPr>
              <w:t>лк</w:t>
            </w:r>
            <w:proofErr w:type="spellEnd"/>
            <w:proofErr w:type="gramEnd"/>
            <w:r w:rsidRPr="009D1400">
              <w:rPr>
                <w:rFonts w:ascii="Times New Roman" w:hAnsi="Times New Roman"/>
                <w:sz w:val="20"/>
                <w:szCs w:val="20"/>
              </w:rPr>
              <w:t xml:space="preserve"> </w:t>
            </w:r>
          </w:p>
          <w:p w:rsidR="009D1400" w:rsidRDefault="009D1400" w:rsidP="009D1400">
            <w:pPr>
              <w:pStyle w:val="aa"/>
              <w:rPr>
                <w:rFonts w:ascii="Times New Roman" w:hAnsi="Times New Roman"/>
                <w:sz w:val="20"/>
                <w:szCs w:val="20"/>
              </w:rPr>
            </w:pPr>
          </w:p>
          <w:p w:rsidR="009D1400" w:rsidRDefault="009D1400" w:rsidP="009D1400">
            <w:pPr>
              <w:pStyle w:val="aa"/>
              <w:rPr>
                <w:rFonts w:ascii="Times New Roman" w:hAnsi="Times New Roman"/>
                <w:sz w:val="20"/>
                <w:szCs w:val="20"/>
              </w:rPr>
            </w:pPr>
            <w:proofErr w:type="spellStart"/>
            <w:r w:rsidRPr="009D1400">
              <w:rPr>
                <w:rFonts w:ascii="Times New Roman" w:hAnsi="Times New Roman"/>
                <w:sz w:val="20"/>
                <w:szCs w:val="20"/>
              </w:rPr>
              <w:t>Соответ</w:t>
            </w:r>
            <w:proofErr w:type="spellEnd"/>
            <w:r w:rsidRPr="009D1400">
              <w:rPr>
                <w:rFonts w:ascii="Times New Roman" w:hAnsi="Times New Roman"/>
                <w:sz w:val="20"/>
                <w:szCs w:val="20"/>
              </w:rPr>
              <w:t>/</w:t>
            </w:r>
            <w:proofErr w:type="spellStart"/>
            <w:r w:rsidRPr="009D1400">
              <w:rPr>
                <w:rFonts w:ascii="Times New Roman" w:hAnsi="Times New Roman"/>
                <w:sz w:val="20"/>
                <w:szCs w:val="20"/>
              </w:rPr>
              <w:t>несоот</w:t>
            </w:r>
            <w:proofErr w:type="spellEnd"/>
          </w:p>
          <w:p w:rsidR="009D1400" w:rsidRPr="009D1400" w:rsidRDefault="009D1400" w:rsidP="009D1400">
            <w:pPr>
              <w:pStyle w:val="aa"/>
              <w:rPr>
                <w:rFonts w:ascii="Times New Roman" w:hAnsi="Times New Roman"/>
                <w:sz w:val="20"/>
                <w:szCs w:val="20"/>
              </w:rPr>
            </w:pPr>
          </w:p>
          <w:p w:rsidR="009D1400" w:rsidRPr="009D1400" w:rsidRDefault="009D1400" w:rsidP="009D1400">
            <w:pPr>
              <w:pStyle w:val="aa"/>
              <w:rPr>
                <w:rFonts w:ascii="Times New Roman" w:hAnsi="Times New Roman"/>
                <w:sz w:val="20"/>
                <w:szCs w:val="20"/>
              </w:rPr>
            </w:pPr>
          </w:p>
          <w:p w:rsidR="001719B9" w:rsidRPr="00D15E43" w:rsidRDefault="009D1400" w:rsidP="009D1400">
            <w:pPr>
              <w:pStyle w:val="aa"/>
              <w:rPr>
                <w:rFonts w:ascii="Times New Roman" w:hAnsi="Times New Roman"/>
                <w:sz w:val="20"/>
                <w:szCs w:val="20"/>
              </w:rPr>
            </w:pPr>
            <w:proofErr w:type="spellStart"/>
            <w:r w:rsidRPr="009D1400">
              <w:rPr>
                <w:rFonts w:ascii="Times New Roman" w:hAnsi="Times New Roman"/>
                <w:sz w:val="20"/>
                <w:szCs w:val="20"/>
              </w:rPr>
              <w:t>Соответ</w:t>
            </w:r>
            <w:proofErr w:type="spellEnd"/>
            <w:r w:rsidRPr="009D1400">
              <w:rPr>
                <w:rFonts w:ascii="Times New Roman" w:hAnsi="Times New Roman"/>
                <w:sz w:val="20"/>
                <w:szCs w:val="20"/>
              </w:rPr>
              <w:t>/</w:t>
            </w:r>
            <w:proofErr w:type="spellStart"/>
            <w:r w:rsidRPr="009D1400">
              <w:rPr>
                <w:rFonts w:ascii="Times New Roman" w:hAnsi="Times New Roman"/>
                <w:sz w:val="20"/>
                <w:szCs w:val="20"/>
              </w:rPr>
              <w:t>несоот</w:t>
            </w:r>
            <w:proofErr w:type="spellEnd"/>
          </w:p>
        </w:tc>
      </w:tr>
      <w:tr w:rsidR="001719B9" w:rsidRPr="00D15E43" w:rsidTr="003F3E72">
        <w:trPr>
          <w:trHeight w:val="158"/>
        </w:trPr>
        <w:tc>
          <w:tcPr>
            <w:tcW w:w="628" w:type="dxa"/>
            <w:gridSpan w:val="2"/>
          </w:tcPr>
          <w:p w:rsidR="001719B9" w:rsidRPr="00D15E43" w:rsidRDefault="001719B9" w:rsidP="006536A3">
            <w:pPr>
              <w:pStyle w:val="aa"/>
              <w:rPr>
                <w:rFonts w:ascii="Times New Roman" w:hAnsi="Times New Roman"/>
                <w:sz w:val="20"/>
                <w:szCs w:val="20"/>
              </w:rPr>
            </w:pPr>
            <w:r w:rsidRPr="00D15E43">
              <w:rPr>
                <w:rFonts w:ascii="Times New Roman" w:hAnsi="Times New Roman"/>
                <w:sz w:val="20"/>
                <w:szCs w:val="20"/>
              </w:rPr>
              <w:t>54</w:t>
            </w:r>
          </w:p>
        </w:tc>
        <w:tc>
          <w:tcPr>
            <w:tcW w:w="2705" w:type="dxa"/>
            <w:gridSpan w:val="2"/>
          </w:tcPr>
          <w:p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rsidR="001D77BF" w:rsidRDefault="003A5F4F" w:rsidP="006536A3">
            <w:pPr>
              <w:pStyle w:val="aa"/>
              <w:rPr>
                <w:rFonts w:ascii="Times New Roman" w:hAnsi="Times New Roman"/>
                <w:sz w:val="20"/>
                <w:szCs w:val="20"/>
              </w:rPr>
            </w:pPr>
            <w:r w:rsidRPr="00D15E43">
              <w:rPr>
                <w:rFonts w:ascii="Times New Roman" w:hAnsi="Times New Roman"/>
                <w:sz w:val="20"/>
                <w:szCs w:val="20"/>
              </w:rPr>
              <w:t xml:space="preserve">N1, </w:t>
            </w:r>
          </w:p>
          <w:p w:rsidR="001719B9" w:rsidRPr="00D15E43" w:rsidRDefault="003A5F4F" w:rsidP="006536A3">
            <w:pPr>
              <w:pStyle w:val="aa"/>
              <w:rPr>
                <w:rFonts w:ascii="Times New Roman" w:hAnsi="Times New Roman"/>
                <w:sz w:val="20"/>
                <w:szCs w:val="20"/>
              </w:rPr>
            </w:pPr>
            <w:r w:rsidRPr="00D15E43">
              <w:rPr>
                <w:rFonts w:ascii="Times New Roman" w:hAnsi="Times New Roman"/>
                <w:sz w:val="20"/>
                <w:szCs w:val="20"/>
              </w:rPr>
              <w:tab/>
            </w:r>
            <w:r w:rsidRPr="00D15E43">
              <w:rPr>
                <w:rFonts w:ascii="Times New Roman" w:hAnsi="Times New Roman"/>
                <w:sz w:val="20"/>
                <w:szCs w:val="20"/>
              </w:rPr>
              <w:tab/>
              <w:t xml:space="preserve"> </w:t>
            </w:r>
          </w:p>
        </w:tc>
        <w:tc>
          <w:tcPr>
            <w:tcW w:w="5280" w:type="dxa"/>
          </w:tcPr>
          <w:p w:rsidR="00CC3B4C" w:rsidRDefault="00080583" w:rsidP="006536A3">
            <w:pPr>
              <w:pStyle w:val="aa"/>
              <w:rPr>
                <w:rFonts w:ascii="Times New Roman" w:hAnsi="Times New Roman"/>
                <w:sz w:val="20"/>
                <w:szCs w:val="20"/>
              </w:rPr>
            </w:pPr>
            <w:r>
              <w:rPr>
                <w:rFonts w:ascii="Times New Roman" w:hAnsi="Times New Roman"/>
                <w:sz w:val="20"/>
                <w:szCs w:val="20"/>
              </w:rPr>
              <w:t xml:space="preserve">- </w:t>
            </w:r>
            <w:r w:rsidR="003A5F4F" w:rsidRPr="00D15E43">
              <w:rPr>
                <w:rFonts w:ascii="Times New Roman" w:hAnsi="Times New Roman"/>
                <w:sz w:val="20"/>
                <w:szCs w:val="20"/>
              </w:rPr>
              <w:t xml:space="preserve">Визуальная проверка </w:t>
            </w:r>
            <w:r w:rsidR="00CC3B4C" w:rsidRPr="00D15E43">
              <w:rPr>
                <w:rFonts w:ascii="Times New Roman" w:hAnsi="Times New Roman"/>
                <w:sz w:val="20"/>
                <w:szCs w:val="20"/>
              </w:rPr>
              <w:t xml:space="preserve">элементов </w:t>
            </w:r>
            <w:proofErr w:type="spellStart"/>
            <w:r w:rsidR="00CC3B4C" w:rsidRPr="00D15E43">
              <w:rPr>
                <w:rFonts w:ascii="Times New Roman" w:hAnsi="Times New Roman"/>
                <w:sz w:val="20"/>
                <w:szCs w:val="20"/>
              </w:rPr>
              <w:t>шумо</w:t>
            </w:r>
            <w:proofErr w:type="spellEnd"/>
            <w:r w:rsidR="003A5F4F" w:rsidRPr="00D15E43">
              <w:rPr>
                <w:rFonts w:ascii="Times New Roman" w:hAnsi="Times New Roman"/>
                <w:sz w:val="20"/>
                <w:szCs w:val="20"/>
              </w:rPr>
              <w:t xml:space="preserve">- и </w:t>
            </w:r>
          </w:p>
          <w:p w:rsidR="003A5F4F" w:rsidRDefault="003A5F4F" w:rsidP="006536A3">
            <w:pPr>
              <w:pStyle w:val="aa"/>
              <w:rPr>
                <w:rFonts w:ascii="Times New Roman" w:hAnsi="Times New Roman"/>
                <w:sz w:val="20"/>
                <w:szCs w:val="20"/>
              </w:rPr>
            </w:pPr>
            <w:r w:rsidRPr="00D15E43">
              <w:rPr>
                <w:rFonts w:ascii="Times New Roman" w:hAnsi="Times New Roman"/>
                <w:sz w:val="20"/>
                <w:szCs w:val="20"/>
              </w:rPr>
              <w:t>теплоизоляции, внутренняя обивка и пол кабины</w:t>
            </w:r>
          </w:p>
          <w:p w:rsidR="00F428F5" w:rsidRPr="00D15E43" w:rsidRDefault="00F428F5" w:rsidP="006536A3">
            <w:pPr>
              <w:pStyle w:val="aa"/>
              <w:rPr>
                <w:rFonts w:ascii="Times New Roman" w:hAnsi="Times New Roman"/>
                <w:sz w:val="20"/>
                <w:szCs w:val="20"/>
              </w:rPr>
            </w:pPr>
          </w:p>
          <w:p w:rsidR="00CC3B4C" w:rsidRDefault="00BA219F"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наличия устройство для </w:t>
            </w:r>
          </w:p>
          <w:p w:rsidR="001719B9" w:rsidRPr="00D15E43" w:rsidRDefault="00BA219F" w:rsidP="006536A3">
            <w:pPr>
              <w:pStyle w:val="aa"/>
              <w:rPr>
                <w:rFonts w:ascii="Times New Roman" w:hAnsi="Times New Roman"/>
                <w:sz w:val="20"/>
                <w:szCs w:val="20"/>
              </w:rPr>
            </w:pPr>
            <w:r w:rsidRPr="00D15E43">
              <w:rPr>
                <w:rFonts w:ascii="Times New Roman" w:hAnsi="Times New Roman"/>
                <w:sz w:val="20"/>
                <w:szCs w:val="20"/>
              </w:rPr>
              <w:t>крепления огнетушителя</w:t>
            </w:r>
          </w:p>
        </w:tc>
        <w:tc>
          <w:tcPr>
            <w:tcW w:w="2410" w:type="dxa"/>
          </w:tcPr>
          <w:p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ТР ТС 018/2011</w:t>
            </w:r>
          </w:p>
          <w:p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 xml:space="preserve">Приложение 6, пункт 2.1.7.1 </w:t>
            </w:r>
          </w:p>
          <w:p w:rsidR="001719B9"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2.1.7.2</w:t>
            </w:r>
          </w:p>
          <w:p w:rsidR="00BA219F" w:rsidRPr="00D15E43" w:rsidRDefault="00BA219F" w:rsidP="006536A3">
            <w:pPr>
              <w:pStyle w:val="aa"/>
              <w:rPr>
                <w:rFonts w:ascii="Times New Roman" w:hAnsi="Times New Roman"/>
                <w:sz w:val="20"/>
                <w:szCs w:val="20"/>
              </w:rPr>
            </w:pPr>
          </w:p>
        </w:tc>
        <w:tc>
          <w:tcPr>
            <w:tcW w:w="2683" w:type="dxa"/>
          </w:tcPr>
          <w:p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ТР ТС 018/2011</w:t>
            </w:r>
          </w:p>
          <w:p w:rsidR="00080583" w:rsidRDefault="003A5F4F" w:rsidP="006536A3">
            <w:pPr>
              <w:pStyle w:val="aa"/>
              <w:rPr>
                <w:rFonts w:ascii="Times New Roman" w:hAnsi="Times New Roman"/>
                <w:sz w:val="20"/>
                <w:szCs w:val="20"/>
              </w:rPr>
            </w:pPr>
            <w:r w:rsidRPr="00D15E43">
              <w:rPr>
                <w:rFonts w:ascii="Times New Roman" w:hAnsi="Times New Roman"/>
                <w:sz w:val="20"/>
                <w:szCs w:val="20"/>
              </w:rPr>
              <w:t xml:space="preserve">Приложение 6, </w:t>
            </w:r>
          </w:p>
          <w:p w:rsidR="00080583" w:rsidRDefault="003A5F4F" w:rsidP="006536A3">
            <w:pPr>
              <w:pStyle w:val="aa"/>
              <w:rPr>
                <w:rFonts w:ascii="Times New Roman" w:hAnsi="Times New Roman"/>
                <w:sz w:val="20"/>
                <w:szCs w:val="20"/>
              </w:rPr>
            </w:pPr>
            <w:r w:rsidRPr="00D15E43">
              <w:rPr>
                <w:rFonts w:ascii="Times New Roman" w:hAnsi="Times New Roman"/>
                <w:sz w:val="20"/>
                <w:szCs w:val="20"/>
              </w:rPr>
              <w:t xml:space="preserve">пункт 2.1.7  </w:t>
            </w:r>
            <w:r w:rsidR="00CC3B4C" w:rsidRPr="00D15E43">
              <w:rPr>
                <w:rFonts w:ascii="Times New Roman" w:hAnsi="Times New Roman"/>
                <w:sz w:val="20"/>
                <w:szCs w:val="20"/>
              </w:rPr>
              <w:t xml:space="preserve"> </w:t>
            </w:r>
          </w:p>
          <w:p w:rsidR="001719B9" w:rsidRPr="00D15E43" w:rsidRDefault="00CC3B4C" w:rsidP="006536A3">
            <w:pPr>
              <w:pStyle w:val="aa"/>
              <w:rPr>
                <w:rFonts w:ascii="Times New Roman" w:hAnsi="Times New Roman"/>
                <w:sz w:val="20"/>
                <w:szCs w:val="20"/>
              </w:rPr>
            </w:pPr>
            <w:r w:rsidRPr="00D15E43">
              <w:rPr>
                <w:rFonts w:ascii="Times New Roman" w:hAnsi="Times New Roman"/>
                <w:sz w:val="20"/>
                <w:szCs w:val="20"/>
              </w:rPr>
              <w:t>Визуально</w:t>
            </w:r>
          </w:p>
        </w:tc>
        <w:tc>
          <w:tcPr>
            <w:tcW w:w="1711" w:type="dxa"/>
          </w:tcPr>
          <w:p w:rsidR="004A6F07" w:rsidRPr="004A6F07" w:rsidRDefault="004A6F07" w:rsidP="004A6F07">
            <w:pPr>
              <w:pStyle w:val="aa"/>
              <w:rPr>
                <w:rFonts w:ascii="Times New Roman" w:hAnsi="Times New Roman"/>
                <w:sz w:val="20"/>
                <w:szCs w:val="20"/>
              </w:rPr>
            </w:pPr>
            <w:proofErr w:type="spellStart"/>
            <w:r w:rsidRPr="004A6F07">
              <w:rPr>
                <w:rFonts w:ascii="Times New Roman" w:hAnsi="Times New Roman"/>
                <w:sz w:val="20"/>
                <w:szCs w:val="20"/>
              </w:rPr>
              <w:t>Соответ</w:t>
            </w:r>
            <w:proofErr w:type="spellEnd"/>
            <w:r w:rsidRPr="004A6F07">
              <w:rPr>
                <w:rFonts w:ascii="Times New Roman" w:hAnsi="Times New Roman"/>
                <w:sz w:val="20"/>
                <w:szCs w:val="20"/>
              </w:rPr>
              <w:t>/</w:t>
            </w:r>
            <w:proofErr w:type="spellStart"/>
            <w:r w:rsidRPr="004A6F07">
              <w:rPr>
                <w:rFonts w:ascii="Times New Roman" w:hAnsi="Times New Roman"/>
                <w:sz w:val="20"/>
                <w:szCs w:val="20"/>
              </w:rPr>
              <w:t>несоот</w:t>
            </w:r>
            <w:proofErr w:type="spellEnd"/>
          </w:p>
          <w:p w:rsidR="004A6F07" w:rsidRPr="004A6F07" w:rsidRDefault="004A6F07" w:rsidP="004A6F07">
            <w:pPr>
              <w:pStyle w:val="aa"/>
              <w:rPr>
                <w:rFonts w:ascii="Times New Roman" w:hAnsi="Times New Roman"/>
                <w:sz w:val="20"/>
                <w:szCs w:val="20"/>
              </w:rPr>
            </w:pPr>
          </w:p>
          <w:p w:rsidR="001719B9" w:rsidRPr="00D15E43" w:rsidRDefault="004A6F07" w:rsidP="004A6F07">
            <w:pPr>
              <w:pStyle w:val="aa"/>
              <w:rPr>
                <w:rFonts w:ascii="Times New Roman" w:hAnsi="Times New Roman"/>
                <w:sz w:val="20"/>
                <w:szCs w:val="20"/>
              </w:rPr>
            </w:pPr>
            <w:proofErr w:type="spellStart"/>
            <w:r w:rsidRPr="004A6F07">
              <w:rPr>
                <w:rFonts w:ascii="Times New Roman" w:hAnsi="Times New Roman"/>
                <w:sz w:val="20"/>
                <w:szCs w:val="20"/>
              </w:rPr>
              <w:t>Соответ</w:t>
            </w:r>
            <w:proofErr w:type="spellEnd"/>
            <w:r w:rsidRPr="004A6F07">
              <w:rPr>
                <w:rFonts w:ascii="Times New Roman" w:hAnsi="Times New Roman"/>
                <w:sz w:val="20"/>
                <w:szCs w:val="20"/>
              </w:rPr>
              <w:t>/</w:t>
            </w:r>
            <w:proofErr w:type="spellStart"/>
            <w:r w:rsidRPr="004A6F07">
              <w:rPr>
                <w:rFonts w:ascii="Times New Roman" w:hAnsi="Times New Roman"/>
                <w:sz w:val="20"/>
                <w:szCs w:val="20"/>
              </w:rPr>
              <w:t>несоот</w:t>
            </w:r>
            <w:proofErr w:type="spellEnd"/>
          </w:p>
        </w:tc>
      </w:tr>
      <w:tr w:rsidR="001719B9" w:rsidRPr="00D15E43" w:rsidTr="003F3E72">
        <w:trPr>
          <w:trHeight w:val="158"/>
        </w:trPr>
        <w:tc>
          <w:tcPr>
            <w:tcW w:w="628" w:type="dxa"/>
            <w:gridSpan w:val="2"/>
          </w:tcPr>
          <w:p w:rsidR="001719B9" w:rsidRPr="00D15E43" w:rsidRDefault="001719B9" w:rsidP="006536A3">
            <w:pPr>
              <w:pStyle w:val="aa"/>
              <w:rPr>
                <w:rFonts w:ascii="Times New Roman" w:hAnsi="Times New Roman"/>
                <w:sz w:val="20"/>
                <w:szCs w:val="20"/>
              </w:rPr>
            </w:pPr>
            <w:r w:rsidRPr="00D15E43">
              <w:rPr>
                <w:rFonts w:ascii="Times New Roman" w:hAnsi="Times New Roman"/>
                <w:sz w:val="20"/>
                <w:szCs w:val="20"/>
              </w:rPr>
              <w:t>55</w:t>
            </w:r>
          </w:p>
        </w:tc>
        <w:tc>
          <w:tcPr>
            <w:tcW w:w="2705" w:type="dxa"/>
            <w:gridSpan w:val="2"/>
          </w:tcPr>
          <w:p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L1, L2, L3, L4, L5, L6, L7.</w:t>
            </w:r>
          </w:p>
          <w:p w:rsidR="001D77BF" w:rsidRDefault="003A5F4F" w:rsidP="001D77BF">
            <w:pPr>
              <w:pStyle w:val="aa"/>
              <w:rPr>
                <w:rFonts w:ascii="Times New Roman" w:hAnsi="Times New Roman"/>
                <w:sz w:val="20"/>
                <w:szCs w:val="20"/>
              </w:rPr>
            </w:pPr>
            <w:r w:rsidRPr="00D15E43">
              <w:rPr>
                <w:rFonts w:ascii="Times New Roman" w:hAnsi="Times New Roman"/>
                <w:sz w:val="20"/>
                <w:szCs w:val="20"/>
              </w:rPr>
              <w:t xml:space="preserve">М1, М2, </w:t>
            </w:r>
          </w:p>
          <w:p w:rsidR="001D77BF" w:rsidRDefault="003A5F4F" w:rsidP="001D77BF">
            <w:pPr>
              <w:pStyle w:val="aa"/>
              <w:rPr>
                <w:rFonts w:ascii="Times New Roman" w:hAnsi="Times New Roman"/>
                <w:sz w:val="20"/>
                <w:szCs w:val="20"/>
              </w:rPr>
            </w:pPr>
            <w:r w:rsidRPr="00D15E43">
              <w:rPr>
                <w:rFonts w:ascii="Times New Roman" w:hAnsi="Times New Roman"/>
                <w:sz w:val="20"/>
                <w:szCs w:val="20"/>
              </w:rPr>
              <w:t xml:space="preserve">N1, </w:t>
            </w:r>
          </w:p>
          <w:p w:rsidR="001719B9" w:rsidRPr="00D15E43" w:rsidRDefault="003A5F4F" w:rsidP="001D77BF">
            <w:pPr>
              <w:pStyle w:val="aa"/>
              <w:rPr>
                <w:rFonts w:ascii="Times New Roman" w:hAnsi="Times New Roman"/>
                <w:sz w:val="20"/>
                <w:szCs w:val="20"/>
              </w:rPr>
            </w:pPr>
            <w:r w:rsidRPr="00D15E43">
              <w:rPr>
                <w:rFonts w:ascii="Times New Roman" w:hAnsi="Times New Roman"/>
                <w:sz w:val="20"/>
                <w:szCs w:val="20"/>
              </w:rPr>
              <w:tab/>
            </w:r>
          </w:p>
        </w:tc>
        <w:tc>
          <w:tcPr>
            <w:tcW w:w="5280" w:type="dxa"/>
          </w:tcPr>
          <w:p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-Визуальная проверка органов управления и системы специализированных кузовов</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 xml:space="preserve">-Визуальная </w:t>
            </w:r>
            <w:proofErr w:type="gramStart"/>
            <w:r w:rsidRPr="00D15E43">
              <w:rPr>
                <w:rFonts w:ascii="Times New Roman" w:hAnsi="Times New Roman"/>
                <w:sz w:val="20"/>
                <w:szCs w:val="20"/>
              </w:rPr>
              <w:t>проверка  блокировки</w:t>
            </w:r>
            <w:proofErr w:type="gramEnd"/>
            <w:r w:rsidRPr="00D15E43">
              <w:rPr>
                <w:rFonts w:ascii="Times New Roman" w:hAnsi="Times New Roman"/>
                <w:sz w:val="20"/>
                <w:szCs w:val="20"/>
              </w:rPr>
              <w:t xml:space="preserve"> органов управление воздействие на которые одновременно или не в установленной очередности может приводить к аварийной ситуации </w:t>
            </w:r>
          </w:p>
          <w:p w:rsidR="003A5F4F" w:rsidRPr="00D15E43" w:rsidRDefault="00BA219F" w:rsidP="006536A3">
            <w:pPr>
              <w:pStyle w:val="aa"/>
              <w:rPr>
                <w:rFonts w:ascii="Times New Roman" w:hAnsi="Times New Roman"/>
                <w:sz w:val="20"/>
                <w:szCs w:val="20"/>
              </w:rPr>
            </w:pPr>
            <w:r w:rsidRPr="00D15E43">
              <w:rPr>
                <w:rFonts w:ascii="Times New Roman" w:hAnsi="Times New Roman"/>
                <w:sz w:val="20"/>
                <w:szCs w:val="20"/>
              </w:rPr>
              <w:t xml:space="preserve">-Визуальная </w:t>
            </w:r>
            <w:proofErr w:type="gramStart"/>
            <w:r w:rsidRPr="00D15E43">
              <w:rPr>
                <w:rFonts w:ascii="Times New Roman" w:hAnsi="Times New Roman"/>
                <w:sz w:val="20"/>
                <w:szCs w:val="20"/>
              </w:rPr>
              <w:t>проверка  исключение</w:t>
            </w:r>
            <w:proofErr w:type="gramEnd"/>
            <w:r w:rsidRPr="00D15E43">
              <w:rPr>
                <w:rFonts w:ascii="Times New Roman" w:hAnsi="Times New Roman"/>
                <w:sz w:val="20"/>
                <w:szCs w:val="20"/>
              </w:rPr>
              <w:t xml:space="preserve"> возможности органов управления перемещения из установленного положения вследствие вибрации машины</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 Визуальная проверка органов управления после прекращения воздействия на них</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 xml:space="preserve">-Визуальная </w:t>
            </w:r>
            <w:proofErr w:type="gramStart"/>
            <w:r w:rsidRPr="00D15E43">
              <w:rPr>
                <w:rFonts w:ascii="Times New Roman" w:hAnsi="Times New Roman"/>
                <w:sz w:val="20"/>
                <w:szCs w:val="20"/>
              </w:rPr>
              <w:t>проверка  расположение</w:t>
            </w:r>
            <w:proofErr w:type="gramEnd"/>
            <w:r w:rsidRPr="00D15E43">
              <w:rPr>
                <w:rFonts w:ascii="Times New Roman" w:hAnsi="Times New Roman"/>
                <w:sz w:val="20"/>
                <w:szCs w:val="20"/>
              </w:rPr>
              <w:t xml:space="preserve"> органов управления и контрольно-сигнальные устройства специализированных кузовов</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 xml:space="preserve">-Визуальная </w:t>
            </w:r>
            <w:proofErr w:type="gramStart"/>
            <w:r w:rsidRPr="00D15E43">
              <w:rPr>
                <w:rFonts w:ascii="Times New Roman" w:hAnsi="Times New Roman"/>
                <w:sz w:val="20"/>
                <w:szCs w:val="20"/>
              </w:rPr>
              <w:t>проверка  аварийных</w:t>
            </w:r>
            <w:proofErr w:type="gramEnd"/>
            <w:r w:rsidRPr="00D15E43">
              <w:rPr>
                <w:rFonts w:ascii="Times New Roman" w:hAnsi="Times New Roman"/>
                <w:sz w:val="20"/>
                <w:szCs w:val="20"/>
              </w:rPr>
              <w:t xml:space="preserve"> органов управления</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 xml:space="preserve">-Визуальная </w:t>
            </w:r>
            <w:proofErr w:type="gramStart"/>
            <w:r w:rsidRPr="00D15E43">
              <w:rPr>
                <w:rFonts w:ascii="Times New Roman" w:hAnsi="Times New Roman"/>
                <w:sz w:val="20"/>
                <w:szCs w:val="20"/>
              </w:rPr>
              <w:t>проверка  применение</w:t>
            </w:r>
            <w:proofErr w:type="gramEnd"/>
            <w:r w:rsidRPr="00D15E43">
              <w:rPr>
                <w:rFonts w:ascii="Times New Roman" w:hAnsi="Times New Roman"/>
                <w:sz w:val="20"/>
                <w:szCs w:val="20"/>
              </w:rPr>
              <w:t xml:space="preserve"> предупреждающих или аварийных световых и (или) акустических сигналов </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 xml:space="preserve">-Визуальная </w:t>
            </w:r>
            <w:proofErr w:type="gramStart"/>
            <w:r w:rsidRPr="00D15E43">
              <w:rPr>
                <w:rFonts w:ascii="Times New Roman" w:hAnsi="Times New Roman"/>
                <w:sz w:val="20"/>
                <w:szCs w:val="20"/>
              </w:rPr>
              <w:t>проверка  расположение</w:t>
            </w:r>
            <w:proofErr w:type="gramEnd"/>
            <w:r w:rsidRPr="00D15E43">
              <w:rPr>
                <w:rFonts w:ascii="Times New Roman" w:hAnsi="Times New Roman"/>
                <w:sz w:val="20"/>
                <w:szCs w:val="20"/>
              </w:rPr>
              <w:t xml:space="preserve"> приборов освещения</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 xml:space="preserve">-Испытания ограждения </w:t>
            </w:r>
            <w:proofErr w:type="gramStart"/>
            <w:r w:rsidRPr="00D15E43">
              <w:rPr>
                <w:rFonts w:ascii="Times New Roman" w:hAnsi="Times New Roman"/>
                <w:sz w:val="20"/>
                <w:szCs w:val="20"/>
              </w:rPr>
              <w:t>на выдерживания</w:t>
            </w:r>
            <w:proofErr w:type="gramEnd"/>
            <w:r w:rsidRPr="00D15E43">
              <w:rPr>
                <w:rFonts w:ascii="Times New Roman" w:hAnsi="Times New Roman"/>
                <w:sz w:val="20"/>
                <w:szCs w:val="20"/>
              </w:rPr>
              <w:t xml:space="preserve"> усилия сосредоточенного усилия</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 xml:space="preserve">-Визуальная </w:t>
            </w:r>
            <w:proofErr w:type="gramStart"/>
            <w:r w:rsidRPr="00D15E43">
              <w:rPr>
                <w:rFonts w:ascii="Times New Roman" w:hAnsi="Times New Roman"/>
                <w:sz w:val="20"/>
                <w:szCs w:val="20"/>
              </w:rPr>
              <w:t>проверка  расположения</w:t>
            </w:r>
            <w:proofErr w:type="gramEnd"/>
            <w:r w:rsidRPr="00D15E43">
              <w:rPr>
                <w:rFonts w:ascii="Times New Roman" w:hAnsi="Times New Roman"/>
                <w:sz w:val="20"/>
                <w:szCs w:val="20"/>
              </w:rPr>
              <w:t xml:space="preserve"> органов управления внутри кабины</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 xml:space="preserve">-Визуальная </w:t>
            </w:r>
            <w:proofErr w:type="gramStart"/>
            <w:r w:rsidRPr="00D15E43">
              <w:rPr>
                <w:rFonts w:ascii="Times New Roman" w:hAnsi="Times New Roman"/>
                <w:sz w:val="20"/>
                <w:szCs w:val="20"/>
              </w:rPr>
              <w:t>проверка  расположения</w:t>
            </w:r>
            <w:proofErr w:type="gramEnd"/>
            <w:r w:rsidRPr="00D15E43">
              <w:rPr>
                <w:rFonts w:ascii="Times New Roman" w:hAnsi="Times New Roman"/>
                <w:sz w:val="20"/>
                <w:szCs w:val="20"/>
              </w:rPr>
              <w:t xml:space="preserve"> поста управления</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-Испытания шумовых характеристик</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 xml:space="preserve">-Визуальная </w:t>
            </w:r>
            <w:proofErr w:type="gramStart"/>
            <w:r w:rsidRPr="00D15E43">
              <w:rPr>
                <w:rFonts w:ascii="Times New Roman" w:hAnsi="Times New Roman"/>
                <w:sz w:val="20"/>
                <w:szCs w:val="20"/>
              </w:rPr>
              <w:t>проверка  гидравлического</w:t>
            </w:r>
            <w:proofErr w:type="gramEnd"/>
            <w:r w:rsidRPr="00D15E43">
              <w:rPr>
                <w:rFonts w:ascii="Times New Roman" w:hAnsi="Times New Roman"/>
                <w:sz w:val="20"/>
                <w:szCs w:val="20"/>
              </w:rPr>
              <w:t xml:space="preserve"> привода на наличия масляного бака (бак гидравлической жидкости), оснащенный заправочным отверстием с фильтром, клапаном, выравнивающим давление воздуха, указателем уровня, магнитным фильтром.</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lastRenderedPageBreak/>
              <w:t>-Визуальная проверка баков, в которых при работе может возникать избыточное давление, превышающее 0,07 МПа оснащения предохранительным клапаном, а также устройством, исключающим возможность открывания заправочного или очистительного отверстий бака при наличии в нем избыточного давления</w:t>
            </w:r>
          </w:p>
          <w:p w:rsidR="00BA219F" w:rsidRPr="00D15E43" w:rsidRDefault="00C5049C" w:rsidP="006536A3">
            <w:pPr>
              <w:pStyle w:val="aa"/>
              <w:rPr>
                <w:rFonts w:ascii="Times New Roman" w:hAnsi="Times New Roman"/>
                <w:sz w:val="20"/>
                <w:szCs w:val="20"/>
              </w:rPr>
            </w:pPr>
            <w:r>
              <w:rPr>
                <w:rFonts w:ascii="Times New Roman" w:hAnsi="Times New Roman"/>
                <w:sz w:val="20"/>
                <w:szCs w:val="20"/>
              </w:rPr>
              <w:t xml:space="preserve"> - </w:t>
            </w:r>
            <w:r w:rsidR="00BA219F" w:rsidRPr="00D15E43">
              <w:rPr>
                <w:rFonts w:ascii="Times New Roman" w:hAnsi="Times New Roman"/>
                <w:sz w:val="20"/>
                <w:szCs w:val="20"/>
              </w:rPr>
              <w:t>Визуальная проверка предохранительных клапанов и выходные патрубки пневмосистемы на расположение так, чтобы выходящий из них воздух ни прямо, ни отраженно не был направлен на оператора</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воздушных баллонов и узлов пневмосистемы </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-Визуальная проверка использование пневмосистемы тормозов автомобиля для привода вспомогательного оборудования</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-Визуальная проверка   гидроцилиндров одностороннего действия, в которых перемещение вверх осуществляется за счет давления в системе, а перемещение вниз - под действием массы поднятого элемента</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 xml:space="preserve">-Визуальная проверка использования гидроцилиндров двустороннего действия </w:t>
            </w:r>
          </w:p>
          <w:p w:rsidR="000E52CE" w:rsidRPr="00D15E43" w:rsidRDefault="00BA219F" w:rsidP="000816E7">
            <w:pPr>
              <w:pStyle w:val="aa"/>
              <w:rPr>
                <w:rFonts w:ascii="Times New Roman" w:hAnsi="Times New Roman"/>
                <w:sz w:val="20"/>
                <w:szCs w:val="20"/>
              </w:rPr>
            </w:pPr>
            <w:r w:rsidRPr="00D15E43">
              <w:rPr>
                <w:rFonts w:ascii="Times New Roman" w:hAnsi="Times New Roman"/>
                <w:sz w:val="20"/>
                <w:szCs w:val="20"/>
              </w:rPr>
              <w:t>-Визуальная проверка пневматического оборудования</w:t>
            </w:r>
          </w:p>
        </w:tc>
        <w:tc>
          <w:tcPr>
            <w:tcW w:w="2410" w:type="dxa"/>
          </w:tcPr>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lastRenderedPageBreak/>
              <w:t>ТР ТС 018/2011</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2.2.1</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2.2.2</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2.2.3</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2.2.4</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2.2.5</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2.2.6</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2.2.7</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2.2.8</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2.2.9</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2.2.10</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2.2.11</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2.2.12</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2.2.13</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2.2.14</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lastRenderedPageBreak/>
              <w:t>Приложение 6, пункт 2.2.15</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2.2.16</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2.2.17</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2.2.18</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2.2.19</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2.2.20</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3.3</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 xml:space="preserve">Визуально </w:t>
            </w:r>
          </w:p>
        </w:tc>
        <w:tc>
          <w:tcPr>
            <w:tcW w:w="2683" w:type="dxa"/>
          </w:tcPr>
          <w:p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lastRenderedPageBreak/>
              <w:t>ТР ТС 018/2011</w:t>
            </w:r>
          </w:p>
          <w:p w:rsidR="00F23308" w:rsidRDefault="003A5F4F" w:rsidP="006536A3">
            <w:pPr>
              <w:pStyle w:val="aa"/>
              <w:rPr>
                <w:rFonts w:ascii="Times New Roman" w:hAnsi="Times New Roman"/>
                <w:sz w:val="20"/>
                <w:szCs w:val="20"/>
              </w:rPr>
            </w:pPr>
            <w:r w:rsidRPr="00D15E43">
              <w:rPr>
                <w:rFonts w:ascii="Times New Roman" w:hAnsi="Times New Roman"/>
                <w:sz w:val="20"/>
                <w:szCs w:val="20"/>
              </w:rPr>
              <w:t>Приложение 6, пункт 2.2</w:t>
            </w:r>
          </w:p>
          <w:p w:rsidR="00F23308" w:rsidRDefault="00F23308" w:rsidP="006536A3">
            <w:pPr>
              <w:pStyle w:val="aa"/>
              <w:rPr>
                <w:rFonts w:ascii="Times New Roman" w:hAnsi="Times New Roman"/>
                <w:sz w:val="20"/>
                <w:szCs w:val="20"/>
              </w:rPr>
            </w:pPr>
          </w:p>
          <w:p w:rsidR="00F23308" w:rsidRPr="00F23308" w:rsidRDefault="003A5F4F" w:rsidP="00F23308">
            <w:pPr>
              <w:pStyle w:val="aa"/>
              <w:rPr>
                <w:rFonts w:ascii="Times New Roman" w:hAnsi="Times New Roman"/>
                <w:sz w:val="20"/>
                <w:szCs w:val="20"/>
              </w:rPr>
            </w:pPr>
            <w:r w:rsidRPr="00D15E43">
              <w:rPr>
                <w:rFonts w:ascii="Times New Roman" w:hAnsi="Times New Roman"/>
                <w:sz w:val="20"/>
                <w:szCs w:val="20"/>
              </w:rPr>
              <w:t xml:space="preserve"> </w:t>
            </w:r>
            <w:r w:rsidR="00F23308">
              <w:t xml:space="preserve"> </w:t>
            </w:r>
            <w:r w:rsidR="00F23308" w:rsidRPr="00F23308">
              <w:rPr>
                <w:rFonts w:ascii="Times New Roman" w:hAnsi="Times New Roman"/>
                <w:sz w:val="20"/>
                <w:szCs w:val="20"/>
              </w:rPr>
              <w:t xml:space="preserve">ГОСТ 23941-2002, </w:t>
            </w:r>
          </w:p>
          <w:p w:rsidR="00F23308" w:rsidRPr="00F23308" w:rsidRDefault="00F23308" w:rsidP="00F23308">
            <w:pPr>
              <w:pStyle w:val="aa"/>
              <w:rPr>
                <w:rFonts w:ascii="Times New Roman" w:hAnsi="Times New Roman"/>
                <w:sz w:val="20"/>
                <w:szCs w:val="20"/>
              </w:rPr>
            </w:pPr>
            <w:r w:rsidRPr="00F23308">
              <w:rPr>
                <w:rFonts w:ascii="Times New Roman" w:hAnsi="Times New Roman"/>
                <w:sz w:val="20"/>
                <w:szCs w:val="20"/>
              </w:rPr>
              <w:t>п. 4;</w:t>
            </w:r>
          </w:p>
          <w:p w:rsidR="00F23308" w:rsidRPr="00F23308" w:rsidRDefault="00F23308" w:rsidP="00F23308">
            <w:pPr>
              <w:pStyle w:val="aa"/>
              <w:rPr>
                <w:rFonts w:ascii="Times New Roman" w:hAnsi="Times New Roman"/>
                <w:sz w:val="20"/>
                <w:szCs w:val="20"/>
              </w:rPr>
            </w:pPr>
            <w:r w:rsidRPr="00F23308">
              <w:rPr>
                <w:rFonts w:ascii="Times New Roman" w:hAnsi="Times New Roman"/>
                <w:sz w:val="20"/>
                <w:szCs w:val="20"/>
              </w:rPr>
              <w:t>ГОСТ 27472-87</w:t>
            </w:r>
          </w:p>
          <w:p w:rsidR="00F23308" w:rsidRPr="00F23308" w:rsidRDefault="00F23308" w:rsidP="00F23308">
            <w:pPr>
              <w:pStyle w:val="aa"/>
              <w:rPr>
                <w:rFonts w:ascii="Times New Roman" w:hAnsi="Times New Roman"/>
                <w:sz w:val="20"/>
                <w:szCs w:val="20"/>
              </w:rPr>
            </w:pPr>
          </w:p>
          <w:p w:rsidR="00F23308" w:rsidRPr="00F23308" w:rsidRDefault="00F23308" w:rsidP="00F23308">
            <w:pPr>
              <w:pStyle w:val="aa"/>
              <w:rPr>
                <w:rFonts w:ascii="Times New Roman" w:hAnsi="Times New Roman"/>
                <w:sz w:val="20"/>
                <w:szCs w:val="20"/>
              </w:rPr>
            </w:pPr>
            <w:r w:rsidRPr="00F23308">
              <w:rPr>
                <w:rFonts w:ascii="Times New Roman" w:hAnsi="Times New Roman"/>
                <w:sz w:val="20"/>
                <w:szCs w:val="20"/>
              </w:rPr>
              <w:t>Инструментально</w:t>
            </w:r>
          </w:p>
          <w:p w:rsidR="00F23308" w:rsidRPr="00F23308" w:rsidRDefault="00F23308" w:rsidP="00F23308">
            <w:pPr>
              <w:pStyle w:val="aa"/>
              <w:rPr>
                <w:rFonts w:ascii="Times New Roman" w:hAnsi="Times New Roman"/>
                <w:sz w:val="20"/>
                <w:szCs w:val="20"/>
              </w:rPr>
            </w:pPr>
            <w:r w:rsidRPr="00F23308">
              <w:rPr>
                <w:rFonts w:ascii="Times New Roman" w:hAnsi="Times New Roman"/>
                <w:sz w:val="20"/>
                <w:szCs w:val="20"/>
              </w:rPr>
              <w:t>Визуально</w:t>
            </w:r>
          </w:p>
          <w:p w:rsidR="00F23308" w:rsidRPr="00F23308" w:rsidRDefault="00F23308" w:rsidP="00F23308">
            <w:pPr>
              <w:pStyle w:val="aa"/>
              <w:rPr>
                <w:rFonts w:ascii="Times New Roman" w:hAnsi="Times New Roman"/>
                <w:sz w:val="20"/>
                <w:szCs w:val="20"/>
              </w:rPr>
            </w:pPr>
          </w:p>
          <w:p w:rsidR="00F23308" w:rsidRPr="00F23308" w:rsidRDefault="00F23308" w:rsidP="00F23308">
            <w:pPr>
              <w:pStyle w:val="aa"/>
              <w:rPr>
                <w:rFonts w:ascii="Times New Roman" w:hAnsi="Times New Roman"/>
                <w:sz w:val="20"/>
                <w:szCs w:val="20"/>
              </w:rPr>
            </w:pPr>
          </w:p>
          <w:p w:rsidR="00F23308" w:rsidRPr="00F23308" w:rsidRDefault="00F23308" w:rsidP="00F23308">
            <w:pPr>
              <w:pStyle w:val="aa"/>
              <w:rPr>
                <w:rFonts w:ascii="Times New Roman" w:hAnsi="Times New Roman"/>
                <w:sz w:val="20"/>
                <w:szCs w:val="20"/>
              </w:rPr>
            </w:pPr>
          </w:p>
          <w:p w:rsidR="00F23308" w:rsidRPr="00F23308" w:rsidRDefault="00F23308" w:rsidP="00F23308">
            <w:pPr>
              <w:pStyle w:val="aa"/>
              <w:rPr>
                <w:rFonts w:ascii="Times New Roman" w:hAnsi="Times New Roman"/>
                <w:sz w:val="20"/>
                <w:szCs w:val="20"/>
              </w:rPr>
            </w:pPr>
          </w:p>
          <w:p w:rsidR="00F23308" w:rsidRPr="00F23308" w:rsidRDefault="00F23308" w:rsidP="00F23308">
            <w:pPr>
              <w:pStyle w:val="aa"/>
              <w:rPr>
                <w:rFonts w:ascii="Times New Roman" w:hAnsi="Times New Roman"/>
                <w:sz w:val="20"/>
                <w:szCs w:val="20"/>
              </w:rPr>
            </w:pPr>
          </w:p>
          <w:p w:rsidR="00F23308" w:rsidRPr="00F23308" w:rsidRDefault="00F23308" w:rsidP="00F23308">
            <w:pPr>
              <w:pStyle w:val="aa"/>
              <w:rPr>
                <w:rFonts w:ascii="Times New Roman" w:hAnsi="Times New Roman"/>
                <w:sz w:val="20"/>
                <w:szCs w:val="20"/>
              </w:rPr>
            </w:pPr>
            <w:r w:rsidRPr="00F23308">
              <w:rPr>
                <w:rFonts w:ascii="Times New Roman" w:hAnsi="Times New Roman"/>
                <w:sz w:val="20"/>
                <w:szCs w:val="20"/>
              </w:rPr>
              <w:t xml:space="preserve">Шумомер </w:t>
            </w:r>
          </w:p>
          <w:p w:rsidR="00F23308" w:rsidRPr="00F23308" w:rsidRDefault="00F23308" w:rsidP="00F23308">
            <w:pPr>
              <w:pStyle w:val="aa"/>
              <w:rPr>
                <w:rFonts w:ascii="Times New Roman" w:hAnsi="Times New Roman"/>
                <w:sz w:val="20"/>
                <w:szCs w:val="20"/>
              </w:rPr>
            </w:pPr>
          </w:p>
          <w:p w:rsidR="00F23308" w:rsidRPr="00F23308" w:rsidRDefault="00F23308" w:rsidP="00F23308">
            <w:pPr>
              <w:pStyle w:val="aa"/>
              <w:rPr>
                <w:rFonts w:ascii="Times New Roman" w:hAnsi="Times New Roman"/>
                <w:sz w:val="20"/>
                <w:szCs w:val="20"/>
              </w:rPr>
            </w:pPr>
          </w:p>
          <w:p w:rsidR="00F23308" w:rsidRDefault="00F23308" w:rsidP="00F23308">
            <w:pPr>
              <w:pStyle w:val="aa"/>
              <w:rPr>
                <w:rFonts w:ascii="Times New Roman" w:hAnsi="Times New Roman"/>
                <w:sz w:val="20"/>
                <w:szCs w:val="20"/>
              </w:rPr>
            </w:pPr>
          </w:p>
          <w:p w:rsidR="00F23308" w:rsidRDefault="00F23308" w:rsidP="00F23308">
            <w:pPr>
              <w:pStyle w:val="aa"/>
              <w:rPr>
                <w:rFonts w:ascii="Times New Roman" w:hAnsi="Times New Roman"/>
                <w:sz w:val="20"/>
                <w:szCs w:val="20"/>
              </w:rPr>
            </w:pPr>
          </w:p>
          <w:p w:rsidR="00F23308" w:rsidRDefault="00F23308" w:rsidP="00F23308">
            <w:pPr>
              <w:pStyle w:val="aa"/>
              <w:rPr>
                <w:rFonts w:ascii="Times New Roman" w:hAnsi="Times New Roman"/>
                <w:sz w:val="20"/>
                <w:szCs w:val="20"/>
              </w:rPr>
            </w:pPr>
          </w:p>
          <w:p w:rsidR="00F23308" w:rsidRPr="00F23308" w:rsidRDefault="00F23308" w:rsidP="00F23308">
            <w:pPr>
              <w:pStyle w:val="aa"/>
              <w:rPr>
                <w:rFonts w:ascii="Times New Roman" w:hAnsi="Times New Roman"/>
                <w:sz w:val="20"/>
                <w:szCs w:val="20"/>
              </w:rPr>
            </w:pPr>
          </w:p>
          <w:p w:rsidR="00F23308" w:rsidRPr="00F23308" w:rsidRDefault="00F23308" w:rsidP="00F23308">
            <w:pPr>
              <w:pStyle w:val="aa"/>
              <w:rPr>
                <w:rFonts w:ascii="Times New Roman" w:hAnsi="Times New Roman"/>
                <w:sz w:val="20"/>
                <w:szCs w:val="20"/>
              </w:rPr>
            </w:pPr>
          </w:p>
          <w:p w:rsidR="001719B9" w:rsidRDefault="00F23308" w:rsidP="00F23308">
            <w:pPr>
              <w:pStyle w:val="aa"/>
              <w:rPr>
                <w:rFonts w:ascii="Times New Roman" w:hAnsi="Times New Roman"/>
                <w:sz w:val="20"/>
                <w:szCs w:val="20"/>
              </w:rPr>
            </w:pPr>
            <w:r w:rsidRPr="00F23308">
              <w:rPr>
                <w:rFonts w:ascii="Times New Roman" w:hAnsi="Times New Roman"/>
                <w:sz w:val="20"/>
                <w:szCs w:val="20"/>
              </w:rPr>
              <w:t>Шумомер</w:t>
            </w:r>
          </w:p>
          <w:p w:rsidR="004A6F07" w:rsidRDefault="004A6F07" w:rsidP="006536A3">
            <w:pPr>
              <w:pStyle w:val="aa"/>
              <w:rPr>
                <w:rFonts w:ascii="Times New Roman" w:hAnsi="Times New Roman"/>
                <w:sz w:val="20"/>
                <w:szCs w:val="20"/>
              </w:rPr>
            </w:pPr>
          </w:p>
          <w:p w:rsidR="004A6F07" w:rsidRPr="004A6F07" w:rsidRDefault="004A6F07" w:rsidP="004A6F07">
            <w:pPr>
              <w:pStyle w:val="aa"/>
              <w:rPr>
                <w:rFonts w:ascii="Times New Roman" w:hAnsi="Times New Roman"/>
                <w:sz w:val="20"/>
                <w:szCs w:val="20"/>
              </w:rPr>
            </w:pPr>
          </w:p>
          <w:p w:rsidR="004A6F07" w:rsidRPr="004A6F07" w:rsidRDefault="004A6F07" w:rsidP="004A6F07">
            <w:pPr>
              <w:pStyle w:val="aa"/>
              <w:rPr>
                <w:rFonts w:ascii="Times New Roman" w:hAnsi="Times New Roman"/>
                <w:sz w:val="20"/>
                <w:szCs w:val="20"/>
              </w:rPr>
            </w:pPr>
          </w:p>
          <w:p w:rsidR="004A6F07" w:rsidRPr="004A6F07" w:rsidRDefault="004A6F07" w:rsidP="004A6F07">
            <w:pPr>
              <w:pStyle w:val="aa"/>
              <w:rPr>
                <w:rFonts w:ascii="Times New Roman" w:hAnsi="Times New Roman"/>
                <w:sz w:val="20"/>
                <w:szCs w:val="20"/>
              </w:rPr>
            </w:pPr>
          </w:p>
          <w:p w:rsidR="004A6F07" w:rsidRPr="004A6F07" w:rsidRDefault="004A6F07" w:rsidP="004A6F07">
            <w:pPr>
              <w:pStyle w:val="aa"/>
              <w:rPr>
                <w:rFonts w:ascii="Times New Roman" w:hAnsi="Times New Roman"/>
                <w:sz w:val="20"/>
                <w:szCs w:val="20"/>
              </w:rPr>
            </w:pPr>
          </w:p>
          <w:p w:rsidR="004A6F07" w:rsidRPr="004A6F07" w:rsidRDefault="004A6F07" w:rsidP="004A6F07">
            <w:pPr>
              <w:pStyle w:val="aa"/>
              <w:rPr>
                <w:rFonts w:ascii="Times New Roman" w:hAnsi="Times New Roman"/>
                <w:sz w:val="20"/>
                <w:szCs w:val="20"/>
              </w:rPr>
            </w:pPr>
          </w:p>
          <w:p w:rsidR="004A6F07" w:rsidRPr="004A6F07" w:rsidRDefault="004A6F07" w:rsidP="004A6F07">
            <w:pPr>
              <w:pStyle w:val="aa"/>
              <w:rPr>
                <w:rFonts w:ascii="Times New Roman" w:hAnsi="Times New Roman"/>
                <w:sz w:val="20"/>
                <w:szCs w:val="20"/>
              </w:rPr>
            </w:pPr>
          </w:p>
          <w:p w:rsidR="004A6F07" w:rsidRPr="004A6F07" w:rsidRDefault="004A6F07" w:rsidP="004A6F07">
            <w:pPr>
              <w:pStyle w:val="aa"/>
              <w:rPr>
                <w:rFonts w:ascii="Times New Roman" w:hAnsi="Times New Roman"/>
                <w:sz w:val="20"/>
                <w:szCs w:val="20"/>
              </w:rPr>
            </w:pPr>
          </w:p>
          <w:p w:rsidR="004A6F07" w:rsidRPr="00D15E43" w:rsidRDefault="004A6F07" w:rsidP="004A6F07">
            <w:pPr>
              <w:pStyle w:val="aa"/>
              <w:rPr>
                <w:rFonts w:ascii="Times New Roman" w:hAnsi="Times New Roman"/>
                <w:sz w:val="20"/>
                <w:szCs w:val="20"/>
              </w:rPr>
            </w:pPr>
          </w:p>
        </w:tc>
        <w:tc>
          <w:tcPr>
            <w:tcW w:w="1711" w:type="dxa"/>
          </w:tcPr>
          <w:p w:rsidR="00C5049C" w:rsidRPr="004A6F07" w:rsidRDefault="00C5049C" w:rsidP="00C5049C">
            <w:pPr>
              <w:pStyle w:val="aa"/>
              <w:rPr>
                <w:rFonts w:ascii="Times New Roman" w:hAnsi="Times New Roman"/>
                <w:sz w:val="20"/>
                <w:szCs w:val="20"/>
              </w:rPr>
            </w:pPr>
            <w:proofErr w:type="spellStart"/>
            <w:r w:rsidRPr="004A6F07">
              <w:rPr>
                <w:rFonts w:ascii="Times New Roman" w:hAnsi="Times New Roman"/>
                <w:sz w:val="20"/>
                <w:szCs w:val="20"/>
              </w:rPr>
              <w:lastRenderedPageBreak/>
              <w:t>Соответ</w:t>
            </w:r>
            <w:proofErr w:type="spellEnd"/>
            <w:r w:rsidRPr="004A6F07">
              <w:rPr>
                <w:rFonts w:ascii="Times New Roman" w:hAnsi="Times New Roman"/>
                <w:sz w:val="20"/>
                <w:szCs w:val="20"/>
              </w:rPr>
              <w:t>/</w:t>
            </w:r>
            <w:proofErr w:type="spellStart"/>
            <w:r w:rsidRPr="004A6F07">
              <w:rPr>
                <w:rFonts w:ascii="Times New Roman" w:hAnsi="Times New Roman"/>
                <w:sz w:val="20"/>
                <w:szCs w:val="20"/>
              </w:rPr>
              <w:t>несоот</w:t>
            </w:r>
            <w:proofErr w:type="spellEnd"/>
          </w:p>
          <w:p w:rsidR="00C5049C" w:rsidRPr="004A6F07" w:rsidRDefault="00C5049C" w:rsidP="00C5049C">
            <w:pPr>
              <w:pStyle w:val="aa"/>
              <w:rPr>
                <w:rFonts w:ascii="Times New Roman" w:hAnsi="Times New Roman"/>
                <w:sz w:val="20"/>
                <w:szCs w:val="20"/>
              </w:rPr>
            </w:pPr>
          </w:p>
          <w:p w:rsidR="00C5049C" w:rsidRPr="004A6F07" w:rsidRDefault="00C5049C" w:rsidP="00C5049C">
            <w:pPr>
              <w:pStyle w:val="aa"/>
              <w:rPr>
                <w:rFonts w:ascii="Times New Roman" w:hAnsi="Times New Roman"/>
                <w:sz w:val="20"/>
                <w:szCs w:val="20"/>
              </w:rPr>
            </w:pPr>
            <w:proofErr w:type="spellStart"/>
            <w:r w:rsidRPr="004A6F07">
              <w:rPr>
                <w:rFonts w:ascii="Times New Roman" w:hAnsi="Times New Roman"/>
                <w:sz w:val="20"/>
                <w:szCs w:val="20"/>
              </w:rPr>
              <w:t>Соответ</w:t>
            </w:r>
            <w:proofErr w:type="spellEnd"/>
            <w:r w:rsidRPr="004A6F07">
              <w:rPr>
                <w:rFonts w:ascii="Times New Roman" w:hAnsi="Times New Roman"/>
                <w:sz w:val="20"/>
                <w:szCs w:val="20"/>
              </w:rPr>
              <w:t>/</w:t>
            </w:r>
            <w:proofErr w:type="spellStart"/>
            <w:r w:rsidRPr="004A6F07">
              <w:rPr>
                <w:rFonts w:ascii="Times New Roman" w:hAnsi="Times New Roman"/>
                <w:sz w:val="20"/>
                <w:szCs w:val="20"/>
              </w:rPr>
              <w:t>несоот</w:t>
            </w:r>
            <w:proofErr w:type="spellEnd"/>
          </w:p>
          <w:p w:rsidR="00C5049C" w:rsidRPr="004A6F07" w:rsidRDefault="00C5049C" w:rsidP="00C5049C">
            <w:pPr>
              <w:pStyle w:val="aa"/>
              <w:rPr>
                <w:rFonts w:ascii="Times New Roman" w:hAnsi="Times New Roman"/>
                <w:sz w:val="20"/>
                <w:szCs w:val="20"/>
              </w:rPr>
            </w:pPr>
          </w:p>
          <w:p w:rsidR="00C5049C" w:rsidRPr="004A6F07" w:rsidRDefault="00C5049C" w:rsidP="00C5049C">
            <w:pPr>
              <w:pStyle w:val="aa"/>
              <w:rPr>
                <w:rFonts w:ascii="Times New Roman" w:hAnsi="Times New Roman"/>
                <w:sz w:val="20"/>
                <w:szCs w:val="20"/>
              </w:rPr>
            </w:pPr>
            <w:proofErr w:type="spellStart"/>
            <w:r w:rsidRPr="004A6F07">
              <w:rPr>
                <w:rFonts w:ascii="Times New Roman" w:hAnsi="Times New Roman"/>
                <w:sz w:val="20"/>
                <w:szCs w:val="20"/>
              </w:rPr>
              <w:t>Соответ</w:t>
            </w:r>
            <w:proofErr w:type="spellEnd"/>
            <w:r w:rsidRPr="004A6F07">
              <w:rPr>
                <w:rFonts w:ascii="Times New Roman" w:hAnsi="Times New Roman"/>
                <w:sz w:val="20"/>
                <w:szCs w:val="20"/>
              </w:rPr>
              <w:t>/</w:t>
            </w:r>
            <w:proofErr w:type="spellStart"/>
            <w:r w:rsidRPr="004A6F07">
              <w:rPr>
                <w:rFonts w:ascii="Times New Roman" w:hAnsi="Times New Roman"/>
                <w:sz w:val="20"/>
                <w:szCs w:val="20"/>
              </w:rPr>
              <w:t>несоот</w:t>
            </w:r>
            <w:proofErr w:type="spellEnd"/>
          </w:p>
          <w:p w:rsidR="00C5049C" w:rsidRPr="004A6F07" w:rsidRDefault="00C5049C" w:rsidP="00C5049C">
            <w:pPr>
              <w:pStyle w:val="aa"/>
              <w:rPr>
                <w:rFonts w:ascii="Times New Roman" w:hAnsi="Times New Roman"/>
                <w:sz w:val="20"/>
                <w:szCs w:val="20"/>
              </w:rPr>
            </w:pPr>
          </w:p>
          <w:p w:rsidR="00C5049C" w:rsidRDefault="00C5049C" w:rsidP="00C5049C">
            <w:pPr>
              <w:pStyle w:val="aa"/>
              <w:rPr>
                <w:rFonts w:ascii="Times New Roman" w:hAnsi="Times New Roman"/>
                <w:sz w:val="20"/>
                <w:szCs w:val="20"/>
              </w:rPr>
            </w:pPr>
            <w:proofErr w:type="spellStart"/>
            <w:r w:rsidRPr="004A6F07">
              <w:rPr>
                <w:rFonts w:ascii="Times New Roman" w:hAnsi="Times New Roman"/>
                <w:sz w:val="20"/>
                <w:szCs w:val="20"/>
              </w:rPr>
              <w:t>Соответ</w:t>
            </w:r>
            <w:proofErr w:type="spellEnd"/>
            <w:r w:rsidRPr="004A6F07">
              <w:rPr>
                <w:rFonts w:ascii="Times New Roman" w:hAnsi="Times New Roman"/>
                <w:sz w:val="20"/>
                <w:szCs w:val="20"/>
              </w:rPr>
              <w:t>/</w:t>
            </w:r>
            <w:proofErr w:type="spellStart"/>
            <w:r w:rsidRPr="004A6F07">
              <w:rPr>
                <w:rFonts w:ascii="Times New Roman" w:hAnsi="Times New Roman"/>
                <w:sz w:val="20"/>
                <w:szCs w:val="20"/>
              </w:rPr>
              <w:t>несоот</w:t>
            </w:r>
            <w:proofErr w:type="spellEnd"/>
          </w:p>
          <w:p w:rsidR="00C5049C" w:rsidRPr="004A6F07" w:rsidRDefault="00C5049C" w:rsidP="00C5049C">
            <w:pPr>
              <w:pStyle w:val="aa"/>
              <w:rPr>
                <w:rFonts w:ascii="Times New Roman" w:hAnsi="Times New Roman"/>
                <w:sz w:val="20"/>
                <w:szCs w:val="20"/>
              </w:rPr>
            </w:pPr>
          </w:p>
          <w:p w:rsidR="00C5049C" w:rsidRPr="004A6F07" w:rsidRDefault="00C5049C" w:rsidP="00C5049C">
            <w:pPr>
              <w:pStyle w:val="aa"/>
              <w:rPr>
                <w:rFonts w:ascii="Times New Roman" w:hAnsi="Times New Roman"/>
                <w:sz w:val="20"/>
                <w:szCs w:val="20"/>
              </w:rPr>
            </w:pPr>
            <w:proofErr w:type="spellStart"/>
            <w:r w:rsidRPr="004A6F07">
              <w:rPr>
                <w:rFonts w:ascii="Times New Roman" w:hAnsi="Times New Roman"/>
                <w:sz w:val="20"/>
                <w:szCs w:val="20"/>
              </w:rPr>
              <w:t>Соответ</w:t>
            </w:r>
            <w:proofErr w:type="spellEnd"/>
            <w:r w:rsidRPr="004A6F07">
              <w:rPr>
                <w:rFonts w:ascii="Times New Roman" w:hAnsi="Times New Roman"/>
                <w:sz w:val="20"/>
                <w:szCs w:val="20"/>
              </w:rPr>
              <w:t>/</w:t>
            </w:r>
            <w:proofErr w:type="spellStart"/>
            <w:r w:rsidRPr="004A6F07">
              <w:rPr>
                <w:rFonts w:ascii="Times New Roman" w:hAnsi="Times New Roman"/>
                <w:sz w:val="20"/>
                <w:szCs w:val="20"/>
              </w:rPr>
              <w:t>несоот</w:t>
            </w:r>
            <w:proofErr w:type="spellEnd"/>
          </w:p>
          <w:p w:rsidR="00C5049C" w:rsidRPr="004A6F07" w:rsidRDefault="00C5049C" w:rsidP="00C5049C">
            <w:pPr>
              <w:pStyle w:val="aa"/>
              <w:rPr>
                <w:rFonts w:ascii="Times New Roman" w:hAnsi="Times New Roman"/>
                <w:sz w:val="20"/>
                <w:szCs w:val="20"/>
              </w:rPr>
            </w:pPr>
          </w:p>
          <w:p w:rsidR="00C5049C" w:rsidRDefault="00C5049C" w:rsidP="00C5049C">
            <w:pPr>
              <w:pStyle w:val="aa"/>
              <w:rPr>
                <w:rFonts w:ascii="Times New Roman" w:hAnsi="Times New Roman"/>
                <w:sz w:val="20"/>
                <w:szCs w:val="20"/>
              </w:rPr>
            </w:pPr>
            <w:proofErr w:type="spellStart"/>
            <w:r w:rsidRPr="004A6F07">
              <w:rPr>
                <w:rFonts w:ascii="Times New Roman" w:hAnsi="Times New Roman"/>
                <w:sz w:val="20"/>
                <w:szCs w:val="20"/>
              </w:rPr>
              <w:t>Соответ</w:t>
            </w:r>
            <w:proofErr w:type="spellEnd"/>
            <w:r w:rsidRPr="004A6F07">
              <w:rPr>
                <w:rFonts w:ascii="Times New Roman" w:hAnsi="Times New Roman"/>
                <w:sz w:val="20"/>
                <w:szCs w:val="20"/>
              </w:rPr>
              <w:t>/</w:t>
            </w:r>
            <w:proofErr w:type="spellStart"/>
            <w:r w:rsidRPr="004A6F07">
              <w:rPr>
                <w:rFonts w:ascii="Times New Roman" w:hAnsi="Times New Roman"/>
                <w:sz w:val="20"/>
                <w:szCs w:val="20"/>
              </w:rPr>
              <w:t>несоот</w:t>
            </w:r>
            <w:proofErr w:type="spellEnd"/>
          </w:p>
          <w:p w:rsidR="00C5049C" w:rsidRPr="004A6F07" w:rsidRDefault="00C5049C" w:rsidP="00C5049C">
            <w:pPr>
              <w:pStyle w:val="aa"/>
              <w:rPr>
                <w:rFonts w:ascii="Times New Roman" w:hAnsi="Times New Roman"/>
                <w:sz w:val="20"/>
                <w:szCs w:val="20"/>
              </w:rPr>
            </w:pPr>
          </w:p>
          <w:p w:rsidR="00C5049C" w:rsidRPr="004A6F07" w:rsidRDefault="00C5049C" w:rsidP="00C5049C">
            <w:pPr>
              <w:pStyle w:val="aa"/>
              <w:rPr>
                <w:rFonts w:ascii="Times New Roman" w:hAnsi="Times New Roman"/>
                <w:sz w:val="20"/>
                <w:szCs w:val="20"/>
              </w:rPr>
            </w:pPr>
            <w:proofErr w:type="spellStart"/>
            <w:r w:rsidRPr="004A6F07">
              <w:rPr>
                <w:rFonts w:ascii="Times New Roman" w:hAnsi="Times New Roman"/>
                <w:sz w:val="20"/>
                <w:szCs w:val="20"/>
              </w:rPr>
              <w:t>Соответ</w:t>
            </w:r>
            <w:proofErr w:type="spellEnd"/>
            <w:r w:rsidRPr="004A6F07">
              <w:rPr>
                <w:rFonts w:ascii="Times New Roman" w:hAnsi="Times New Roman"/>
                <w:sz w:val="20"/>
                <w:szCs w:val="20"/>
              </w:rPr>
              <w:t>/</w:t>
            </w:r>
            <w:proofErr w:type="spellStart"/>
            <w:r w:rsidRPr="004A6F07">
              <w:rPr>
                <w:rFonts w:ascii="Times New Roman" w:hAnsi="Times New Roman"/>
                <w:sz w:val="20"/>
                <w:szCs w:val="20"/>
              </w:rPr>
              <w:t>несоот</w:t>
            </w:r>
            <w:proofErr w:type="spellEnd"/>
          </w:p>
          <w:p w:rsidR="00C5049C" w:rsidRDefault="00C5049C" w:rsidP="006536A3">
            <w:pPr>
              <w:pStyle w:val="aa"/>
              <w:rPr>
                <w:rFonts w:ascii="Times New Roman" w:hAnsi="Times New Roman"/>
                <w:sz w:val="20"/>
                <w:szCs w:val="20"/>
              </w:rPr>
            </w:pPr>
          </w:p>
          <w:p w:rsidR="00F938BA" w:rsidRPr="00F938BA" w:rsidRDefault="00F938BA" w:rsidP="00F938BA">
            <w:pPr>
              <w:pStyle w:val="aa"/>
              <w:rPr>
                <w:rFonts w:ascii="Times New Roman" w:hAnsi="Times New Roman"/>
                <w:sz w:val="20"/>
                <w:szCs w:val="20"/>
              </w:rPr>
            </w:pPr>
            <w:r w:rsidRPr="00F938BA">
              <w:rPr>
                <w:rFonts w:ascii="Times New Roman" w:hAnsi="Times New Roman"/>
                <w:sz w:val="20"/>
                <w:szCs w:val="20"/>
              </w:rPr>
              <w:t>30 ...130 дБ</w:t>
            </w:r>
          </w:p>
          <w:p w:rsidR="00F938BA" w:rsidRDefault="00F938BA" w:rsidP="00F938BA">
            <w:pPr>
              <w:pStyle w:val="aa"/>
              <w:rPr>
                <w:rFonts w:ascii="Times New Roman" w:hAnsi="Times New Roman"/>
                <w:sz w:val="20"/>
                <w:szCs w:val="20"/>
              </w:rPr>
            </w:pPr>
            <w:r w:rsidRPr="00F938BA">
              <w:rPr>
                <w:rFonts w:ascii="Times New Roman" w:hAnsi="Times New Roman"/>
                <w:sz w:val="20"/>
                <w:szCs w:val="20"/>
              </w:rPr>
              <w:t xml:space="preserve">31,5 Гц ... 8 кГц </w:t>
            </w:r>
          </w:p>
          <w:p w:rsidR="00F938BA" w:rsidRDefault="00F938BA" w:rsidP="00F938BA">
            <w:pPr>
              <w:pStyle w:val="aa"/>
              <w:rPr>
                <w:rFonts w:ascii="Times New Roman" w:hAnsi="Times New Roman"/>
                <w:sz w:val="20"/>
                <w:szCs w:val="20"/>
              </w:rPr>
            </w:pPr>
          </w:p>
          <w:p w:rsidR="00C5049C" w:rsidRPr="004A6F07" w:rsidRDefault="00C5049C" w:rsidP="00F938BA">
            <w:pPr>
              <w:pStyle w:val="aa"/>
              <w:rPr>
                <w:rFonts w:ascii="Times New Roman" w:hAnsi="Times New Roman"/>
                <w:sz w:val="20"/>
                <w:szCs w:val="20"/>
              </w:rPr>
            </w:pPr>
            <w:proofErr w:type="spellStart"/>
            <w:r w:rsidRPr="004A6F07">
              <w:rPr>
                <w:rFonts w:ascii="Times New Roman" w:hAnsi="Times New Roman"/>
                <w:sz w:val="20"/>
                <w:szCs w:val="20"/>
              </w:rPr>
              <w:t>Соответ</w:t>
            </w:r>
            <w:proofErr w:type="spellEnd"/>
            <w:r w:rsidRPr="004A6F07">
              <w:rPr>
                <w:rFonts w:ascii="Times New Roman" w:hAnsi="Times New Roman"/>
                <w:sz w:val="20"/>
                <w:szCs w:val="20"/>
              </w:rPr>
              <w:t>/</w:t>
            </w:r>
            <w:proofErr w:type="spellStart"/>
            <w:r w:rsidRPr="004A6F07">
              <w:rPr>
                <w:rFonts w:ascii="Times New Roman" w:hAnsi="Times New Roman"/>
                <w:sz w:val="20"/>
                <w:szCs w:val="20"/>
              </w:rPr>
              <w:t>несоот</w:t>
            </w:r>
            <w:proofErr w:type="spellEnd"/>
          </w:p>
          <w:p w:rsidR="00C5049C" w:rsidRDefault="00C5049C" w:rsidP="006536A3">
            <w:pPr>
              <w:pStyle w:val="aa"/>
              <w:rPr>
                <w:rFonts w:ascii="Times New Roman" w:hAnsi="Times New Roman"/>
                <w:sz w:val="20"/>
                <w:szCs w:val="20"/>
              </w:rPr>
            </w:pPr>
          </w:p>
          <w:p w:rsidR="00C5049C" w:rsidRPr="004A6F07" w:rsidRDefault="00C5049C" w:rsidP="00C5049C">
            <w:pPr>
              <w:pStyle w:val="aa"/>
              <w:rPr>
                <w:rFonts w:ascii="Times New Roman" w:hAnsi="Times New Roman"/>
                <w:sz w:val="20"/>
                <w:szCs w:val="20"/>
              </w:rPr>
            </w:pPr>
            <w:proofErr w:type="spellStart"/>
            <w:r w:rsidRPr="004A6F07">
              <w:rPr>
                <w:rFonts w:ascii="Times New Roman" w:hAnsi="Times New Roman"/>
                <w:sz w:val="20"/>
                <w:szCs w:val="20"/>
              </w:rPr>
              <w:t>Соответ</w:t>
            </w:r>
            <w:proofErr w:type="spellEnd"/>
            <w:r w:rsidRPr="004A6F07">
              <w:rPr>
                <w:rFonts w:ascii="Times New Roman" w:hAnsi="Times New Roman"/>
                <w:sz w:val="20"/>
                <w:szCs w:val="20"/>
              </w:rPr>
              <w:t>/</w:t>
            </w:r>
            <w:proofErr w:type="spellStart"/>
            <w:r w:rsidRPr="004A6F07">
              <w:rPr>
                <w:rFonts w:ascii="Times New Roman" w:hAnsi="Times New Roman"/>
                <w:sz w:val="20"/>
                <w:szCs w:val="20"/>
              </w:rPr>
              <w:t>несоот</w:t>
            </w:r>
            <w:proofErr w:type="spellEnd"/>
          </w:p>
          <w:p w:rsidR="00C5049C" w:rsidRDefault="00C5049C" w:rsidP="00C5049C">
            <w:pPr>
              <w:pStyle w:val="aa"/>
              <w:rPr>
                <w:rFonts w:ascii="Times New Roman" w:hAnsi="Times New Roman"/>
                <w:sz w:val="20"/>
                <w:szCs w:val="20"/>
              </w:rPr>
            </w:pPr>
          </w:p>
          <w:p w:rsidR="00C5049C" w:rsidRPr="004A6F07" w:rsidRDefault="00C5049C" w:rsidP="00C5049C">
            <w:pPr>
              <w:pStyle w:val="aa"/>
              <w:rPr>
                <w:rFonts w:ascii="Times New Roman" w:hAnsi="Times New Roman"/>
                <w:sz w:val="20"/>
                <w:szCs w:val="20"/>
              </w:rPr>
            </w:pPr>
          </w:p>
          <w:p w:rsidR="00C5049C" w:rsidRDefault="00C5049C" w:rsidP="00C5049C">
            <w:pPr>
              <w:pStyle w:val="aa"/>
              <w:rPr>
                <w:rFonts w:ascii="Times New Roman" w:hAnsi="Times New Roman"/>
                <w:sz w:val="20"/>
                <w:szCs w:val="20"/>
              </w:rPr>
            </w:pPr>
            <w:proofErr w:type="spellStart"/>
            <w:r w:rsidRPr="004A6F07">
              <w:rPr>
                <w:rFonts w:ascii="Times New Roman" w:hAnsi="Times New Roman"/>
                <w:sz w:val="20"/>
                <w:szCs w:val="20"/>
              </w:rPr>
              <w:t>Соответ</w:t>
            </w:r>
            <w:proofErr w:type="spellEnd"/>
            <w:r w:rsidRPr="004A6F07">
              <w:rPr>
                <w:rFonts w:ascii="Times New Roman" w:hAnsi="Times New Roman"/>
                <w:sz w:val="20"/>
                <w:szCs w:val="20"/>
              </w:rPr>
              <w:t>/</w:t>
            </w:r>
            <w:proofErr w:type="spellStart"/>
            <w:r w:rsidRPr="004A6F07">
              <w:rPr>
                <w:rFonts w:ascii="Times New Roman" w:hAnsi="Times New Roman"/>
                <w:sz w:val="20"/>
                <w:szCs w:val="20"/>
              </w:rPr>
              <w:t>несоот</w:t>
            </w:r>
            <w:proofErr w:type="spellEnd"/>
          </w:p>
          <w:p w:rsidR="00C5049C" w:rsidRPr="004A6F07" w:rsidRDefault="00C5049C" w:rsidP="00C5049C">
            <w:pPr>
              <w:pStyle w:val="aa"/>
              <w:rPr>
                <w:rFonts w:ascii="Times New Roman" w:hAnsi="Times New Roman"/>
                <w:sz w:val="20"/>
                <w:szCs w:val="20"/>
              </w:rPr>
            </w:pPr>
          </w:p>
          <w:p w:rsidR="00BA219F" w:rsidRPr="00D15E43" w:rsidRDefault="00C5049C" w:rsidP="006536A3">
            <w:pPr>
              <w:pStyle w:val="aa"/>
              <w:rPr>
                <w:rFonts w:ascii="Times New Roman" w:hAnsi="Times New Roman"/>
                <w:sz w:val="20"/>
                <w:szCs w:val="20"/>
              </w:rPr>
            </w:pPr>
            <w:proofErr w:type="spellStart"/>
            <w:r w:rsidRPr="00C5049C">
              <w:rPr>
                <w:rFonts w:ascii="Times New Roman" w:hAnsi="Times New Roman"/>
                <w:sz w:val="20"/>
                <w:szCs w:val="20"/>
              </w:rPr>
              <w:t>Соответ</w:t>
            </w:r>
            <w:proofErr w:type="spellEnd"/>
            <w:r w:rsidRPr="00C5049C">
              <w:rPr>
                <w:rFonts w:ascii="Times New Roman" w:hAnsi="Times New Roman"/>
                <w:sz w:val="20"/>
                <w:szCs w:val="20"/>
              </w:rPr>
              <w:t>/</w:t>
            </w:r>
            <w:proofErr w:type="spellStart"/>
            <w:r w:rsidRPr="00C5049C">
              <w:rPr>
                <w:rFonts w:ascii="Times New Roman" w:hAnsi="Times New Roman"/>
                <w:sz w:val="20"/>
                <w:szCs w:val="20"/>
              </w:rPr>
              <w:t>несоот</w:t>
            </w:r>
            <w:proofErr w:type="spellEnd"/>
          </w:p>
          <w:p w:rsidR="00F938BA" w:rsidRDefault="00F938BA" w:rsidP="006536A3">
            <w:pPr>
              <w:pStyle w:val="aa"/>
              <w:rPr>
                <w:rFonts w:ascii="Times New Roman" w:hAnsi="Times New Roman"/>
                <w:sz w:val="20"/>
                <w:szCs w:val="20"/>
              </w:rPr>
            </w:pPr>
          </w:p>
          <w:p w:rsidR="00C5049C" w:rsidRDefault="00C5049C" w:rsidP="006536A3">
            <w:pPr>
              <w:pStyle w:val="aa"/>
              <w:rPr>
                <w:rFonts w:ascii="Times New Roman" w:hAnsi="Times New Roman"/>
                <w:sz w:val="20"/>
                <w:szCs w:val="20"/>
              </w:rPr>
            </w:pPr>
            <w:proofErr w:type="spellStart"/>
            <w:r w:rsidRPr="00C5049C">
              <w:rPr>
                <w:rFonts w:ascii="Times New Roman" w:hAnsi="Times New Roman"/>
                <w:sz w:val="20"/>
                <w:szCs w:val="20"/>
              </w:rPr>
              <w:t>Соответ</w:t>
            </w:r>
            <w:proofErr w:type="spellEnd"/>
            <w:r w:rsidRPr="00C5049C">
              <w:rPr>
                <w:rFonts w:ascii="Times New Roman" w:hAnsi="Times New Roman"/>
                <w:sz w:val="20"/>
                <w:szCs w:val="20"/>
              </w:rPr>
              <w:t>/</w:t>
            </w:r>
            <w:proofErr w:type="spellStart"/>
            <w:r w:rsidRPr="00C5049C">
              <w:rPr>
                <w:rFonts w:ascii="Times New Roman" w:hAnsi="Times New Roman"/>
                <w:sz w:val="20"/>
                <w:szCs w:val="20"/>
              </w:rPr>
              <w:t>несоот</w:t>
            </w:r>
            <w:proofErr w:type="spellEnd"/>
          </w:p>
          <w:p w:rsidR="00C5049C" w:rsidRDefault="00C5049C" w:rsidP="006536A3">
            <w:pPr>
              <w:pStyle w:val="aa"/>
              <w:rPr>
                <w:rFonts w:ascii="Times New Roman" w:hAnsi="Times New Roman"/>
                <w:sz w:val="20"/>
                <w:szCs w:val="20"/>
              </w:rPr>
            </w:pPr>
          </w:p>
          <w:p w:rsidR="00C5049C" w:rsidRDefault="00C5049C" w:rsidP="006536A3">
            <w:pPr>
              <w:pStyle w:val="aa"/>
              <w:rPr>
                <w:rFonts w:ascii="Times New Roman" w:hAnsi="Times New Roman"/>
                <w:sz w:val="20"/>
                <w:szCs w:val="20"/>
              </w:rPr>
            </w:pPr>
          </w:p>
          <w:p w:rsidR="00C5049C" w:rsidRDefault="00C5049C" w:rsidP="006536A3">
            <w:pPr>
              <w:pStyle w:val="aa"/>
              <w:rPr>
                <w:rFonts w:ascii="Times New Roman" w:hAnsi="Times New Roman"/>
                <w:sz w:val="20"/>
                <w:szCs w:val="20"/>
              </w:rPr>
            </w:pPr>
          </w:p>
          <w:p w:rsidR="00C5049C" w:rsidRDefault="00C5049C" w:rsidP="006536A3">
            <w:pPr>
              <w:pStyle w:val="aa"/>
              <w:rPr>
                <w:rFonts w:ascii="Times New Roman" w:hAnsi="Times New Roman"/>
                <w:sz w:val="20"/>
                <w:szCs w:val="20"/>
              </w:rPr>
            </w:pPr>
          </w:p>
          <w:p w:rsidR="00C5049C" w:rsidRDefault="00C5049C" w:rsidP="006536A3">
            <w:pPr>
              <w:pStyle w:val="aa"/>
              <w:rPr>
                <w:rFonts w:ascii="Times New Roman" w:hAnsi="Times New Roman"/>
                <w:sz w:val="20"/>
                <w:szCs w:val="20"/>
              </w:rPr>
            </w:pPr>
          </w:p>
          <w:p w:rsidR="00C5049C" w:rsidRPr="00D15E43" w:rsidRDefault="00C5049C" w:rsidP="006536A3">
            <w:pPr>
              <w:pStyle w:val="aa"/>
              <w:rPr>
                <w:rFonts w:ascii="Times New Roman" w:hAnsi="Times New Roman"/>
                <w:sz w:val="20"/>
                <w:szCs w:val="20"/>
              </w:rPr>
            </w:pPr>
          </w:p>
          <w:p w:rsidR="00C5049C" w:rsidRDefault="00C5049C" w:rsidP="00C5049C">
            <w:pPr>
              <w:pStyle w:val="aa"/>
              <w:rPr>
                <w:rFonts w:ascii="Times New Roman" w:hAnsi="Times New Roman"/>
                <w:sz w:val="20"/>
                <w:szCs w:val="20"/>
              </w:rPr>
            </w:pPr>
            <w:proofErr w:type="spellStart"/>
            <w:r w:rsidRPr="004A6F07">
              <w:rPr>
                <w:rFonts w:ascii="Times New Roman" w:hAnsi="Times New Roman"/>
                <w:sz w:val="20"/>
                <w:szCs w:val="20"/>
              </w:rPr>
              <w:t>Соответ</w:t>
            </w:r>
            <w:proofErr w:type="spellEnd"/>
            <w:r w:rsidRPr="004A6F07">
              <w:rPr>
                <w:rFonts w:ascii="Times New Roman" w:hAnsi="Times New Roman"/>
                <w:sz w:val="20"/>
                <w:szCs w:val="20"/>
              </w:rPr>
              <w:t>/</w:t>
            </w:r>
            <w:proofErr w:type="spellStart"/>
            <w:r w:rsidRPr="004A6F07">
              <w:rPr>
                <w:rFonts w:ascii="Times New Roman" w:hAnsi="Times New Roman"/>
                <w:sz w:val="20"/>
                <w:szCs w:val="20"/>
              </w:rPr>
              <w:t>несоот</w:t>
            </w:r>
            <w:proofErr w:type="spellEnd"/>
          </w:p>
          <w:p w:rsidR="00C5049C" w:rsidRPr="004A6F07" w:rsidRDefault="00C5049C" w:rsidP="00C5049C">
            <w:pPr>
              <w:pStyle w:val="aa"/>
              <w:rPr>
                <w:rFonts w:ascii="Times New Roman" w:hAnsi="Times New Roman"/>
                <w:sz w:val="20"/>
                <w:szCs w:val="20"/>
              </w:rPr>
            </w:pPr>
          </w:p>
          <w:p w:rsidR="00C5049C" w:rsidRPr="004A6F07" w:rsidRDefault="00C5049C" w:rsidP="00C5049C">
            <w:pPr>
              <w:pStyle w:val="aa"/>
              <w:rPr>
                <w:rFonts w:ascii="Times New Roman" w:hAnsi="Times New Roman"/>
                <w:sz w:val="20"/>
                <w:szCs w:val="20"/>
              </w:rPr>
            </w:pPr>
          </w:p>
          <w:p w:rsidR="00C5049C" w:rsidRPr="004A6F07" w:rsidRDefault="00C5049C" w:rsidP="00C5049C">
            <w:pPr>
              <w:pStyle w:val="aa"/>
              <w:rPr>
                <w:rFonts w:ascii="Times New Roman" w:hAnsi="Times New Roman"/>
                <w:sz w:val="20"/>
                <w:szCs w:val="20"/>
              </w:rPr>
            </w:pPr>
          </w:p>
          <w:p w:rsidR="00C5049C" w:rsidRDefault="00C5049C" w:rsidP="00C5049C">
            <w:pPr>
              <w:pStyle w:val="aa"/>
              <w:rPr>
                <w:rFonts w:ascii="Times New Roman" w:hAnsi="Times New Roman"/>
                <w:sz w:val="20"/>
                <w:szCs w:val="20"/>
              </w:rPr>
            </w:pPr>
            <w:proofErr w:type="spellStart"/>
            <w:r w:rsidRPr="004A6F07">
              <w:rPr>
                <w:rFonts w:ascii="Times New Roman" w:hAnsi="Times New Roman"/>
                <w:sz w:val="20"/>
                <w:szCs w:val="20"/>
              </w:rPr>
              <w:t>Соответ</w:t>
            </w:r>
            <w:proofErr w:type="spellEnd"/>
            <w:r w:rsidRPr="004A6F07">
              <w:rPr>
                <w:rFonts w:ascii="Times New Roman" w:hAnsi="Times New Roman"/>
                <w:sz w:val="20"/>
                <w:szCs w:val="20"/>
              </w:rPr>
              <w:t>/</w:t>
            </w:r>
            <w:proofErr w:type="spellStart"/>
            <w:r w:rsidRPr="004A6F07">
              <w:rPr>
                <w:rFonts w:ascii="Times New Roman" w:hAnsi="Times New Roman"/>
                <w:sz w:val="20"/>
                <w:szCs w:val="20"/>
              </w:rPr>
              <w:t>несоот</w:t>
            </w:r>
            <w:proofErr w:type="spellEnd"/>
          </w:p>
          <w:p w:rsidR="00C5049C" w:rsidRPr="004A6F07" w:rsidRDefault="00C5049C" w:rsidP="00C5049C">
            <w:pPr>
              <w:pStyle w:val="aa"/>
              <w:rPr>
                <w:rFonts w:ascii="Times New Roman" w:hAnsi="Times New Roman"/>
                <w:sz w:val="20"/>
                <w:szCs w:val="20"/>
              </w:rPr>
            </w:pPr>
          </w:p>
          <w:p w:rsidR="00C5049C" w:rsidRPr="004A6F07" w:rsidRDefault="00C5049C" w:rsidP="00C5049C">
            <w:pPr>
              <w:pStyle w:val="aa"/>
              <w:rPr>
                <w:rFonts w:ascii="Times New Roman" w:hAnsi="Times New Roman"/>
                <w:sz w:val="20"/>
                <w:szCs w:val="20"/>
              </w:rPr>
            </w:pPr>
          </w:p>
          <w:p w:rsidR="00C5049C" w:rsidRPr="004A6F07" w:rsidRDefault="00C5049C" w:rsidP="00C5049C">
            <w:pPr>
              <w:pStyle w:val="aa"/>
              <w:rPr>
                <w:rFonts w:ascii="Times New Roman" w:hAnsi="Times New Roman"/>
                <w:sz w:val="20"/>
                <w:szCs w:val="20"/>
              </w:rPr>
            </w:pPr>
            <w:proofErr w:type="spellStart"/>
            <w:r w:rsidRPr="004A6F07">
              <w:rPr>
                <w:rFonts w:ascii="Times New Roman" w:hAnsi="Times New Roman"/>
                <w:sz w:val="20"/>
                <w:szCs w:val="20"/>
              </w:rPr>
              <w:t>Соответ</w:t>
            </w:r>
            <w:proofErr w:type="spellEnd"/>
            <w:r w:rsidRPr="004A6F07">
              <w:rPr>
                <w:rFonts w:ascii="Times New Roman" w:hAnsi="Times New Roman"/>
                <w:sz w:val="20"/>
                <w:szCs w:val="20"/>
              </w:rPr>
              <w:t>/</w:t>
            </w:r>
            <w:proofErr w:type="spellStart"/>
            <w:r w:rsidRPr="004A6F07">
              <w:rPr>
                <w:rFonts w:ascii="Times New Roman" w:hAnsi="Times New Roman"/>
                <w:sz w:val="20"/>
                <w:szCs w:val="20"/>
              </w:rPr>
              <w:t>несоот</w:t>
            </w:r>
            <w:proofErr w:type="spellEnd"/>
          </w:p>
          <w:p w:rsidR="00C5049C" w:rsidRPr="004A6F07" w:rsidRDefault="00C5049C" w:rsidP="00C5049C">
            <w:pPr>
              <w:pStyle w:val="aa"/>
              <w:rPr>
                <w:rFonts w:ascii="Times New Roman" w:hAnsi="Times New Roman"/>
                <w:sz w:val="20"/>
                <w:szCs w:val="20"/>
              </w:rPr>
            </w:pPr>
          </w:p>
          <w:p w:rsidR="00C5049C" w:rsidRDefault="00C5049C" w:rsidP="00C5049C">
            <w:pPr>
              <w:pStyle w:val="aa"/>
              <w:rPr>
                <w:rFonts w:ascii="Times New Roman" w:hAnsi="Times New Roman"/>
                <w:sz w:val="20"/>
                <w:szCs w:val="20"/>
              </w:rPr>
            </w:pPr>
          </w:p>
          <w:p w:rsidR="00C5049C" w:rsidRPr="004A6F07" w:rsidRDefault="00C5049C" w:rsidP="00C5049C">
            <w:pPr>
              <w:pStyle w:val="aa"/>
              <w:rPr>
                <w:rFonts w:ascii="Times New Roman" w:hAnsi="Times New Roman"/>
                <w:sz w:val="20"/>
                <w:szCs w:val="20"/>
              </w:rPr>
            </w:pPr>
          </w:p>
          <w:p w:rsidR="00C5049C" w:rsidRPr="004A6F07" w:rsidRDefault="00C5049C" w:rsidP="00C5049C">
            <w:pPr>
              <w:pStyle w:val="aa"/>
              <w:rPr>
                <w:rFonts w:ascii="Times New Roman" w:hAnsi="Times New Roman"/>
                <w:sz w:val="20"/>
                <w:szCs w:val="20"/>
              </w:rPr>
            </w:pPr>
            <w:proofErr w:type="spellStart"/>
            <w:r w:rsidRPr="004A6F07">
              <w:rPr>
                <w:rFonts w:ascii="Times New Roman" w:hAnsi="Times New Roman"/>
                <w:sz w:val="20"/>
                <w:szCs w:val="20"/>
              </w:rPr>
              <w:t>Соответ</w:t>
            </w:r>
            <w:proofErr w:type="spellEnd"/>
            <w:r w:rsidRPr="004A6F07">
              <w:rPr>
                <w:rFonts w:ascii="Times New Roman" w:hAnsi="Times New Roman"/>
                <w:sz w:val="20"/>
                <w:szCs w:val="20"/>
              </w:rPr>
              <w:t>/</w:t>
            </w:r>
            <w:proofErr w:type="spellStart"/>
            <w:r w:rsidRPr="004A6F07">
              <w:rPr>
                <w:rFonts w:ascii="Times New Roman" w:hAnsi="Times New Roman"/>
                <w:sz w:val="20"/>
                <w:szCs w:val="20"/>
              </w:rPr>
              <w:t>несоот</w:t>
            </w:r>
            <w:proofErr w:type="spellEnd"/>
          </w:p>
          <w:p w:rsidR="00C5049C" w:rsidRPr="004A6F07" w:rsidRDefault="00C5049C" w:rsidP="00C5049C">
            <w:pPr>
              <w:pStyle w:val="aa"/>
              <w:rPr>
                <w:rFonts w:ascii="Times New Roman" w:hAnsi="Times New Roman"/>
                <w:sz w:val="20"/>
                <w:szCs w:val="20"/>
              </w:rPr>
            </w:pPr>
          </w:p>
          <w:p w:rsidR="00C5049C" w:rsidRPr="004A6F07" w:rsidRDefault="00C5049C" w:rsidP="00C5049C">
            <w:pPr>
              <w:pStyle w:val="aa"/>
              <w:rPr>
                <w:rFonts w:ascii="Times New Roman" w:hAnsi="Times New Roman"/>
                <w:sz w:val="20"/>
                <w:szCs w:val="20"/>
              </w:rPr>
            </w:pPr>
          </w:p>
          <w:p w:rsidR="00C5049C" w:rsidRPr="004A6F07" w:rsidRDefault="00C5049C" w:rsidP="00C5049C">
            <w:pPr>
              <w:pStyle w:val="aa"/>
              <w:rPr>
                <w:rFonts w:ascii="Times New Roman" w:hAnsi="Times New Roman"/>
                <w:sz w:val="20"/>
                <w:szCs w:val="20"/>
              </w:rPr>
            </w:pPr>
            <w:proofErr w:type="spellStart"/>
            <w:r w:rsidRPr="004A6F07">
              <w:rPr>
                <w:rFonts w:ascii="Times New Roman" w:hAnsi="Times New Roman"/>
                <w:sz w:val="20"/>
                <w:szCs w:val="20"/>
              </w:rPr>
              <w:t>Соответ</w:t>
            </w:r>
            <w:proofErr w:type="spellEnd"/>
            <w:r w:rsidRPr="004A6F07">
              <w:rPr>
                <w:rFonts w:ascii="Times New Roman" w:hAnsi="Times New Roman"/>
                <w:sz w:val="20"/>
                <w:szCs w:val="20"/>
              </w:rPr>
              <w:t>/</w:t>
            </w:r>
            <w:proofErr w:type="spellStart"/>
            <w:r w:rsidRPr="004A6F07">
              <w:rPr>
                <w:rFonts w:ascii="Times New Roman" w:hAnsi="Times New Roman"/>
                <w:sz w:val="20"/>
                <w:szCs w:val="20"/>
              </w:rPr>
              <w:t>несоот</w:t>
            </w:r>
            <w:proofErr w:type="spellEnd"/>
          </w:p>
          <w:p w:rsidR="00C5049C" w:rsidRPr="004A6F07" w:rsidRDefault="00C5049C" w:rsidP="00C5049C">
            <w:pPr>
              <w:pStyle w:val="aa"/>
              <w:rPr>
                <w:rFonts w:ascii="Times New Roman" w:hAnsi="Times New Roman"/>
                <w:sz w:val="20"/>
                <w:szCs w:val="20"/>
              </w:rPr>
            </w:pPr>
          </w:p>
          <w:p w:rsidR="00BA219F" w:rsidRPr="00D15E43" w:rsidRDefault="00C5049C" w:rsidP="00C5049C">
            <w:pPr>
              <w:pStyle w:val="aa"/>
              <w:rPr>
                <w:rFonts w:ascii="Times New Roman" w:hAnsi="Times New Roman"/>
                <w:sz w:val="20"/>
                <w:szCs w:val="20"/>
              </w:rPr>
            </w:pPr>
            <w:proofErr w:type="spellStart"/>
            <w:r w:rsidRPr="004A6F07">
              <w:rPr>
                <w:rFonts w:ascii="Times New Roman" w:hAnsi="Times New Roman"/>
                <w:sz w:val="20"/>
                <w:szCs w:val="20"/>
              </w:rPr>
              <w:t>Соответ</w:t>
            </w:r>
            <w:proofErr w:type="spellEnd"/>
            <w:r w:rsidRPr="004A6F07">
              <w:rPr>
                <w:rFonts w:ascii="Times New Roman" w:hAnsi="Times New Roman"/>
                <w:sz w:val="20"/>
                <w:szCs w:val="20"/>
              </w:rPr>
              <w:t>/</w:t>
            </w:r>
            <w:proofErr w:type="spellStart"/>
            <w:r w:rsidRPr="004A6F07">
              <w:rPr>
                <w:rFonts w:ascii="Times New Roman" w:hAnsi="Times New Roman"/>
                <w:sz w:val="20"/>
                <w:szCs w:val="20"/>
              </w:rPr>
              <w:t>несоот</w:t>
            </w:r>
            <w:proofErr w:type="spellEnd"/>
          </w:p>
          <w:p w:rsidR="001719B9" w:rsidRPr="00D15E43" w:rsidRDefault="001719B9" w:rsidP="006536A3">
            <w:pPr>
              <w:pStyle w:val="aa"/>
              <w:rPr>
                <w:rFonts w:ascii="Times New Roman" w:hAnsi="Times New Roman"/>
                <w:sz w:val="20"/>
                <w:szCs w:val="20"/>
              </w:rPr>
            </w:pPr>
          </w:p>
        </w:tc>
      </w:tr>
      <w:tr w:rsidR="001719B9" w:rsidRPr="00D15E43" w:rsidTr="003F3E72">
        <w:trPr>
          <w:trHeight w:val="158"/>
        </w:trPr>
        <w:tc>
          <w:tcPr>
            <w:tcW w:w="628" w:type="dxa"/>
            <w:gridSpan w:val="2"/>
          </w:tcPr>
          <w:p w:rsidR="001719B9" w:rsidRPr="00D15E43" w:rsidRDefault="001719B9" w:rsidP="006536A3">
            <w:pPr>
              <w:pStyle w:val="aa"/>
              <w:rPr>
                <w:rFonts w:ascii="Times New Roman" w:hAnsi="Times New Roman"/>
                <w:sz w:val="20"/>
                <w:szCs w:val="20"/>
              </w:rPr>
            </w:pPr>
            <w:r w:rsidRPr="00D15E43">
              <w:rPr>
                <w:rFonts w:ascii="Times New Roman" w:hAnsi="Times New Roman"/>
                <w:sz w:val="20"/>
                <w:szCs w:val="20"/>
              </w:rPr>
              <w:lastRenderedPageBreak/>
              <w:t>56</w:t>
            </w:r>
          </w:p>
        </w:tc>
        <w:tc>
          <w:tcPr>
            <w:tcW w:w="2705" w:type="dxa"/>
            <w:gridSpan w:val="2"/>
          </w:tcPr>
          <w:p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L1, L2, L3, L4, L5, L6, L7.</w:t>
            </w:r>
          </w:p>
          <w:p w:rsidR="001719B9" w:rsidRPr="00D15E43" w:rsidRDefault="003A5F4F" w:rsidP="006536A3">
            <w:pPr>
              <w:pStyle w:val="aa"/>
              <w:rPr>
                <w:rFonts w:ascii="Times New Roman" w:hAnsi="Times New Roman"/>
                <w:sz w:val="20"/>
                <w:szCs w:val="20"/>
              </w:rPr>
            </w:pPr>
            <w:r w:rsidRPr="00D15E43">
              <w:rPr>
                <w:rFonts w:ascii="Times New Roman" w:hAnsi="Times New Roman"/>
                <w:sz w:val="20"/>
                <w:szCs w:val="20"/>
              </w:rPr>
              <w:t>М1, М2,</w:t>
            </w:r>
          </w:p>
        </w:tc>
        <w:tc>
          <w:tcPr>
            <w:tcW w:w="5280" w:type="dxa"/>
          </w:tcPr>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 xml:space="preserve">-Визуальная </w:t>
            </w:r>
            <w:proofErr w:type="gramStart"/>
            <w:r w:rsidRPr="00D15E43">
              <w:rPr>
                <w:rFonts w:ascii="Times New Roman" w:hAnsi="Times New Roman"/>
                <w:sz w:val="20"/>
                <w:szCs w:val="20"/>
              </w:rPr>
              <w:t>проверка  сигнальные</w:t>
            </w:r>
            <w:proofErr w:type="gramEnd"/>
            <w:r w:rsidRPr="00D15E43">
              <w:rPr>
                <w:rFonts w:ascii="Times New Roman" w:hAnsi="Times New Roman"/>
                <w:sz w:val="20"/>
                <w:szCs w:val="20"/>
              </w:rPr>
              <w:t xml:space="preserve"> цвета, знаков безопасности и сигнальных разметок </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 xml:space="preserve">-Визуальная </w:t>
            </w:r>
            <w:proofErr w:type="gramStart"/>
            <w:r w:rsidRPr="00D15E43">
              <w:rPr>
                <w:rFonts w:ascii="Times New Roman" w:hAnsi="Times New Roman"/>
                <w:sz w:val="20"/>
                <w:szCs w:val="20"/>
              </w:rPr>
              <w:t>проверка  предотвращения</w:t>
            </w:r>
            <w:proofErr w:type="gramEnd"/>
            <w:r w:rsidRPr="00D15E43">
              <w:rPr>
                <w:rFonts w:ascii="Times New Roman" w:hAnsi="Times New Roman"/>
                <w:sz w:val="20"/>
                <w:szCs w:val="20"/>
              </w:rPr>
              <w:t xml:space="preserve"> опасных ситуаций </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 xml:space="preserve">-Визуальная </w:t>
            </w:r>
            <w:proofErr w:type="gramStart"/>
            <w:r w:rsidRPr="00D15E43">
              <w:rPr>
                <w:rFonts w:ascii="Times New Roman" w:hAnsi="Times New Roman"/>
                <w:sz w:val="20"/>
                <w:szCs w:val="20"/>
              </w:rPr>
              <w:t>проверка  обозначение</w:t>
            </w:r>
            <w:proofErr w:type="gramEnd"/>
            <w:r w:rsidRPr="00D15E43">
              <w:rPr>
                <w:rFonts w:ascii="Times New Roman" w:hAnsi="Times New Roman"/>
                <w:sz w:val="20"/>
                <w:szCs w:val="20"/>
              </w:rPr>
              <w:t xml:space="preserve"> видов опасности, опасных мест и возможных опасных ситуации сигнальными цветами, </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 xml:space="preserve">-Визуальная </w:t>
            </w:r>
            <w:proofErr w:type="gramStart"/>
            <w:r w:rsidRPr="00D15E43">
              <w:rPr>
                <w:rFonts w:ascii="Times New Roman" w:hAnsi="Times New Roman"/>
                <w:sz w:val="20"/>
                <w:szCs w:val="20"/>
              </w:rPr>
              <w:t>проверка  окрашивание</w:t>
            </w:r>
            <w:proofErr w:type="gramEnd"/>
            <w:r w:rsidRPr="00D15E43">
              <w:rPr>
                <w:rFonts w:ascii="Times New Roman" w:hAnsi="Times New Roman"/>
                <w:sz w:val="20"/>
                <w:szCs w:val="20"/>
              </w:rPr>
              <w:t xml:space="preserve"> узлов и элементов оборудования, машин, механизмов и т.п. лакокрасочными материалами сигнальных цветов и нанесение на них сигнальной разметки</w:t>
            </w:r>
          </w:p>
          <w:p w:rsidR="000E52CE" w:rsidRPr="00D15E43" w:rsidRDefault="00BA219F" w:rsidP="002B20ED">
            <w:pPr>
              <w:pStyle w:val="aa"/>
              <w:rPr>
                <w:rFonts w:ascii="Times New Roman" w:hAnsi="Times New Roman"/>
                <w:sz w:val="20"/>
                <w:szCs w:val="20"/>
              </w:rPr>
            </w:pPr>
            <w:r w:rsidRPr="00D15E43">
              <w:rPr>
                <w:rFonts w:ascii="Times New Roman" w:hAnsi="Times New Roman"/>
                <w:sz w:val="20"/>
                <w:szCs w:val="20"/>
              </w:rPr>
              <w:t xml:space="preserve">-Визуальная </w:t>
            </w:r>
            <w:proofErr w:type="gramStart"/>
            <w:r w:rsidRPr="00D15E43">
              <w:rPr>
                <w:rFonts w:ascii="Times New Roman" w:hAnsi="Times New Roman"/>
                <w:sz w:val="20"/>
                <w:szCs w:val="20"/>
              </w:rPr>
              <w:t>проверка  применение</w:t>
            </w:r>
            <w:proofErr w:type="gramEnd"/>
            <w:r w:rsidRPr="00D15E43">
              <w:rPr>
                <w:rFonts w:ascii="Times New Roman" w:hAnsi="Times New Roman"/>
                <w:sz w:val="20"/>
                <w:szCs w:val="20"/>
              </w:rPr>
              <w:t xml:space="preserve"> сигнальных свет </w:t>
            </w:r>
          </w:p>
        </w:tc>
        <w:tc>
          <w:tcPr>
            <w:tcW w:w="2410" w:type="dxa"/>
          </w:tcPr>
          <w:p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ТР ТС 018/2011</w:t>
            </w:r>
          </w:p>
          <w:p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Приложение 6, пункт 2.3.1</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2.3.2</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2.3.2.1</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2.3.3</w:t>
            </w:r>
          </w:p>
          <w:p w:rsidR="001719B9"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2.3.4</w:t>
            </w:r>
          </w:p>
        </w:tc>
        <w:tc>
          <w:tcPr>
            <w:tcW w:w="2683" w:type="dxa"/>
          </w:tcPr>
          <w:p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ТР ТС 018/2011</w:t>
            </w:r>
          </w:p>
          <w:p w:rsidR="003A5F4F" w:rsidRDefault="003A5F4F" w:rsidP="006536A3">
            <w:pPr>
              <w:pStyle w:val="aa"/>
              <w:rPr>
                <w:rFonts w:ascii="Times New Roman" w:hAnsi="Times New Roman"/>
                <w:sz w:val="20"/>
                <w:szCs w:val="20"/>
              </w:rPr>
            </w:pPr>
            <w:r w:rsidRPr="00D15E43">
              <w:rPr>
                <w:rFonts w:ascii="Times New Roman" w:hAnsi="Times New Roman"/>
                <w:sz w:val="20"/>
                <w:szCs w:val="20"/>
              </w:rPr>
              <w:t xml:space="preserve">Приложение 6, пункт 2.3 </w:t>
            </w:r>
          </w:p>
          <w:p w:rsidR="00F55D02" w:rsidRDefault="00F55D02" w:rsidP="006536A3">
            <w:pPr>
              <w:pStyle w:val="aa"/>
              <w:rPr>
                <w:rFonts w:ascii="Times New Roman" w:hAnsi="Times New Roman"/>
                <w:sz w:val="20"/>
                <w:szCs w:val="20"/>
              </w:rPr>
            </w:pPr>
          </w:p>
          <w:p w:rsidR="00F55D02" w:rsidRPr="00D15E43" w:rsidRDefault="00F55D02" w:rsidP="006536A3">
            <w:pPr>
              <w:pStyle w:val="aa"/>
              <w:rPr>
                <w:rFonts w:ascii="Times New Roman" w:hAnsi="Times New Roman"/>
                <w:sz w:val="20"/>
                <w:szCs w:val="20"/>
              </w:rPr>
            </w:pPr>
            <w:r w:rsidRPr="00F55D02">
              <w:rPr>
                <w:rFonts w:ascii="Times New Roman" w:hAnsi="Times New Roman"/>
                <w:sz w:val="20"/>
                <w:szCs w:val="20"/>
              </w:rPr>
              <w:t>ГОСТ Р 12.4.026-2015, п. 11</w:t>
            </w:r>
          </w:p>
          <w:p w:rsidR="001719B9" w:rsidRPr="00D15E43" w:rsidRDefault="001719B9" w:rsidP="006536A3">
            <w:pPr>
              <w:pStyle w:val="aa"/>
              <w:rPr>
                <w:rFonts w:ascii="Times New Roman" w:hAnsi="Times New Roman"/>
                <w:sz w:val="20"/>
                <w:szCs w:val="20"/>
              </w:rPr>
            </w:pPr>
          </w:p>
        </w:tc>
        <w:tc>
          <w:tcPr>
            <w:tcW w:w="1711" w:type="dxa"/>
          </w:tcPr>
          <w:p w:rsidR="00D93D4F" w:rsidRPr="00D93D4F" w:rsidRDefault="00D93D4F" w:rsidP="00D93D4F">
            <w:pPr>
              <w:pStyle w:val="aa"/>
              <w:rPr>
                <w:rFonts w:ascii="Times New Roman" w:hAnsi="Times New Roman"/>
                <w:sz w:val="20"/>
                <w:szCs w:val="20"/>
              </w:rPr>
            </w:pPr>
            <w:proofErr w:type="spellStart"/>
            <w:r w:rsidRPr="00D93D4F">
              <w:rPr>
                <w:rFonts w:ascii="Times New Roman" w:hAnsi="Times New Roman"/>
                <w:sz w:val="20"/>
                <w:szCs w:val="20"/>
              </w:rPr>
              <w:t>Соответ</w:t>
            </w:r>
            <w:proofErr w:type="spellEnd"/>
            <w:r w:rsidRPr="00D93D4F">
              <w:rPr>
                <w:rFonts w:ascii="Times New Roman" w:hAnsi="Times New Roman"/>
                <w:sz w:val="20"/>
                <w:szCs w:val="20"/>
              </w:rPr>
              <w:t>/</w:t>
            </w:r>
            <w:proofErr w:type="spellStart"/>
            <w:r w:rsidRPr="00D93D4F">
              <w:rPr>
                <w:rFonts w:ascii="Times New Roman" w:hAnsi="Times New Roman"/>
                <w:sz w:val="20"/>
                <w:szCs w:val="20"/>
              </w:rPr>
              <w:t>несоот</w:t>
            </w:r>
            <w:proofErr w:type="spellEnd"/>
          </w:p>
          <w:p w:rsidR="00D93D4F" w:rsidRPr="00D93D4F" w:rsidRDefault="00D93D4F" w:rsidP="00D93D4F">
            <w:pPr>
              <w:pStyle w:val="aa"/>
              <w:rPr>
                <w:rFonts w:ascii="Times New Roman" w:hAnsi="Times New Roman"/>
                <w:sz w:val="20"/>
                <w:szCs w:val="20"/>
              </w:rPr>
            </w:pPr>
          </w:p>
          <w:p w:rsidR="00D93D4F" w:rsidRPr="00D93D4F" w:rsidRDefault="00D93D4F" w:rsidP="00D93D4F">
            <w:pPr>
              <w:pStyle w:val="aa"/>
              <w:rPr>
                <w:rFonts w:ascii="Times New Roman" w:hAnsi="Times New Roman"/>
                <w:sz w:val="20"/>
                <w:szCs w:val="20"/>
              </w:rPr>
            </w:pPr>
            <w:proofErr w:type="spellStart"/>
            <w:r w:rsidRPr="00D93D4F">
              <w:rPr>
                <w:rFonts w:ascii="Times New Roman" w:hAnsi="Times New Roman"/>
                <w:sz w:val="20"/>
                <w:szCs w:val="20"/>
              </w:rPr>
              <w:t>Соответ</w:t>
            </w:r>
            <w:proofErr w:type="spellEnd"/>
            <w:r w:rsidRPr="00D93D4F">
              <w:rPr>
                <w:rFonts w:ascii="Times New Roman" w:hAnsi="Times New Roman"/>
                <w:sz w:val="20"/>
                <w:szCs w:val="20"/>
              </w:rPr>
              <w:t>/</w:t>
            </w:r>
            <w:proofErr w:type="spellStart"/>
            <w:r w:rsidRPr="00D93D4F">
              <w:rPr>
                <w:rFonts w:ascii="Times New Roman" w:hAnsi="Times New Roman"/>
                <w:sz w:val="20"/>
                <w:szCs w:val="20"/>
              </w:rPr>
              <w:t>несоот</w:t>
            </w:r>
            <w:proofErr w:type="spellEnd"/>
          </w:p>
          <w:p w:rsidR="00D93D4F" w:rsidRPr="00D93D4F" w:rsidRDefault="00D93D4F" w:rsidP="00D93D4F">
            <w:pPr>
              <w:pStyle w:val="aa"/>
              <w:rPr>
                <w:rFonts w:ascii="Times New Roman" w:hAnsi="Times New Roman"/>
                <w:sz w:val="20"/>
                <w:szCs w:val="20"/>
              </w:rPr>
            </w:pPr>
          </w:p>
          <w:p w:rsidR="00D93D4F" w:rsidRPr="00D93D4F" w:rsidRDefault="00D93D4F" w:rsidP="00D93D4F">
            <w:pPr>
              <w:pStyle w:val="aa"/>
              <w:rPr>
                <w:rFonts w:ascii="Times New Roman" w:hAnsi="Times New Roman"/>
                <w:sz w:val="20"/>
                <w:szCs w:val="20"/>
              </w:rPr>
            </w:pPr>
            <w:proofErr w:type="spellStart"/>
            <w:r w:rsidRPr="00D93D4F">
              <w:rPr>
                <w:rFonts w:ascii="Times New Roman" w:hAnsi="Times New Roman"/>
                <w:sz w:val="20"/>
                <w:szCs w:val="20"/>
              </w:rPr>
              <w:t>Соответ</w:t>
            </w:r>
            <w:proofErr w:type="spellEnd"/>
            <w:r w:rsidRPr="00D93D4F">
              <w:rPr>
                <w:rFonts w:ascii="Times New Roman" w:hAnsi="Times New Roman"/>
                <w:sz w:val="20"/>
                <w:szCs w:val="20"/>
              </w:rPr>
              <w:t>/</w:t>
            </w:r>
            <w:proofErr w:type="spellStart"/>
            <w:r w:rsidRPr="00D93D4F">
              <w:rPr>
                <w:rFonts w:ascii="Times New Roman" w:hAnsi="Times New Roman"/>
                <w:sz w:val="20"/>
                <w:szCs w:val="20"/>
              </w:rPr>
              <w:t>несоот</w:t>
            </w:r>
            <w:proofErr w:type="spellEnd"/>
          </w:p>
          <w:p w:rsidR="00D93D4F" w:rsidRPr="00D93D4F" w:rsidRDefault="00D93D4F" w:rsidP="00D93D4F">
            <w:pPr>
              <w:pStyle w:val="aa"/>
              <w:rPr>
                <w:rFonts w:ascii="Times New Roman" w:hAnsi="Times New Roman"/>
                <w:sz w:val="20"/>
                <w:szCs w:val="20"/>
              </w:rPr>
            </w:pPr>
          </w:p>
          <w:p w:rsidR="00D93D4F" w:rsidRPr="00D93D4F" w:rsidRDefault="00D93D4F" w:rsidP="00D93D4F">
            <w:pPr>
              <w:pStyle w:val="aa"/>
              <w:rPr>
                <w:rFonts w:ascii="Times New Roman" w:hAnsi="Times New Roman"/>
                <w:sz w:val="20"/>
                <w:szCs w:val="20"/>
              </w:rPr>
            </w:pPr>
            <w:proofErr w:type="spellStart"/>
            <w:r w:rsidRPr="00D93D4F">
              <w:rPr>
                <w:rFonts w:ascii="Times New Roman" w:hAnsi="Times New Roman"/>
                <w:sz w:val="20"/>
                <w:szCs w:val="20"/>
              </w:rPr>
              <w:t>Соответ</w:t>
            </w:r>
            <w:proofErr w:type="spellEnd"/>
            <w:r w:rsidRPr="00D93D4F">
              <w:rPr>
                <w:rFonts w:ascii="Times New Roman" w:hAnsi="Times New Roman"/>
                <w:sz w:val="20"/>
                <w:szCs w:val="20"/>
              </w:rPr>
              <w:t>/</w:t>
            </w:r>
            <w:proofErr w:type="spellStart"/>
            <w:r w:rsidRPr="00D93D4F">
              <w:rPr>
                <w:rFonts w:ascii="Times New Roman" w:hAnsi="Times New Roman"/>
                <w:sz w:val="20"/>
                <w:szCs w:val="20"/>
              </w:rPr>
              <w:t>несоот</w:t>
            </w:r>
            <w:proofErr w:type="spellEnd"/>
          </w:p>
          <w:p w:rsidR="00D93D4F" w:rsidRPr="00D93D4F" w:rsidRDefault="00D93D4F" w:rsidP="00D93D4F">
            <w:pPr>
              <w:pStyle w:val="aa"/>
              <w:rPr>
                <w:rFonts w:ascii="Times New Roman" w:hAnsi="Times New Roman"/>
                <w:sz w:val="20"/>
                <w:szCs w:val="20"/>
              </w:rPr>
            </w:pPr>
          </w:p>
          <w:p w:rsidR="00D93D4F" w:rsidRPr="00D93D4F" w:rsidRDefault="00D93D4F" w:rsidP="00D93D4F">
            <w:pPr>
              <w:pStyle w:val="aa"/>
              <w:rPr>
                <w:rFonts w:ascii="Times New Roman" w:hAnsi="Times New Roman"/>
                <w:sz w:val="20"/>
                <w:szCs w:val="20"/>
              </w:rPr>
            </w:pPr>
          </w:p>
          <w:p w:rsidR="00D93D4F" w:rsidRPr="00D93D4F" w:rsidRDefault="00D93D4F" w:rsidP="00D93D4F">
            <w:pPr>
              <w:pStyle w:val="aa"/>
              <w:rPr>
                <w:rFonts w:ascii="Times New Roman" w:hAnsi="Times New Roman"/>
                <w:sz w:val="20"/>
                <w:szCs w:val="20"/>
              </w:rPr>
            </w:pPr>
          </w:p>
          <w:p w:rsidR="001719B9" w:rsidRPr="00D15E43" w:rsidRDefault="00D93D4F" w:rsidP="00D93D4F">
            <w:pPr>
              <w:pStyle w:val="aa"/>
              <w:rPr>
                <w:rFonts w:ascii="Times New Roman" w:hAnsi="Times New Roman"/>
                <w:sz w:val="20"/>
                <w:szCs w:val="20"/>
              </w:rPr>
            </w:pPr>
            <w:proofErr w:type="spellStart"/>
            <w:r w:rsidRPr="00D93D4F">
              <w:rPr>
                <w:rFonts w:ascii="Times New Roman" w:hAnsi="Times New Roman"/>
                <w:sz w:val="20"/>
                <w:szCs w:val="20"/>
              </w:rPr>
              <w:t>Соответ</w:t>
            </w:r>
            <w:proofErr w:type="spellEnd"/>
            <w:r w:rsidRPr="00D93D4F">
              <w:rPr>
                <w:rFonts w:ascii="Times New Roman" w:hAnsi="Times New Roman"/>
                <w:sz w:val="20"/>
                <w:szCs w:val="20"/>
              </w:rPr>
              <w:t>/</w:t>
            </w:r>
            <w:proofErr w:type="spellStart"/>
            <w:r w:rsidRPr="00D93D4F">
              <w:rPr>
                <w:rFonts w:ascii="Times New Roman" w:hAnsi="Times New Roman"/>
                <w:sz w:val="20"/>
                <w:szCs w:val="20"/>
              </w:rPr>
              <w:t>несоот</w:t>
            </w:r>
            <w:proofErr w:type="spellEnd"/>
          </w:p>
        </w:tc>
      </w:tr>
      <w:tr w:rsidR="001719B9" w:rsidRPr="00D15E43" w:rsidTr="003F3E72">
        <w:trPr>
          <w:trHeight w:val="158"/>
        </w:trPr>
        <w:tc>
          <w:tcPr>
            <w:tcW w:w="628" w:type="dxa"/>
            <w:gridSpan w:val="2"/>
          </w:tcPr>
          <w:p w:rsidR="001719B9" w:rsidRPr="00D15E43" w:rsidRDefault="001719B9" w:rsidP="006536A3">
            <w:pPr>
              <w:pStyle w:val="aa"/>
              <w:rPr>
                <w:rFonts w:ascii="Times New Roman" w:hAnsi="Times New Roman"/>
                <w:sz w:val="20"/>
                <w:szCs w:val="20"/>
              </w:rPr>
            </w:pPr>
            <w:r w:rsidRPr="00D15E43">
              <w:rPr>
                <w:rFonts w:ascii="Times New Roman" w:hAnsi="Times New Roman"/>
                <w:sz w:val="20"/>
                <w:szCs w:val="20"/>
              </w:rPr>
              <w:t>57</w:t>
            </w:r>
          </w:p>
        </w:tc>
        <w:tc>
          <w:tcPr>
            <w:tcW w:w="2705" w:type="dxa"/>
            <w:gridSpan w:val="2"/>
          </w:tcPr>
          <w:p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L1, L2, L3, L4, L5, L6, L7.</w:t>
            </w:r>
          </w:p>
          <w:p w:rsidR="001D77BF" w:rsidRDefault="003A5F4F" w:rsidP="001D77BF">
            <w:pPr>
              <w:pStyle w:val="aa"/>
              <w:rPr>
                <w:rFonts w:ascii="Times New Roman" w:hAnsi="Times New Roman"/>
                <w:sz w:val="20"/>
                <w:szCs w:val="20"/>
              </w:rPr>
            </w:pPr>
            <w:r w:rsidRPr="00D15E43">
              <w:rPr>
                <w:rFonts w:ascii="Times New Roman" w:hAnsi="Times New Roman"/>
                <w:sz w:val="20"/>
                <w:szCs w:val="20"/>
              </w:rPr>
              <w:t xml:space="preserve">М1, М2, </w:t>
            </w:r>
          </w:p>
          <w:p w:rsidR="001719B9" w:rsidRPr="00D15E43" w:rsidRDefault="003A5F4F" w:rsidP="001D77BF">
            <w:pPr>
              <w:pStyle w:val="aa"/>
              <w:rPr>
                <w:rFonts w:ascii="Times New Roman" w:hAnsi="Times New Roman"/>
                <w:sz w:val="20"/>
                <w:szCs w:val="20"/>
              </w:rPr>
            </w:pPr>
            <w:r w:rsidRPr="00D15E43">
              <w:rPr>
                <w:rFonts w:ascii="Times New Roman" w:hAnsi="Times New Roman"/>
                <w:sz w:val="20"/>
                <w:szCs w:val="20"/>
              </w:rPr>
              <w:lastRenderedPageBreak/>
              <w:t xml:space="preserve">N1, </w:t>
            </w:r>
          </w:p>
        </w:tc>
        <w:tc>
          <w:tcPr>
            <w:tcW w:w="5280" w:type="dxa"/>
          </w:tcPr>
          <w:p w:rsidR="00BA219F" w:rsidRPr="00D15E43" w:rsidRDefault="00F55D02" w:rsidP="006536A3">
            <w:pPr>
              <w:pStyle w:val="aa"/>
              <w:rPr>
                <w:rFonts w:ascii="Times New Roman" w:hAnsi="Times New Roman"/>
                <w:sz w:val="20"/>
                <w:szCs w:val="20"/>
              </w:rPr>
            </w:pPr>
            <w:r>
              <w:rPr>
                <w:rFonts w:ascii="Times New Roman" w:hAnsi="Times New Roman"/>
                <w:sz w:val="20"/>
                <w:szCs w:val="20"/>
              </w:rPr>
              <w:lastRenderedPageBreak/>
              <w:t xml:space="preserve"> - </w:t>
            </w:r>
            <w:r w:rsidR="00BA219F" w:rsidRPr="00D15E43">
              <w:rPr>
                <w:rFonts w:ascii="Times New Roman" w:hAnsi="Times New Roman"/>
                <w:sz w:val="20"/>
                <w:szCs w:val="20"/>
              </w:rPr>
              <w:t xml:space="preserve">Визуальная </w:t>
            </w:r>
            <w:proofErr w:type="gramStart"/>
            <w:r w:rsidR="00BA219F" w:rsidRPr="00D15E43">
              <w:rPr>
                <w:rFonts w:ascii="Times New Roman" w:hAnsi="Times New Roman"/>
                <w:sz w:val="20"/>
                <w:szCs w:val="20"/>
              </w:rPr>
              <w:t>проверка  в</w:t>
            </w:r>
            <w:proofErr w:type="gramEnd"/>
            <w:r w:rsidR="00BA219F" w:rsidRPr="00D15E43">
              <w:rPr>
                <w:rFonts w:ascii="Times New Roman" w:hAnsi="Times New Roman"/>
                <w:sz w:val="20"/>
                <w:szCs w:val="20"/>
              </w:rPr>
              <w:t xml:space="preserve"> части требований к специальным световым (проблесковым маячкам синего цвета) и звуковым сигналам оперативных служб, министерств, ведомств и организаций</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lastRenderedPageBreak/>
              <w:t xml:space="preserve">-Визуальная </w:t>
            </w:r>
            <w:proofErr w:type="gramStart"/>
            <w:r w:rsidRPr="00D15E43">
              <w:rPr>
                <w:rFonts w:ascii="Times New Roman" w:hAnsi="Times New Roman"/>
                <w:sz w:val="20"/>
                <w:szCs w:val="20"/>
              </w:rPr>
              <w:t xml:space="preserve">проверка  </w:t>
            </w:r>
            <w:proofErr w:type="spellStart"/>
            <w:r w:rsidRPr="00D15E43">
              <w:rPr>
                <w:rFonts w:ascii="Times New Roman" w:hAnsi="Times New Roman"/>
                <w:sz w:val="20"/>
                <w:szCs w:val="20"/>
              </w:rPr>
              <w:t>цветографических</w:t>
            </w:r>
            <w:proofErr w:type="spellEnd"/>
            <w:proofErr w:type="gramEnd"/>
            <w:r w:rsidRPr="00D15E43">
              <w:rPr>
                <w:rFonts w:ascii="Times New Roman" w:hAnsi="Times New Roman"/>
                <w:sz w:val="20"/>
                <w:szCs w:val="20"/>
              </w:rPr>
              <w:t xml:space="preserve"> схем</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 xml:space="preserve">-Визуальная </w:t>
            </w:r>
            <w:proofErr w:type="gramStart"/>
            <w:r w:rsidRPr="00D15E43">
              <w:rPr>
                <w:rFonts w:ascii="Times New Roman" w:hAnsi="Times New Roman"/>
                <w:sz w:val="20"/>
                <w:szCs w:val="20"/>
              </w:rPr>
              <w:t>проверка  состава</w:t>
            </w:r>
            <w:proofErr w:type="gramEnd"/>
            <w:r w:rsidRPr="00D15E43">
              <w:rPr>
                <w:rFonts w:ascii="Times New Roman" w:hAnsi="Times New Roman"/>
                <w:sz w:val="20"/>
                <w:szCs w:val="20"/>
              </w:rPr>
              <w:t xml:space="preserve"> </w:t>
            </w:r>
            <w:proofErr w:type="spellStart"/>
            <w:r w:rsidRPr="00D15E43">
              <w:rPr>
                <w:rFonts w:ascii="Times New Roman" w:hAnsi="Times New Roman"/>
                <w:sz w:val="20"/>
                <w:szCs w:val="20"/>
              </w:rPr>
              <w:t>цветографических</w:t>
            </w:r>
            <w:proofErr w:type="spellEnd"/>
            <w:r w:rsidRPr="00D15E43">
              <w:rPr>
                <w:rFonts w:ascii="Times New Roman" w:hAnsi="Times New Roman"/>
                <w:sz w:val="20"/>
                <w:szCs w:val="20"/>
              </w:rPr>
              <w:t xml:space="preserve"> схем</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 xml:space="preserve">-Визуальная </w:t>
            </w:r>
            <w:proofErr w:type="gramStart"/>
            <w:r w:rsidRPr="00D15E43">
              <w:rPr>
                <w:rFonts w:ascii="Times New Roman" w:hAnsi="Times New Roman"/>
                <w:sz w:val="20"/>
                <w:szCs w:val="20"/>
              </w:rPr>
              <w:t>проверка  специальных</w:t>
            </w:r>
            <w:proofErr w:type="gramEnd"/>
            <w:r w:rsidRPr="00D15E43">
              <w:rPr>
                <w:rFonts w:ascii="Times New Roman" w:hAnsi="Times New Roman"/>
                <w:sz w:val="20"/>
                <w:szCs w:val="20"/>
              </w:rPr>
              <w:t xml:space="preserve"> световых и звуковых сигналов</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 xml:space="preserve">-Визуальная </w:t>
            </w:r>
            <w:proofErr w:type="gramStart"/>
            <w:r w:rsidRPr="00D15E43">
              <w:rPr>
                <w:rFonts w:ascii="Times New Roman" w:hAnsi="Times New Roman"/>
                <w:sz w:val="20"/>
                <w:szCs w:val="20"/>
              </w:rPr>
              <w:t>проверка  оснащение</w:t>
            </w:r>
            <w:proofErr w:type="gramEnd"/>
            <w:r w:rsidRPr="00D15E43">
              <w:rPr>
                <w:rFonts w:ascii="Times New Roman" w:hAnsi="Times New Roman"/>
                <w:sz w:val="20"/>
                <w:szCs w:val="20"/>
              </w:rPr>
              <w:t xml:space="preserve"> специальными световыми и звуковыми сигналами оперативных и специальных служб</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 xml:space="preserve">-Визуальная </w:t>
            </w:r>
            <w:proofErr w:type="gramStart"/>
            <w:r w:rsidRPr="00D15E43">
              <w:rPr>
                <w:rFonts w:ascii="Times New Roman" w:hAnsi="Times New Roman"/>
                <w:sz w:val="20"/>
                <w:szCs w:val="20"/>
              </w:rPr>
              <w:t>проверка  установки</w:t>
            </w:r>
            <w:proofErr w:type="gramEnd"/>
            <w:r w:rsidRPr="00D15E43">
              <w:rPr>
                <w:rFonts w:ascii="Times New Roman" w:hAnsi="Times New Roman"/>
                <w:sz w:val="20"/>
                <w:szCs w:val="20"/>
              </w:rPr>
              <w:t xml:space="preserve"> проблескового маячка</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 xml:space="preserve">-Визуальная </w:t>
            </w:r>
            <w:proofErr w:type="gramStart"/>
            <w:r w:rsidRPr="00D15E43">
              <w:rPr>
                <w:rFonts w:ascii="Times New Roman" w:hAnsi="Times New Roman"/>
                <w:sz w:val="20"/>
                <w:szCs w:val="20"/>
              </w:rPr>
              <w:t>проверка  угол</w:t>
            </w:r>
            <w:proofErr w:type="gramEnd"/>
            <w:r w:rsidRPr="00D15E43">
              <w:rPr>
                <w:rFonts w:ascii="Times New Roman" w:hAnsi="Times New Roman"/>
                <w:sz w:val="20"/>
                <w:szCs w:val="20"/>
              </w:rPr>
              <w:t xml:space="preserve"> видимости специального светового сигнала в горизонтальной плоскости, проходящей через центр источника излучения света</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 xml:space="preserve">-Визуальная </w:t>
            </w:r>
            <w:proofErr w:type="gramStart"/>
            <w:r w:rsidRPr="00D15E43">
              <w:rPr>
                <w:rFonts w:ascii="Times New Roman" w:hAnsi="Times New Roman"/>
                <w:sz w:val="20"/>
                <w:szCs w:val="20"/>
              </w:rPr>
              <w:t>проверка  установки</w:t>
            </w:r>
            <w:proofErr w:type="gramEnd"/>
            <w:r w:rsidRPr="00D15E43">
              <w:rPr>
                <w:rFonts w:ascii="Times New Roman" w:hAnsi="Times New Roman"/>
                <w:sz w:val="20"/>
                <w:szCs w:val="20"/>
              </w:rPr>
              <w:t xml:space="preserve"> излучателей звука специальных звуковых сигналов</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 xml:space="preserve">-Визуальная </w:t>
            </w:r>
            <w:proofErr w:type="gramStart"/>
            <w:r w:rsidRPr="00D15E43">
              <w:rPr>
                <w:rFonts w:ascii="Times New Roman" w:hAnsi="Times New Roman"/>
                <w:sz w:val="20"/>
                <w:szCs w:val="20"/>
              </w:rPr>
              <w:t>проверка  установки</w:t>
            </w:r>
            <w:proofErr w:type="gramEnd"/>
            <w:r w:rsidRPr="00D15E43">
              <w:rPr>
                <w:rFonts w:ascii="Times New Roman" w:hAnsi="Times New Roman"/>
                <w:sz w:val="20"/>
                <w:szCs w:val="20"/>
              </w:rPr>
              <w:t xml:space="preserve"> блоков управления устройствами для подачи специальных световых и звуковых сигналов в салоне (кабине) транспортного средства </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 xml:space="preserve">-Испытание всех режимов звучания звукового сигнального прибора максимальный уровень звука, измеренный на расстоянии 7 м от транспортного средства, при подаче специального звукового сигнала </w:t>
            </w:r>
          </w:p>
          <w:p w:rsidR="001719B9" w:rsidRPr="00D15E43" w:rsidRDefault="00BA219F" w:rsidP="006536A3">
            <w:pPr>
              <w:pStyle w:val="aa"/>
              <w:rPr>
                <w:rFonts w:ascii="Times New Roman" w:hAnsi="Times New Roman"/>
                <w:sz w:val="20"/>
                <w:szCs w:val="20"/>
              </w:rPr>
            </w:pPr>
            <w:r w:rsidRPr="00D15E43">
              <w:rPr>
                <w:rFonts w:ascii="Times New Roman" w:hAnsi="Times New Roman"/>
                <w:sz w:val="20"/>
                <w:szCs w:val="20"/>
              </w:rPr>
              <w:t xml:space="preserve">-Визуальная </w:t>
            </w:r>
            <w:proofErr w:type="gramStart"/>
            <w:r w:rsidRPr="00D15E43">
              <w:rPr>
                <w:rFonts w:ascii="Times New Roman" w:hAnsi="Times New Roman"/>
                <w:sz w:val="20"/>
                <w:szCs w:val="20"/>
              </w:rPr>
              <w:t>проверка  световых</w:t>
            </w:r>
            <w:proofErr w:type="gramEnd"/>
            <w:r w:rsidRPr="00D15E43">
              <w:rPr>
                <w:rFonts w:ascii="Times New Roman" w:hAnsi="Times New Roman"/>
                <w:sz w:val="20"/>
                <w:szCs w:val="20"/>
              </w:rPr>
              <w:t xml:space="preserve"> сигналов</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 xml:space="preserve">Визуальная </w:t>
            </w:r>
            <w:proofErr w:type="gramStart"/>
            <w:r w:rsidRPr="00D15E43">
              <w:rPr>
                <w:rFonts w:ascii="Times New Roman" w:hAnsi="Times New Roman"/>
                <w:sz w:val="20"/>
                <w:szCs w:val="20"/>
              </w:rPr>
              <w:t>проверка  соответствия</w:t>
            </w:r>
            <w:proofErr w:type="gramEnd"/>
            <w:r w:rsidRPr="00D15E43">
              <w:rPr>
                <w:rFonts w:ascii="Times New Roman" w:hAnsi="Times New Roman"/>
                <w:sz w:val="20"/>
                <w:szCs w:val="20"/>
              </w:rPr>
              <w:t xml:space="preserve"> проблесковых маячков</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 xml:space="preserve">-Визуальная </w:t>
            </w:r>
            <w:proofErr w:type="gramStart"/>
            <w:r w:rsidRPr="00D15E43">
              <w:rPr>
                <w:rFonts w:ascii="Times New Roman" w:hAnsi="Times New Roman"/>
                <w:sz w:val="20"/>
                <w:szCs w:val="20"/>
              </w:rPr>
              <w:t>проверка  специальных</w:t>
            </w:r>
            <w:proofErr w:type="gramEnd"/>
            <w:r w:rsidRPr="00D15E43">
              <w:rPr>
                <w:rFonts w:ascii="Times New Roman" w:hAnsi="Times New Roman"/>
                <w:sz w:val="20"/>
                <w:szCs w:val="20"/>
              </w:rPr>
              <w:t xml:space="preserve"> звуковых сигналов</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 xml:space="preserve">-Визуальная </w:t>
            </w:r>
            <w:proofErr w:type="gramStart"/>
            <w:r w:rsidRPr="00D15E43">
              <w:rPr>
                <w:rFonts w:ascii="Times New Roman" w:hAnsi="Times New Roman"/>
                <w:sz w:val="20"/>
                <w:szCs w:val="20"/>
              </w:rPr>
              <w:t>проверка  спектрального</w:t>
            </w:r>
            <w:proofErr w:type="gramEnd"/>
            <w:r w:rsidRPr="00D15E43">
              <w:rPr>
                <w:rFonts w:ascii="Times New Roman" w:hAnsi="Times New Roman"/>
                <w:sz w:val="20"/>
                <w:szCs w:val="20"/>
              </w:rPr>
              <w:t xml:space="preserve"> состава специального звукового сигнала</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-Испытание частотных диапазон гармонических составляющих звукового сигнала</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 xml:space="preserve">-Проверка на время продолжительности цикла изменений основных гармонических составляющих специального звукового сигнала  </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w:t>
            </w:r>
            <w:r w:rsidR="00DA49D9" w:rsidRPr="00D15E43">
              <w:t xml:space="preserve"> </w:t>
            </w:r>
            <w:r w:rsidR="00DA49D9" w:rsidRPr="00D15E43">
              <w:rPr>
                <w:rFonts w:ascii="Times New Roman" w:hAnsi="Times New Roman"/>
                <w:sz w:val="20"/>
                <w:szCs w:val="20"/>
              </w:rPr>
              <w:t xml:space="preserve">Испытание максимального </w:t>
            </w:r>
            <w:proofErr w:type="spellStart"/>
            <w:r w:rsidR="00DA49D9" w:rsidRPr="00D15E43">
              <w:rPr>
                <w:rFonts w:ascii="Times New Roman" w:hAnsi="Times New Roman"/>
                <w:sz w:val="20"/>
                <w:szCs w:val="20"/>
              </w:rPr>
              <w:t>уровеня</w:t>
            </w:r>
            <w:proofErr w:type="spellEnd"/>
            <w:r w:rsidR="00DA49D9" w:rsidRPr="00D15E43">
              <w:rPr>
                <w:rFonts w:ascii="Times New Roman" w:hAnsi="Times New Roman"/>
                <w:sz w:val="20"/>
                <w:szCs w:val="20"/>
              </w:rPr>
              <w:t xml:space="preserve"> звука на расстоянии 2 м от излучателя сигнала по оси, перпендикулярной к плоскости его выходного отверстия при подаче специального звукового сигнала</w:t>
            </w:r>
          </w:p>
        </w:tc>
        <w:tc>
          <w:tcPr>
            <w:tcW w:w="2410" w:type="dxa"/>
          </w:tcPr>
          <w:p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lastRenderedPageBreak/>
              <w:t>ТР ТС 018/2011</w:t>
            </w:r>
          </w:p>
          <w:p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Приложение 6, пункт 2.4.1</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 xml:space="preserve">Приложение 6, пункт </w:t>
            </w:r>
            <w:r w:rsidRPr="00D15E43">
              <w:rPr>
                <w:rFonts w:ascii="Times New Roman" w:hAnsi="Times New Roman"/>
                <w:sz w:val="20"/>
                <w:szCs w:val="20"/>
              </w:rPr>
              <w:lastRenderedPageBreak/>
              <w:t>2.4.2</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2.4.3</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2.4.3.1</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2.4.3.2</w:t>
            </w:r>
          </w:p>
          <w:p w:rsidR="001719B9" w:rsidRPr="00D15E43" w:rsidRDefault="00BA219F" w:rsidP="006536A3">
            <w:pPr>
              <w:pStyle w:val="aa"/>
              <w:rPr>
                <w:rFonts w:ascii="Times New Roman" w:hAnsi="Times New Roman"/>
                <w:sz w:val="20"/>
                <w:szCs w:val="20"/>
              </w:rPr>
            </w:pPr>
            <w:r w:rsidRPr="00D15E43">
              <w:rPr>
                <w:rFonts w:ascii="Times New Roman" w:hAnsi="Times New Roman"/>
                <w:sz w:val="20"/>
                <w:szCs w:val="20"/>
              </w:rPr>
              <w:t>Приложение 6, пункт 2.4.3.3</w:t>
            </w:r>
          </w:p>
        </w:tc>
        <w:tc>
          <w:tcPr>
            <w:tcW w:w="2683" w:type="dxa"/>
          </w:tcPr>
          <w:p w:rsidR="003A5F4F" w:rsidRDefault="003A5F4F" w:rsidP="006536A3">
            <w:pPr>
              <w:pStyle w:val="aa"/>
              <w:rPr>
                <w:rFonts w:ascii="Times New Roman" w:hAnsi="Times New Roman"/>
                <w:sz w:val="20"/>
                <w:szCs w:val="20"/>
              </w:rPr>
            </w:pPr>
            <w:r w:rsidRPr="00D15E43">
              <w:rPr>
                <w:rFonts w:ascii="Times New Roman" w:hAnsi="Times New Roman"/>
                <w:sz w:val="20"/>
                <w:szCs w:val="20"/>
              </w:rPr>
              <w:lastRenderedPageBreak/>
              <w:t>ТР ТС 018/2011</w:t>
            </w:r>
          </w:p>
          <w:p w:rsidR="00F55D02" w:rsidRDefault="00F55D02" w:rsidP="00F55D02">
            <w:pPr>
              <w:pStyle w:val="aa"/>
              <w:rPr>
                <w:rFonts w:ascii="Times New Roman" w:hAnsi="Times New Roman"/>
                <w:sz w:val="20"/>
                <w:szCs w:val="20"/>
              </w:rPr>
            </w:pPr>
            <w:r w:rsidRPr="00F55D02">
              <w:rPr>
                <w:rFonts w:ascii="Times New Roman" w:hAnsi="Times New Roman"/>
                <w:sz w:val="20"/>
                <w:szCs w:val="20"/>
              </w:rPr>
              <w:t xml:space="preserve">ГОСТ Р 50574-2002, приложения </w:t>
            </w:r>
            <w:proofErr w:type="gramStart"/>
            <w:r w:rsidRPr="00F55D02">
              <w:rPr>
                <w:rFonts w:ascii="Times New Roman" w:hAnsi="Times New Roman"/>
                <w:sz w:val="20"/>
                <w:szCs w:val="20"/>
              </w:rPr>
              <w:t>А,Б</w:t>
            </w:r>
            <w:proofErr w:type="gramEnd"/>
            <w:r w:rsidRPr="00F55D02">
              <w:rPr>
                <w:rFonts w:ascii="Times New Roman" w:hAnsi="Times New Roman"/>
                <w:sz w:val="20"/>
                <w:szCs w:val="20"/>
              </w:rPr>
              <w:t xml:space="preserve">,В,Г; </w:t>
            </w:r>
          </w:p>
          <w:p w:rsidR="003A5F4F" w:rsidRPr="00D15E43" w:rsidRDefault="003A5F4F" w:rsidP="006536A3">
            <w:pPr>
              <w:pStyle w:val="aa"/>
              <w:rPr>
                <w:rFonts w:ascii="Times New Roman" w:hAnsi="Times New Roman"/>
                <w:sz w:val="20"/>
                <w:szCs w:val="20"/>
              </w:rPr>
            </w:pPr>
            <w:r w:rsidRPr="00D15E43">
              <w:rPr>
                <w:rFonts w:ascii="Times New Roman" w:hAnsi="Times New Roman"/>
                <w:sz w:val="20"/>
                <w:szCs w:val="20"/>
              </w:rPr>
              <w:t xml:space="preserve">Приложение 6, пункт 2.4 </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lastRenderedPageBreak/>
              <w:t>Правила ЕЭК ООН № 21</w:t>
            </w:r>
          </w:p>
          <w:p w:rsidR="00BA219F" w:rsidRPr="00D15E43" w:rsidRDefault="00BA219F" w:rsidP="006536A3">
            <w:pPr>
              <w:pStyle w:val="aa"/>
              <w:rPr>
                <w:rFonts w:ascii="Times New Roman" w:hAnsi="Times New Roman"/>
                <w:sz w:val="20"/>
                <w:szCs w:val="20"/>
              </w:rPr>
            </w:pPr>
            <w:r w:rsidRPr="00D15E43">
              <w:rPr>
                <w:rFonts w:ascii="Times New Roman" w:hAnsi="Times New Roman"/>
                <w:sz w:val="20"/>
                <w:szCs w:val="20"/>
              </w:rPr>
              <w:t>Правила ЕЭК ООН № 28 (часть 1).</w:t>
            </w:r>
          </w:p>
          <w:p w:rsidR="00F55D02" w:rsidRDefault="00BA219F" w:rsidP="006536A3">
            <w:pPr>
              <w:pStyle w:val="aa"/>
              <w:rPr>
                <w:rFonts w:ascii="Times New Roman" w:hAnsi="Times New Roman"/>
                <w:sz w:val="20"/>
                <w:szCs w:val="20"/>
              </w:rPr>
            </w:pPr>
            <w:r w:rsidRPr="00D15E43">
              <w:rPr>
                <w:rFonts w:ascii="Times New Roman" w:hAnsi="Times New Roman"/>
                <w:sz w:val="20"/>
                <w:szCs w:val="20"/>
              </w:rPr>
              <w:t>Правила ЕЭК ООН № 28</w:t>
            </w:r>
            <w:r w:rsidR="00F55D02">
              <w:rPr>
                <w:rFonts w:ascii="Times New Roman" w:hAnsi="Times New Roman"/>
                <w:sz w:val="20"/>
                <w:szCs w:val="20"/>
              </w:rPr>
              <w:t>,</w:t>
            </w:r>
          </w:p>
          <w:p w:rsidR="00BA219F" w:rsidRPr="00D15E43" w:rsidRDefault="00F55D02" w:rsidP="006536A3">
            <w:pPr>
              <w:pStyle w:val="aa"/>
              <w:rPr>
                <w:rFonts w:ascii="Times New Roman" w:hAnsi="Times New Roman"/>
                <w:sz w:val="20"/>
                <w:szCs w:val="20"/>
              </w:rPr>
            </w:pPr>
            <w:r w:rsidRPr="00F55D02">
              <w:rPr>
                <w:rFonts w:ascii="Times New Roman" w:hAnsi="Times New Roman"/>
                <w:sz w:val="20"/>
                <w:szCs w:val="20"/>
              </w:rPr>
              <w:t>п. 6.2;</w:t>
            </w:r>
            <w:r w:rsidRPr="00D15E43">
              <w:rPr>
                <w:rFonts w:ascii="Times New Roman" w:hAnsi="Times New Roman"/>
                <w:sz w:val="20"/>
                <w:szCs w:val="20"/>
              </w:rPr>
              <w:t xml:space="preserve"> </w:t>
            </w:r>
            <w:r w:rsidR="00BA219F" w:rsidRPr="00D15E43">
              <w:rPr>
                <w:rFonts w:ascii="Times New Roman" w:hAnsi="Times New Roman"/>
                <w:sz w:val="20"/>
                <w:szCs w:val="20"/>
              </w:rPr>
              <w:t>(часть 2).</w:t>
            </w:r>
          </w:p>
          <w:p w:rsidR="001719B9" w:rsidRDefault="00BA219F" w:rsidP="006536A3">
            <w:pPr>
              <w:pStyle w:val="aa"/>
              <w:rPr>
                <w:rFonts w:ascii="Times New Roman" w:hAnsi="Times New Roman"/>
                <w:sz w:val="20"/>
                <w:szCs w:val="20"/>
              </w:rPr>
            </w:pPr>
            <w:r w:rsidRPr="00D15E43">
              <w:rPr>
                <w:rFonts w:ascii="Times New Roman" w:hAnsi="Times New Roman"/>
                <w:sz w:val="20"/>
                <w:szCs w:val="20"/>
              </w:rPr>
              <w:t>Правила ЕЭК ООН № 65-00</w:t>
            </w:r>
          </w:p>
          <w:p w:rsidR="00F55D02" w:rsidRDefault="00F55D02" w:rsidP="006536A3">
            <w:pPr>
              <w:pStyle w:val="aa"/>
              <w:rPr>
                <w:rFonts w:ascii="Times New Roman" w:hAnsi="Times New Roman"/>
                <w:sz w:val="20"/>
                <w:szCs w:val="20"/>
              </w:rPr>
            </w:pPr>
            <w:r w:rsidRPr="00F55D02">
              <w:rPr>
                <w:rFonts w:ascii="Times New Roman" w:hAnsi="Times New Roman"/>
                <w:sz w:val="20"/>
                <w:szCs w:val="20"/>
              </w:rPr>
              <w:t>приложение 3</w:t>
            </w:r>
          </w:p>
          <w:p w:rsidR="005A1A0A" w:rsidRDefault="005A1A0A" w:rsidP="006536A3">
            <w:pPr>
              <w:pStyle w:val="aa"/>
              <w:rPr>
                <w:rFonts w:ascii="Times New Roman" w:hAnsi="Times New Roman"/>
                <w:sz w:val="20"/>
                <w:szCs w:val="20"/>
              </w:rPr>
            </w:pPr>
          </w:p>
          <w:p w:rsidR="005A1A0A" w:rsidRDefault="005A1A0A" w:rsidP="006536A3">
            <w:pPr>
              <w:pStyle w:val="aa"/>
              <w:rPr>
                <w:rFonts w:ascii="Times New Roman" w:hAnsi="Times New Roman"/>
                <w:sz w:val="20"/>
                <w:szCs w:val="20"/>
              </w:rPr>
            </w:pPr>
          </w:p>
          <w:p w:rsidR="005A1A0A" w:rsidRDefault="005A1A0A" w:rsidP="006536A3">
            <w:pPr>
              <w:pStyle w:val="aa"/>
              <w:rPr>
                <w:rFonts w:ascii="Times New Roman" w:hAnsi="Times New Roman"/>
                <w:sz w:val="20"/>
                <w:szCs w:val="20"/>
              </w:rPr>
            </w:pPr>
          </w:p>
          <w:p w:rsidR="00F55D02" w:rsidRDefault="00F55D02" w:rsidP="006536A3">
            <w:pPr>
              <w:pStyle w:val="aa"/>
              <w:rPr>
                <w:rFonts w:ascii="Times New Roman" w:hAnsi="Times New Roman"/>
                <w:sz w:val="20"/>
                <w:szCs w:val="20"/>
              </w:rPr>
            </w:pPr>
          </w:p>
          <w:p w:rsidR="00F55D02" w:rsidRPr="00F55D02" w:rsidRDefault="00F55D02" w:rsidP="00F55D02">
            <w:pPr>
              <w:pStyle w:val="aa"/>
              <w:rPr>
                <w:rFonts w:ascii="Times New Roman" w:hAnsi="Times New Roman"/>
                <w:sz w:val="20"/>
                <w:szCs w:val="20"/>
              </w:rPr>
            </w:pPr>
          </w:p>
          <w:p w:rsidR="00F55D02" w:rsidRPr="00F55D02" w:rsidRDefault="00F55D02" w:rsidP="00F55D02">
            <w:pPr>
              <w:pStyle w:val="aa"/>
              <w:rPr>
                <w:rFonts w:ascii="Times New Roman" w:hAnsi="Times New Roman"/>
                <w:sz w:val="20"/>
                <w:szCs w:val="20"/>
              </w:rPr>
            </w:pPr>
          </w:p>
          <w:p w:rsidR="00F55D02" w:rsidRPr="00F55D02" w:rsidRDefault="00F55D02" w:rsidP="00F55D02">
            <w:pPr>
              <w:pStyle w:val="aa"/>
              <w:rPr>
                <w:rFonts w:ascii="Times New Roman" w:hAnsi="Times New Roman"/>
                <w:sz w:val="20"/>
                <w:szCs w:val="20"/>
              </w:rPr>
            </w:pPr>
          </w:p>
          <w:p w:rsidR="00F55D02" w:rsidRPr="00F55D02" w:rsidRDefault="00F55D02" w:rsidP="00F55D02">
            <w:pPr>
              <w:pStyle w:val="aa"/>
              <w:rPr>
                <w:rFonts w:ascii="Times New Roman" w:hAnsi="Times New Roman"/>
                <w:sz w:val="20"/>
                <w:szCs w:val="20"/>
              </w:rPr>
            </w:pPr>
          </w:p>
          <w:p w:rsidR="005A1A0A" w:rsidRPr="005A1A0A" w:rsidRDefault="005A1A0A" w:rsidP="005A1A0A">
            <w:pPr>
              <w:pStyle w:val="aa"/>
              <w:rPr>
                <w:rFonts w:ascii="Times New Roman" w:hAnsi="Times New Roman"/>
                <w:sz w:val="20"/>
                <w:szCs w:val="20"/>
              </w:rPr>
            </w:pPr>
            <w:r w:rsidRPr="005A1A0A">
              <w:rPr>
                <w:rFonts w:ascii="Times New Roman" w:hAnsi="Times New Roman"/>
                <w:sz w:val="20"/>
                <w:szCs w:val="20"/>
              </w:rPr>
              <w:t>Шумомер</w:t>
            </w:r>
          </w:p>
          <w:p w:rsidR="005A1A0A" w:rsidRPr="005A1A0A" w:rsidRDefault="005A1A0A" w:rsidP="005A1A0A">
            <w:pPr>
              <w:pStyle w:val="aa"/>
              <w:rPr>
                <w:rFonts w:ascii="Times New Roman" w:hAnsi="Times New Roman"/>
                <w:sz w:val="20"/>
                <w:szCs w:val="20"/>
              </w:rPr>
            </w:pPr>
          </w:p>
          <w:p w:rsidR="005A1A0A" w:rsidRPr="005A1A0A" w:rsidRDefault="005A1A0A" w:rsidP="005A1A0A">
            <w:pPr>
              <w:pStyle w:val="aa"/>
              <w:rPr>
                <w:rFonts w:ascii="Times New Roman" w:hAnsi="Times New Roman"/>
                <w:sz w:val="20"/>
                <w:szCs w:val="20"/>
              </w:rPr>
            </w:pPr>
          </w:p>
          <w:p w:rsidR="005A1A0A" w:rsidRPr="005A1A0A" w:rsidRDefault="005A1A0A" w:rsidP="005A1A0A">
            <w:pPr>
              <w:pStyle w:val="aa"/>
              <w:rPr>
                <w:rFonts w:ascii="Times New Roman" w:hAnsi="Times New Roman"/>
                <w:sz w:val="20"/>
                <w:szCs w:val="20"/>
              </w:rPr>
            </w:pPr>
          </w:p>
          <w:p w:rsidR="005A1A0A" w:rsidRPr="005A1A0A" w:rsidRDefault="005A1A0A" w:rsidP="005A1A0A">
            <w:pPr>
              <w:pStyle w:val="aa"/>
              <w:rPr>
                <w:rFonts w:ascii="Times New Roman" w:hAnsi="Times New Roman"/>
                <w:sz w:val="20"/>
                <w:szCs w:val="20"/>
              </w:rPr>
            </w:pPr>
          </w:p>
          <w:p w:rsidR="005A1A0A" w:rsidRPr="005A1A0A" w:rsidRDefault="005A1A0A" w:rsidP="005A1A0A">
            <w:pPr>
              <w:pStyle w:val="aa"/>
              <w:rPr>
                <w:rFonts w:ascii="Times New Roman" w:hAnsi="Times New Roman"/>
                <w:sz w:val="20"/>
                <w:szCs w:val="20"/>
              </w:rPr>
            </w:pPr>
          </w:p>
          <w:p w:rsidR="005A1A0A" w:rsidRPr="005A1A0A" w:rsidRDefault="005A1A0A" w:rsidP="005A1A0A">
            <w:pPr>
              <w:pStyle w:val="aa"/>
              <w:rPr>
                <w:rFonts w:ascii="Times New Roman" w:hAnsi="Times New Roman"/>
                <w:sz w:val="20"/>
                <w:szCs w:val="20"/>
              </w:rPr>
            </w:pPr>
          </w:p>
          <w:p w:rsidR="005A1A0A" w:rsidRPr="005A1A0A" w:rsidRDefault="005A1A0A" w:rsidP="005A1A0A">
            <w:pPr>
              <w:pStyle w:val="aa"/>
              <w:rPr>
                <w:rFonts w:ascii="Times New Roman" w:hAnsi="Times New Roman"/>
                <w:sz w:val="20"/>
                <w:szCs w:val="20"/>
              </w:rPr>
            </w:pPr>
          </w:p>
          <w:p w:rsidR="005A1A0A" w:rsidRPr="005A1A0A" w:rsidRDefault="005A1A0A" w:rsidP="005A1A0A">
            <w:pPr>
              <w:pStyle w:val="aa"/>
              <w:rPr>
                <w:rFonts w:ascii="Times New Roman" w:hAnsi="Times New Roman"/>
                <w:sz w:val="20"/>
                <w:szCs w:val="20"/>
              </w:rPr>
            </w:pPr>
          </w:p>
          <w:p w:rsidR="005A1A0A" w:rsidRPr="005A1A0A" w:rsidRDefault="005A1A0A" w:rsidP="005A1A0A">
            <w:pPr>
              <w:pStyle w:val="aa"/>
              <w:rPr>
                <w:rFonts w:ascii="Times New Roman" w:hAnsi="Times New Roman"/>
                <w:sz w:val="20"/>
                <w:szCs w:val="20"/>
              </w:rPr>
            </w:pPr>
          </w:p>
          <w:p w:rsidR="005A1A0A" w:rsidRPr="005A1A0A" w:rsidRDefault="005A1A0A" w:rsidP="005A1A0A">
            <w:pPr>
              <w:pStyle w:val="aa"/>
              <w:rPr>
                <w:rFonts w:ascii="Times New Roman" w:hAnsi="Times New Roman"/>
                <w:sz w:val="20"/>
                <w:szCs w:val="20"/>
              </w:rPr>
            </w:pPr>
          </w:p>
          <w:p w:rsidR="00F55D02" w:rsidRPr="00F55D02" w:rsidRDefault="005A1A0A" w:rsidP="005A1A0A">
            <w:pPr>
              <w:pStyle w:val="aa"/>
              <w:rPr>
                <w:rFonts w:ascii="Times New Roman" w:hAnsi="Times New Roman"/>
                <w:sz w:val="20"/>
                <w:szCs w:val="20"/>
              </w:rPr>
            </w:pPr>
            <w:r w:rsidRPr="005A1A0A">
              <w:rPr>
                <w:rFonts w:ascii="Times New Roman" w:hAnsi="Times New Roman"/>
                <w:sz w:val="20"/>
                <w:szCs w:val="20"/>
              </w:rPr>
              <w:t>Шумомер</w:t>
            </w:r>
          </w:p>
          <w:p w:rsidR="00F55D02" w:rsidRPr="00F55D02" w:rsidRDefault="00F55D02" w:rsidP="00F55D02">
            <w:pPr>
              <w:pStyle w:val="aa"/>
              <w:rPr>
                <w:rFonts w:ascii="Times New Roman" w:hAnsi="Times New Roman"/>
                <w:sz w:val="20"/>
                <w:szCs w:val="20"/>
              </w:rPr>
            </w:pPr>
          </w:p>
          <w:p w:rsidR="00F55D02" w:rsidRPr="00F55D02" w:rsidRDefault="00F55D02" w:rsidP="00F55D02">
            <w:pPr>
              <w:pStyle w:val="aa"/>
              <w:rPr>
                <w:rFonts w:ascii="Times New Roman" w:hAnsi="Times New Roman"/>
                <w:sz w:val="20"/>
                <w:szCs w:val="20"/>
              </w:rPr>
            </w:pPr>
          </w:p>
          <w:p w:rsidR="00F55D02" w:rsidRPr="00F55D02" w:rsidRDefault="00F55D02" w:rsidP="00F55D02">
            <w:pPr>
              <w:pStyle w:val="aa"/>
              <w:rPr>
                <w:rFonts w:ascii="Times New Roman" w:hAnsi="Times New Roman"/>
                <w:sz w:val="20"/>
                <w:szCs w:val="20"/>
              </w:rPr>
            </w:pPr>
          </w:p>
          <w:p w:rsidR="00F55D02" w:rsidRPr="00F55D02" w:rsidRDefault="00F55D02" w:rsidP="00F55D02">
            <w:pPr>
              <w:pStyle w:val="aa"/>
              <w:rPr>
                <w:rFonts w:ascii="Times New Roman" w:hAnsi="Times New Roman"/>
                <w:sz w:val="20"/>
                <w:szCs w:val="20"/>
              </w:rPr>
            </w:pPr>
          </w:p>
          <w:p w:rsidR="00F55D02" w:rsidRPr="00D15E43" w:rsidRDefault="00F55D02" w:rsidP="00F55D02">
            <w:pPr>
              <w:pStyle w:val="aa"/>
              <w:rPr>
                <w:rFonts w:ascii="Times New Roman" w:hAnsi="Times New Roman"/>
                <w:sz w:val="20"/>
                <w:szCs w:val="20"/>
              </w:rPr>
            </w:pPr>
          </w:p>
        </w:tc>
        <w:tc>
          <w:tcPr>
            <w:tcW w:w="1711" w:type="dxa"/>
          </w:tcPr>
          <w:p w:rsidR="00F55D02" w:rsidRPr="00F55D02" w:rsidRDefault="00F55D02" w:rsidP="00F55D02">
            <w:pPr>
              <w:pStyle w:val="aa"/>
              <w:rPr>
                <w:rFonts w:ascii="Times New Roman" w:hAnsi="Times New Roman"/>
                <w:sz w:val="20"/>
                <w:szCs w:val="20"/>
              </w:rPr>
            </w:pPr>
            <w:proofErr w:type="spellStart"/>
            <w:r w:rsidRPr="00F55D02">
              <w:rPr>
                <w:rFonts w:ascii="Times New Roman" w:hAnsi="Times New Roman"/>
                <w:sz w:val="20"/>
                <w:szCs w:val="20"/>
              </w:rPr>
              <w:lastRenderedPageBreak/>
              <w:t>Соответ</w:t>
            </w:r>
            <w:proofErr w:type="spellEnd"/>
            <w:r w:rsidRPr="00F55D02">
              <w:rPr>
                <w:rFonts w:ascii="Times New Roman" w:hAnsi="Times New Roman"/>
                <w:sz w:val="20"/>
                <w:szCs w:val="20"/>
              </w:rPr>
              <w:t>/</w:t>
            </w:r>
            <w:proofErr w:type="spellStart"/>
            <w:r w:rsidRPr="00F55D02">
              <w:rPr>
                <w:rFonts w:ascii="Times New Roman" w:hAnsi="Times New Roman"/>
                <w:sz w:val="20"/>
                <w:szCs w:val="20"/>
              </w:rPr>
              <w:t>несоот</w:t>
            </w:r>
            <w:proofErr w:type="spellEnd"/>
          </w:p>
          <w:p w:rsidR="00F55D02" w:rsidRDefault="00F55D02" w:rsidP="00F55D02">
            <w:pPr>
              <w:pStyle w:val="aa"/>
              <w:rPr>
                <w:rFonts w:ascii="Times New Roman" w:hAnsi="Times New Roman"/>
                <w:sz w:val="20"/>
                <w:szCs w:val="20"/>
              </w:rPr>
            </w:pPr>
          </w:p>
          <w:p w:rsidR="00F55D02" w:rsidRPr="00F55D02" w:rsidRDefault="00F55D02" w:rsidP="00F55D02">
            <w:pPr>
              <w:pStyle w:val="aa"/>
              <w:rPr>
                <w:rFonts w:ascii="Times New Roman" w:hAnsi="Times New Roman"/>
                <w:sz w:val="20"/>
                <w:szCs w:val="20"/>
              </w:rPr>
            </w:pPr>
          </w:p>
          <w:p w:rsidR="00F55D02" w:rsidRPr="00F55D02" w:rsidRDefault="00F55D02" w:rsidP="00F55D02">
            <w:pPr>
              <w:pStyle w:val="aa"/>
              <w:rPr>
                <w:rFonts w:ascii="Times New Roman" w:hAnsi="Times New Roman"/>
                <w:sz w:val="20"/>
                <w:szCs w:val="20"/>
              </w:rPr>
            </w:pPr>
            <w:proofErr w:type="spellStart"/>
            <w:r w:rsidRPr="00F55D02">
              <w:rPr>
                <w:rFonts w:ascii="Times New Roman" w:hAnsi="Times New Roman"/>
                <w:sz w:val="20"/>
                <w:szCs w:val="20"/>
              </w:rPr>
              <w:t>Соответ</w:t>
            </w:r>
            <w:proofErr w:type="spellEnd"/>
            <w:r w:rsidRPr="00F55D02">
              <w:rPr>
                <w:rFonts w:ascii="Times New Roman" w:hAnsi="Times New Roman"/>
                <w:sz w:val="20"/>
                <w:szCs w:val="20"/>
              </w:rPr>
              <w:t>/</w:t>
            </w:r>
            <w:proofErr w:type="spellStart"/>
            <w:r w:rsidRPr="00F55D02">
              <w:rPr>
                <w:rFonts w:ascii="Times New Roman" w:hAnsi="Times New Roman"/>
                <w:sz w:val="20"/>
                <w:szCs w:val="20"/>
              </w:rPr>
              <w:t>несоот</w:t>
            </w:r>
            <w:proofErr w:type="spellEnd"/>
          </w:p>
          <w:p w:rsidR="00F55D02" w:rsidRPr="00F55D02" w:rsidRDefault="00F55D02" w:rsidP="00F55D02">
            <w:pPr>
              <w:pStyle w:val="aa"/>
              <w:rPr>
                <w:rFonts w:ascii="Times New Roman" w:hAnsi="Times New Roman"/>
                <w:sz w:val="20"/>
                <w:szCs w:val="20"/>
              </w:rPr>
            </w:pPr>
            <w:proofErr w:type="spellStart"/>
            <w:r w:rsidRPr="00F55D02">
              <w:rPr>
                <w:rFonts w:ascii="Times New Roman" w:hAnsi="Times New Roman"/>
                <w:sz w:val="20"/>
                <w:szCs w:val="20"/>
              </w:rPr>
              <w:lastRenderedPageBreak/>
              <w:t>Соответ</w:t>
            </w:r>
            <w:proofErr w:type="spellEnd"/>
            <w:r w:rsidRPr="00F55D02">
              <w:rPr>
                <w:rFonts w:ascii="Times New Roman" w:hAnsi="Times New Roman"/>
                <w:sz w:val="20"/>
                <w:szCs w:val="20"/>
              </w:rPr>
              <w:t>/</w:t>
            </w:r>
            <w:proofErr w:type="spellStart"/>
            <w:r w:rsidRPr="00F55D02">
              <w:rPr>
                <w:rFonts w:ascii="Times New Roman" w:hAnsi="Times New Roman"/>
                <w:sz w:val="20"/>
                <w:szCs w:val="20"/>
              </w:rPr>
              <w:t>несоот</w:t>
            </w:r>
            <w:proofErr w:type="spellEnd"/>
          </w:p>
          <w:p w:rsidR="00F55D02" w:rsidRPr="00F55D02" w:rsidRDefault="00F55D02" w:rsidP="00F55D02">
            <w:pPr>
              <w:pStyle w:val="aa"/>
              <w:rPr>
                <w:rFonts w:ascii="Times New Roman" w:hAnsi="Times New Roman"/>
                <w:sz w:val="20"/>
                <w:szCs w:val="20"/>
              </w:rPr>
            </w:pPr>
            <w:proofErr w:type="spellStart"/>
            <w:r w:rsidRPr="00F55D02">
              <w:rPr>
                <w:rFonts w:ascii="Times New Roman" w:hAnsi="Times New Roman"/>
                <w:sz w:val="20"/>
                <w:szCs w:val="20"/>
              </w:rPr>
              <w:t>Соответ</w:t>
            </w:r>
            <w:proofErr w:type="spellEnd"/>
            <w:r w:rsidRPr="00F55D02">
              <w:rPr>
                <w:rFonts w:ascii="Times New Roman" w:hAnsi="Times New Roman"/>
                <w:sz w:val="20"/>
                <w:szCs w:val="20"/>
              </w:rPr>
              <w:t>/</w:t>
            </w:r>
            <w:proofErr w:type="spellStart"/>
            <w:r w:rsidRPr="00F55D02">
              <w:rPr>
                <w:rFonts w:ascii="Times New Roman" w:hAnsi="Times New Roman"/>
                <w:sz w:val="20"/>
                <w:szCs w:val="20"/>
              </w:rPr>
              <w:t>несоот</w:t>
            </w:r>
            <w:proofErr w:type="spellEnd"/>
          </w:p>
          <w:p w:rsidR="00F55D02" w:rsidRPr="00F55D02" w:rsidRDefault="00F55D02" w:rsidP="00F55D02">
            <w:pPr>
              <w:pStyle w:val="aa"/>
              <w:rPr>
                <w:rFonts w:ascii="Times New Roman" w:hAnsi="Times New Roman"/>
                <w:sz w:val="20"/>
                <w:szCs w:val="20"/>
              </w:rPr>
            </w:pPr>
          </w:p>
          <w:p w:rsidR="00F55D02" w:rsidRPr="00F55D02" w:rsidRDefault="00F55D02" w:rsidP="00F55D02">
            <w:pPr>
              <w:pStyle w:val="aa"/>
              <w:rPr>
                <w:rFonts w:ascii="Times New Roman" w:hAnsi="Times New Roman"/>
                <w:sz w:val="20"/>
                <w:szCs w:val="20"/>
              </w:rPr>
            </w:pPr>
            <w:proofErr w:type="spellStart"/>
            <w:r w:rsidRPr="00F55D02">
              <w:rPr>
                <w:rFonts w:ascii="Times New Roman" w:hAnsi="Times New Roman"/>
                <w:sz w:val="20"/>
                <w:szCs w:val="20"/>
              </w:rPr>
              <w:t>Соответ</w:t>
            </w:r>
            <w:proofErr w:type="spellEnd"/>
            <w:r w:rsidRPr="00F55D02">
              <w:rPr>
                <w:rFonts w:ascii="Times New Roman" w:hAnsi="Times New Roman"/>
                <w:sz w:val="20"/>
                <w:szCs w:val="20"/>
              </w:rPr>
              <w:t>/</w:t>
            </w:r>
            <w:proofErr w:type="spellStart"/>
            <w:r w:rsidRPr="00F55D02">
              <w:rPr>
                <w:rFonts w:ascii="Times New Roman" w:hAnsi="Times New Roman"/>
                <w:sz w:val="20"/>
                <w:szCs w:val="20"/>
              </w:rPr>
              <w:t>несоот</w:t>
            </w:r>
            <w:proofErr w:type="spellEnd"/>
          </w:p>
          <w:p w:rsidR="00F55D02" w:rsidRPr="00F55D02" w:rsidRDefault="00F55D02" w:rsidP="00F55D02">
            <w:pPr>
              <w:pStyle w:val="aa"/>
              <w:rPr>
                <w:rFonts w:ascii="Times New Roman" w:hAnsi="Times New Roman"/>
                <w:sz w:val="20"/>
                <w:szCs w:val="20"/>
              </w:rPr>
            </w:pPr>
          </w:p>
          <w:p w:rsidR="00F55D02" w:rsidRPr="00F55D02" w:rsidRDefault="00F55D02" w:rsidP="00F55D02">
            <w:pPr>
              <w:pStyle w:val="aa"/>
              <w:rPr>
                <w:rFonts w:ascii="Times New Roman" w:hAnsi="Times New Roman"/>
                <w:sz w:val="20"/>
                <w:szCs w:val="20"/>
              </w:rPr>
            </w:pPr>
          </w:p>
          <w:p w:rsidR="00F55D02" w:rsidRPr="00F55D02" w:rsidRDefault="00F55D02" w:rsidP="00F55D02">
            <w:pPr>
              <w:pStyle w:val="aa"/>
              <w:rPr>
                <w:rFonts w:ascii="Times New Roman" w:hAnsi="Times New Roman"/>
                <w:sz w:val="20"/>
                <w:szCs w:val="20"/>
              </w:rPr>
            </w:pPr>
          </w:p>
          <w:p w:rsidR="00F55D02" w:rsidRPr="00F55D02" w:rsidRDefault="00F55D02" w:rsidP="00F55D02">
            <w:pPr>
              <w:pStyle w:val="aa"/>
              <w:rPr>
                <w:rFonts w:ascii="Times New Roman" w:hAnsi="Times New Roman"/>
                <w:sz w:val="20"/>
                <w:szCs w:val="20"/>
              </w:rPr>
            </w:pPr>
            <w:proofErr w:type="spellStart"/>
            <w:r w:rsidRPr="00F55D02">
              <w:rPr>
                <w:rFonts w:ascii="Times New Roman" w:hAnsi="Times New Roman"/>
                <w:sz w:val="20"/>
                <w:szCs w:val="20"/>
              </w:rPr>
              <w:t>Соответ</w:t>
            </w:r>
            <w:proofErr w:type="spellEnd"/>
            <w:r w:rsidRPr="00F55D02">
              <w:rPr>
                <w:rFonts w:ascii="Times New Roman" w:hAnsi="Times New Roman"/>
                <w:sz w:val="20"/>
                <w:szCs w:val="20"/>
              </w:rPr>
              <w:t>/</w:t>
            </w:r>
            <w:proofErr w:type="spellStart"/>
            <w:r w:rsidRPr="00F55D02">
              <w:rPr>
                <w:rFonts w:ascii="Times New Roman" w:hAnsi="Times New Roman"/>
                <w:sz w:val="20"/>
                <w:szCs w:val="20"/>
              </w:rPr>
              <w:t>несоот</w:t>
            </w:r>
            <w:proofErr w:type="spellEnd"/>
          </w:p>
          <w:p w:rsidR="00F55D02" w:rsidRPr="00F55D02" w:rsidRDefault="00F55D02" w:rsidP="00F55D02">
            <w:pPr>
              <w:pStyle w:val="aa"/>
              <w:rPr>
                <w:rFonts w:ascii="Times New Roman" w:hAnsi="Times New Roman"/>
                <w:sz w:val="20"/>
                <w:szCs w:val="20"/>
              </w:rPr>
            </w:pPr>
            <w:proofErr w:type="spellStart"/>
            <w:r w:rsidRPr="00F55D02">
              <w:rPr>
                <w:rFonts w:ascii="Times New Roman" w:hAnsi="Times New Roman"/>
                <w:sz w:val="20"/>
                <w:szCs w:val="20"/>
              </w:rPr>
              <w:t>Соответ</w:t>
            </w:r>
            <w:proofErr w:type="spellEnd"/>
            <w:r w:rsidRPr="00F55D02">
              <w:rPr>
                <w:rFonts w:ascii="Times New Roman" w:hAnsi="Times New Roman"/>
                <w:sz w:val="20"/>
                <w:szCs w:val="20"/>
              </w:rPr>
              <w:t>/</w:t>
            </w:r>
            <w:proofErr w:type="spellStart"/>
            <w:r w:rsidRPr="00F55D02">
              <w:rPr>
                <w:rFonts w:ascii="Times New Roman" w:hAnsi="Times New Roman"/>
                <w:sz w:val="20"/>
                <w:szCs w:val="20"/>
              </w:rPr>
              <w:t>несоот</w:t>
            </w:r>
            <w:proofErr w:type="spellEnd"/>
          </w:p>
          <w:p w:rsidR="00F55D02" w:rsidRPr="00F55D02" w:rsidRDefault="00F55D02" w:rsidP="00F55D02">
            <w:pPr>
              <w:pStyle w:val="aa"/>
              <w:rPr>
                <w:rFonts w:ascii="Times New Roman" w:hAnsi="Times New Roman"/>
                <w:sz w:val="20"/>
                <w:szCs w:val="20"/>
              </w:rPr>
            </w:pPr>
          </w:p>
          <w:p w:rsidR="00F55D02" w:rsidRPr="00F55D02" w:rsidRDefault="00F55D02" w:rsidP="00F55D02">
            <w:pPr>
              <w:pStyle w:val="aa"/>
              <w:rPr>
                <w:rFonts w:ascii="Times New Roman" w:hAnsi="Times New Roman"/>
                <w:sz w:val="20"/>
                <w:szCs w:val="20"/>
              </w:rPr>
            </w:pPr>
            <w:proofErr w:type="spellStart"/>
            <w:r w:rsidRPr="00F55D02">
              <w:rPr>
                <w:rFonts w:ascii="Times New Roman" w:hAnsi="Times New Roman"/>
                <w:sz w:val="20"/>
                <w:szCs w:val="20"/>
              </w:rPr>
              <w:t>Соответ</w:t>
            </w:r>
            <w:proofErr w:type="spellEnd"/>
            <w:r w:rsidRPr="00F55D02">
              <w:rPr>
                <w:rFonts w:ascii="Times New Roman" w:hAnsi="Times New Roman"/>
                <w:sz w:val="20"/>
                <w:szCs w:val="20"/>
              </w:rPr>
              <w:t>/</w:t>
            </w:r>
            <w:proofErr w:type="spellStart"/>
            <w:r w:rsidRPr="00F55D02">
              <w:rPr>
                <w:rFonts w:ascii="Times New Roman" w:hAnsi="Times New Roman"/>
                <w:sz w:val="20"/>
                <w:szCs w:val="20"/>
              </w:rPr>
              <w:t>несоот</w:t>
            </w:r>
            <w:proofErr w:type="spellEnd"/>
          </w:p>
          <w:p w:rsidR="00F55D02" w:rsidRPr="00F55D02" w:rsidRDefault="00F55D02" w:rsidP="00F55D02">
            <w:pPr>
              <w:pStyle w:val="aa"/>
              <w:rPr>
                <w:rFonts w:ascii="Times New Roman" w:hAnsi="Times New Roman"/>
                <w:sz w:val="20"/>
                <w:szCs w:val="20"/>
              </w:rPr>
            </w:pPr>
          </w:p>
          <w:p w:rsidR="00F55D02" w:rsidRPr="00F55D02" w:rsidRDefault="00F55D02" w:rsidP="00F55D02">
            <w:pPr>
              <w:pStyle w:val="aa"/>
              <w:rPr>
                <w:rFonts w:ascii="Times New Roman" w:hAnsi="Times New Roman"/>
                <w:sz w:val="20"/>
                <w:szCs w:val="20"/>
              </w:rPr>
            </w:pPr>
            <w:proofErr w:type="spellStart"/>
            <w:r w:rsidRPr="00F55D02">
              <w:rPr>
                <w:rFonts w:ascii="Times New Roman" w:hAnsi="Times New Roman"/>
                <w:sz w:val="20"/>
                <w:szCs w:val="20"/>
              </w:rPr>
              <w:t>Соответ</w:t>
            </w:r>
            <w:proofErr w:type="spellEnd"/>
            <w:r w:rsidRPr="00F55D02">
              <w:rPr>
                <w:rFonts w:ascii="Times New Roman" w:hAnsi="Times New Roman"/>
                <w:sz w:val="20"/>
                <w:szCs w:val="20"/>
              </w:rPr>
              <w:t>/</w:t>
            </w:r>
            <w:proofErr w:type="spellStart"/>
            <w:r w:rsidRPr="00F55D02">
              <w:rPr>
                <w:rFonts w:ascii="Times New Roman" w:hAnsi="Times New Roman"/>
                <w:sz w:val="20"/>
                <w:szCs w:val="20"/>
              </w:rPr>
              <w:t>несоот</w:t>
            </w:r>
            <w:proofErr w:type="spellEnd"/>
          </w:p>
          <w:p w:rsidR="00DA49D9" w:rsidRPr="00D15E43" w:rsidRDefault="00DA49D9" w:rsidP="006536A3">
            <w:pPr>
              <w:pStyle w:val="aa"/>
              <w:rPr>
                <w:rFonts w:ascii="Times New Roman" w:hAnsi="Times New Roman"/>
                <w:sz w:val="20"/>
                <w:szCs w:val="20"/>
              </w:rPr>
            </w:pPr>
          </w:p>
          <w:p w:rsidR="00DA49D9" w:rsidRPr="00D15E43" w:rsidRDefault="00DA49D9" w:rsidP="006536A3">
            <w:pPr>
              <w:pStyle w:val="aa"/>
              <w:rPr>
                <w:rFonts w:ascii="Times New Roman" w:hAnsi="Times New Roman"/>
                <w:sz w:val="20"/>
                <w:szCs w:val="20"/>
              </w:rPr>
            </w:pPr>
          </w:p>
          <w:p w:rsidR="00DA49D9" w:rsidRPr="00D15E43" w:rsidRDefault="00DA49D9" w:rsidP="006536A3">
            <w:pPr>
              <w:pStyle w:val="aa"/>
              <w:rPr>
                <w:rFonts w:ascii="Times New Roman" w:hAnsi="Times New Roman"/>
                <w:sz w:val="20"/>
                <w:szCs w:val="20"/>
              </w:rPr>
            </w:pPr>
          </w:p>
          <w:p w:rsidR="001719B9" w:rsidRDefault="001719B9" w:rsidP="006536A3">
            <w:pPr>
              <w:pStyle w:val="aa"/>
              <w:rPr>
                <w:rFonts w:ascii="Times New Roman" w:hAnsi="Times New Roman"/>
                <w:sz w:val="20"/>
                <w:szCs w:val="20"/>
              </w:rPr>
            </w:pPr>
          </w:p>
          <w:p w:rsidR="00F55D02" w:rsidRDefault="00F55D02" w:rsidP="006536A3">
            <w:pPr>
              <w:pStyle w:val="aa"/>
              <w:rPr>
                <w:rFonts w:ascii="Times New Roman" w:hAnsi="Times New Roman"/>
                <w:sz w:val="20"/>
                <w:szCs w:val="20"/>
              </w:rPr>
            </w:pPr>
          </w:p>
          <w:p w:rsidR="00F55D02" w:rsidRPr="00D15E43" w:rsidRDefault="00F55D02" w:rsidP="006536A3">
            <w:pPr>
              <w:pStyle w:val="aa"/>
              <w:rPr>
                <w:rFonts w:ascii="Times New Roman" w:hAnsi="Times New Roman"/>
                <w:sz w:val="20"/>
                <w:szCs w:val="20"/>
              </w:rPr>
            </w:pPr>
          </w:p>
          <w:p w:rsidR="00F55D02" w:rsidRPr="00F55D02" w:rsidRDefault="00F55D02" w:rsidP="00F55D02">
            <w:pPr>
              <w:pStyle w:val="aa"/>
              <w:rPr>
                <w:rFonts w:ascii="Times New Roman" w:hAnsi="Times New Roman"/>
                <w:sz w:val="20"/>
                <w:szCs w:val="20"/>
              </w:rPr>
            </w:pPr>
            <w:proofErr w:type="spellStart"/>
            <w:r w:rsidRPr="00F55D02">
              <w:rPr>
                <w:rFonts w:ascii="Times New Roman" w:hAnsi="Times New Roman"/>
                <w:sz w:val="20"/>
                <w:szCs w:val="20"/>
              </w:rPr>
              <w:t>Соответ</w:t>
            </w:r>
            <w:proofErr w:type="spellEnd"/>
            <w:r w:rsidRPr="00F55D02">
              <w:rPr>
                <w:rFonts w:ascii="Times New Roman" w:hAnsi="Times New Roman"/>
                <w:sz w:val="20"/>
                <w:szCs w:val="20"/>
              </w:rPr>
              <w:t>/</w:t>
            </w:r>
            <w:proofErr w:type="spellStart"/>
            <w:r w:rsidRPr="00F55D02">
              <w:rPr>
                <w:rFonts w:ascii="Times New Roman" w:hAnsi="Times New Roman"/>
                <w:sz w:val="20"/>
                <w:szCs w:val="20"/>
              </w:rPr>
              <w:t>несоот</w:t>
            </w:r>
            <w:proofErr w:type="spellEnd"/>
          </w:p>
          <w:p w:rsidR="00F55D02" w:rsidRDefault="00F55D02" w:rsidP="00F55D02">
            <w:pPr>
              <w:pStyle w:val="aa"/>
              <w:rPr>
                <w:rFonts w:ascii="Times New Roman" w:hAnsi="Times New Roman"/>
                <w:sz w:val="20"/>
                <w:szCs w:val="20"/>
              </w:rPr>
            </w:pPr>
            <w:proofErr w:type="spellStart"/>
            <w:r w:rsidRPr="00F55D02">
              <w:rPr>
                <w:rFonts w:ascii="Times New Roman" w:hAnsi="Times New Roman"/>
                <w:sz w:val="20"/>
                <w:szCs w:val="20"/>
              </w:rPr>
              <w:t>Соответ</w:t>
            </w:r>
            <w:proofErr w:type="spellEnd"/>
            <w:r w:rsidRPr="00F55D02">
              <w:rPr>
                <w:rFonts w:ascii="Times New Roman" w:hAnsi="Times New Roman"/>
                <w:sz w:val="20"/>
                <w:szCs w:val="20"/>
              </w:rPr>
              <w:t>/</w:t>
            </w:r>
            <w:proofErr w:type="spellStart"/>
            <w:r w:rsidRPr="00F55D02">
              <w:rPr>
                <w:rFonts w:ascii="Times New Roman" w:hAnsi="Times New Roman"/>
                <w:sz w:val="20"/>
                <w:szCs w:val="20"/>
              </w:rPr>
              <w:t>несоот</w:t>
            </w:r>
            <w:proofErr w:type="spellEnd"/>
          </w:p>
          <w:p w:rsidR="00F55D02" w:rsidRPr="00F55D02" w:rsidRDefault="00F55D02" w:rsidP="00F55D02">
            <w:pPr>
              <w:pStyle w:val="aa"/>
              <w:rPr>
                <w:rFonts w:ascii="Times New Roman" w:hAnsi="Times New Roman"/>
                <w:sz w:val="20"/>
                <w:szCs w:val="20"/>
              </w:rPr>
            </w:pPr>
          </w:p>
          <w:p w:rsidR="00F55D02" w:rsidRPr="00F55D02" w:rsidRDefault="00F55D02" w:rsidP="00F55D02">
            <w:pPr>
              <w:pStyle w:val="aa"/>
              <w:rPr>
                <w:rFonts w:ascii="Times New Roman" w:hAnsi="Times New Roman"/>
                <w:sz w:val="20"/>
                <w:szCs w:val="20"/>
              </w:rPr>
            </w:pPr>
            <w:proofErr w:type="spellStart"/>
            <w:r w:rsidRPr="00F55D02">
              <w:rPr>
                <w:rFonts w:ascii="Times New Roman" w:hAnsi="Times New Roman"/>
                <w:sz w:val="20"/>
                <w:szCs w:val="20"/>
              </w:rPr>
              <w:t>Соответ</w:t>
            </w:r>
            <w:proofErr w:type="spellEnd"/>
            <w:r w:rsidRPr="00F55D02">
              <w:rPr>
                <w:rFonts w:ascii="Times New Roman" w:hAnsi="Times New Roman"/>
                <w:sz w:val="20"/>
                <w:szCs w:val="20"/>
              </w:rPr>
              <w:t>/</w:t>
            </w:r>
            <w:proofErr w:type="spellStart"/>
            <w:r w:rsidRPr="00F55D02">
              <w:rPr>
                <w:rFonts w:ascii="Times New Roman" w:hAnsi="Times New Roman"/>
                <w:sz w:val="20"/>
                <w:szCs w:val="20"/>
              </w:rPr>
              <w:t>несоот</w:t>
            </w:r>
            <w:proofErr w:type="spellEnd"/>
          </w:p>
          <w:p w:rsidR="00DA49D9" w:rsidRPr="00D15E43" w:rsidRDefault="00F55D02" w:rsidP="006536A3">
            <w:pPr>
              <w:pStyle w:val="aa"/>
              <w:rPr>
                <w:rFonts w:ascii="Times New Roman" w:hAnsi="Times New Roman"/>
                <w:sz w:val="20"/>
                <w:szCs w:val="20"/>
              </w:rPr>
            </w:pPr>
            <w:proofErr w:type="spellStart"/>
            <w:r w:rsidRPr="00F55D02">
              <w:rPr>
                <w:rFonts w:ascii="Times New Roman" w:hAnsi="Times New Roman"/>
                <w:sz w:val="20"/>
                <w:szCs w:val="20"/>
              </w:rPr>
              <w:t>Соответ</w:t>
            </w:r>
            <w:proofErr w:type="spellEnd"/>
            <w:r w:rsidRPr="00F55D02">
              <w:rPr>
                <w:rFonts w:ascii="Times New Roman" w:hAnsi="Times New Roman"/>
                <w:sz w:val="20"/>
                <w:szCs w:val="20"/>
              </w:rPr>
              <w:t>/</w:t>
            </w:r>
            <w:proofErr w:type="spellStart"/>
            <w:r w:rsidRPr="00F55D02">
              <w:rPr>
                <w:rFonts w:ascii="Times New Roman" w:hAnsi="Times New Roman"/>
                <w:sz w:val="20"/>
                <w:szCs w:val="20"/>
              </w:rPr>
              <w:t>несоот</w:t>
            </w:r>
            <w:proofErr w:type="spellEnd"/>
          </w:p>
          <w:p w:rsidR="00DA49D9" w:rsidRPr="00D15E43" w:rsidRDefault="00DA49D9" w:rsidP="006536A3">
            <w:pPr>
              <w:pStyle w:val="aa"/>
              <w:rPr>
                <w:rFonts w:ascii="Times New Roman" w:hAnsi="Times New Roman"/>
                <w:sz w:val="20"/>
                <w:szCs w:val="20"/>
              </w:rPr>
            </w:pPr>
          </w:p>
          <w:p w:rsidR="00F938BA" w:rsidRPr="00F938BA" w:rsidRDefault="00F938BA" w:rsidP="00F938BA">
            <w:pPr>
              <w:pStyle w:val="aa"/>
              <w:rPr>
                <w:rFonts w:ascii="Times New Roman" w:hAnsi="Times New Roman"/>
                <w:sz w:val="20"/>
                <w:szCs w:val="20"/>
              </w:rPr>
            </w:pPr>
            <w:r w:rsidRPr="00F938BA">
              <w:rPr>
                <w:rFonts w:ascii="Times New Roman" w:hAnsi="Times New Roman"/>
                <w:sz w:val="20"/>
                <w:szCs w:val="20"/>
              </w:rPr>
              <w:t>30 ...130 дБ</w:t>
            </w:r>
          </w:p>
          <w:p w:rsidR="00F938BA" w:rsidRPr="00F938BA" w:rsidRDefault="00F938BA" w:rsidP="00F938BA">
            <w:pPr>
              <w:pStyle w:val="aa"/>
              <w:rPr>
                <w:rFonts w:ascii="Times New Roman" w:hAnsi="Times New Roman"/>
                <w:sz w:val="20"/>
                <w:szCs w:val="20"/>
              </w:rPr>
            </w:pPr>
          </w:p>
          <w:p w:rsidR="00F938BA" w:rsidRDefault="00F938BA" w:rsidP="00F938BA">
            <w:pPr>
              <w:pStyle w:val="aa"/>
              <w:rPr>
                <w:rFonts w:ascii="Times New Roman" w:hAnsi="Times New Roman"/>
                <w:sz w:val="20"/>
                <w:szCs w:val="20"/>
              </w:rPr>
            </w:pPr>
            <w:r w:rsidRPr="00F938BA">
              <w:rPr>
                <w:rFonts w:ascii="Times New Roman" w:hAnsi="Times New Roman"/>
                <w:sz w:val="20"/>
                <w:szCs w:val="20"/>
              </w:rPr>
              <w:t xml:space="preserve">31,5 Гц ... 8 кГц </w:t>
            </w:r>
          </w:p>
          <w:p w:rsidR="00F938BA" w:rsidRDefault="00F938BA" w:rsidP="00F938BA">
            <w:pPr>
              <w:pStyle w:val="aa"/>
              <w:rPr>
                <w:rFonts w:ascii="Times New Roman" w:hAnsi="Times New Roman"/>
                <w:sz w:val="20"/>
                <w:szCs w:val="20"/>
              </w:rPr>
            </w:pPr>
          </w:p>
          <w:p w:rsidR="00DA49D9" w:rsidRPr="00D15E43" w:rsidRDefault="00DA49D9" w:rsidP="006536A3">
            <w:pPr>
              <w:pStyle w:val="aa"/>
              <w:rPr>
                <w:rFonts w:ascii="Times New Roman" w:hAnsi="Times New Roman"/>
                <w:sz w:val="20"/>
                <w:szCs w:val="20"/>
              </w:rPr>
            </w:pPr>
            <w:r w:rsidRPr="00D15E43">
              <w:rPr>
                <w:rFonts w:ascii="Times New Roman" w:hAnsi="Times New Roman"/>
                <w:sz w:val="20"/>
                <w:szCs w:val="20"/>
              </w:rPr>
              <w:t>0.5…6 с</w:t>
            </w:r>
          </w:p>
          <w:p w:rsidR="00F938BA" w:rsidRDefault="00F938BA" w:rsidP="00F55D02">
            <w:pPr>
              <w:pStyle w:val="aa"/>
              <w:rPr>
                <w:rFonts w:ascii="Times New Roman" w:hAnsi="Times New Roman"/>
                <w:sz w:val="20"/>
                <w:szCs w:val="20"/>
              </w:rPr>
            </w:pPr>
          </w:p>
          <w:p w:rsidR="00F938BA" w:rsidRPr="00F938BA" w:rsidRDefault="00F938BA" w:rsidP="00F938BA">
            <w:pPr>
              <w:pStyle w:val="aa"/>
              <w:rPr>
                <w:rFonts w:ascii="Times New Roman" w:hAnsi="Times New Roman"/>
                <w:sz w:val="20"/>
                <w:szCs w:val="20"/>
              </w:rPr>
            </w:pPr>
            <w:r w:rsidRPr="00F938BA">
              <w:rPr>
                <w:rFonts w:ascii="Times New Roman" w:hAnsi="Times New Roman"/>
                <w:sz w:val="20"/>
                <w:szCs w:val="20"/>
              </w:rPr>
              <w:t>30 ...130 дБ</w:t>
            </w:r>
          </w:p>
          <w:p w:rsidR="00F938BA" w:rsidRPr="00F938BA" w:rsidRDefault="00F938BA" w:rsidP="00F938BA">
            <w:pPr>
              <w:pStyle w:val="aa"/>
              <w:rPr>
                <w:rFonts w:ascii="Times New Roman" w:hAnsi="Times New Roman"/>
                <w:sz w:val="20"/>
                <w:szCs w:val="20"/>
              </w:rPr>
            </w:pPr>
          </w:p>
          <w:p w:rsidR="00DA49D9" w:rsidRPr="00D15E43" w:rsidRDefault="00F938BA" w:rsidP="00F938BA">
            <w:pPr>
              <w:pStyle w:val="aa"/>
              <w:rPr>
                <w:rFonts w:ascii="Times New Roman" w:hAnsi="Times New Roman"/>
                <w:sz w:val="20"/>
                <w:szCs w:val="20"/>
              </w:rPr>
            </w:pPr>
            <w:r w:rsidRPr="00F938BA">
              <w:rPr>
                <w:rFonts w:ascii="Times New Roman" w:hAnsi="Times New Roman"/>
                <w:sz w:val="20"/>
                <w:szCs w:val="20"/>
              </w:rPr>
              <w:t xml:space="preserve">31,5 Гц ... 8 кГц </w:t>
            </w:r>
          </w:p>
        </w:tc>
      </w:tr>
      <w:tr w:rsidR="003A5F4F" w:rsidRPr="00D15E43" w:rsidTr="003F3E72">
        <w:trPr>
          <w:trHeight w:val="158"/>
        </w:trPr>
        <w:tc>
          <w:tcPr>
            <w:tcW w:w="628" w:type="dxa"/>
            <w:gridSpan w:val="2"/>
          </w:tcPr>
          <w:p w:rsidR="003A5F4F" w:rsidRPr="00D15E43" w:rsidRDefault="00E5026D" w:rsidP="006536A3">
            <w:pPr>
              <w:pStyle w:val="aa"/>
              <w:rPr>
                <w:rFonts w:ascii="Times New Roman" w:hAnsi="Times New Roman"/>
                <w:sz w:val="20"/>
                <w:szCs w:val="20"/>
              </w:rPr>
            </w:pPr>
            <w:r w:rsidRPr="00D15E43">
              <w:rPr>
                <w:rFonts w:ascii="Times New Roman" w:hAnsi="Times New Roman"/>
                <w:sz w:val="20"/>
                <w:szCs w:val="20"/>
              </w:rPr>
              <w:lastRenderedPageBreak/>
              <w:t>63</w:t>
            </w:r>
          </w:p>
        </w:tc>
        <w:tc>
          <w:tcPr>
            <w:tcW w:w="2705" w:type="dxa"/>
            <w:gridSpan w:val="2"/>
          </w:tcPr>
          <w:p w:rsidR="00E5026D" w:rsidRPr="00D15E43" w:rsidRDefault="00E5026D" w:rsidP="006536A3">
            <w:pPr>
              <w:pStyle w:val="aa"/>
              <w:rPr>
                <w:rFonts w:ascii="Times New Roman" w:hAnsi="Times New Roman"/>
                <w:sz w:val="20"/>
                <w:szCs w:val="20"/>
              </w:rPr>
            </w:pPr>
            <w:r w:rsidRPr="00D15E43">
              <w:rPr>
                <w:rFonts w:ascii="Times New Roman" w:hAnsi="Times New Roman"/>
                <w:sz w:val="20"/>
                <w:szCs w:val="20"/>
              </w:rPr>
              <w:t>Категории единичных транспортных средств</w:t>
            </w:r>
          </w:p>
          <w:p w:rsidR="00E5026D" w:rsidRPr="00D15E43" w:rsidRDefault="00E5026D" w:rsidP="006536A3">
            <w:pPr>
              <w:pStyle w:val="aa"/>
              <w:rPr>
                <w:rFonts w:ascii="Times New Roman" w:hAnsi="Times New Roman"/>
                <w:sz w:val="20"/>
                <w:szCs w:val="20"/>
              </w:rPr>
            </w:pPr>
            <w:r w:rsidRPr="00D15E43">
              <w:rPr>
                <w:rFonts w:ascii="Times New Roman" w:hAnsi="Times New Roman"/>
                <w:sz w:val="20"/>
                <w:szCs w:val="20"/>
              </w:rPr>
              <w:lastRenderedPageBreak/>
              <w:t>L1, L2, L3, L4, L5, L6, L7.</w:t>
            </w:r>
          </w:p>
          <w:p w:rsidR="003A5F4F" w:rsidRPr="00D15E43" w:rsidRDefault="00E5026D" w:rsidP="006536A3">
            <w:pPr>
              <w:pStyle w:val="aa"/>
              <w:rPr>
                <w:rFonts w:ascii="Times New Roman" w:hAnsi="Times New Roman"/>
                <w:sz w:val="20"/>
                <w:szCs w:val="20"/>
              </w:rPr>
            </w:pPr>
            <w:r w:rsidRPr="00D15E43">
              <w:rPr>
                <w:rFonts w:ascii="Times New Roman" w:hAnsi="Times New Roman"/>
                <w:sz w:val="20"/>
                <w:szCs w:val="20"/>
              </w:rPr>
              <w:t>М1, М2,</w:t>
            </w:r>
            <w:r w:rsidRPr="00D15E43">
              <w:rPr>
                <w:rFonts w:ascii="Times New Roman" w:hAnsi="Times New Roman"/>
                <w:sz w:val="20"/>
                <w:szCs w:val="20"/>
              </w:rPr>
              <w:tab/>
            </w:r>
          </w:p>
        </w:tc>
        <w:tc>
          <w:tcPr>
            <w:tcW w:w="5280" w:type="dxa"/>
          </w:tcPr>
          <w:p w:rsidR="003A5F4F" w:rsidRDefault="00E5026D" w:rsidP="006536A3">
            <w:pPr>
              <w:pStyle w:val="aa"/>
              <w:rPr>
                <w:rFonts w:ascii="Times New Roman" w:hAnsi="Times New Roman"/>
                <w:sz w:val="20"/>
                <w:szCs w:val="20"/>
              </w:rPr>
            </w:pPr>
            <w:r w:rsidRPr="00D15E43">
              <w:rPr>
                <w:rFonts w:ascii="Times New Roman" w:hAnsi="Times New Roman"/>
                <w:sz w:val="20"/>
                <w:szCs w:val="20"/>
              </w:rPr>
              <w:lastRenderedPageBreak/>
              <w:t xml:space="preserve">-Визуальная проверка Обеспечение возможности идентификации транспортных средств по </w:t>
            </w:r>
            <w:r w:rsidRPr="00D15E43">
              <w:rPr>
                <w:rFonts w:ascii="Times New Roman" w:hAnsi="Times New Roman"/>
                <w:sz w:val="20"/>
                <w:szCs w:val="20"/>
              </w:rPr>
              <w:lastRenderedPageBreak/>
              <w:t>государственным регистрационным знакам</w:t>
            </w:r>
          </w:p>
          <w:p w:rsidR="0093028B" w:rsidRPr="00D15E43" w:rsidRDefault="0093028B" w:rsidP="006536A3">
            <w:pPr>
              <w:pStyle w:val="aa"/>
              <w:rPr>
                <w:rFonts w:ascii="Times New Roman" w:hAnsi="Times New Roman"/>
                <w:sz w:val="20"/>
                <w:szCs w:val="20"/>
              </w:rPr>
            </w:pPr>
          </w:p>
          <w:p w:rsidR="002400CE" w:rsidRDefault="002400CE" w:rsidP="006536A3">
            <w:pPr>
              <w:pStyle w:val="aa"/>
              <w:rPr>
                <w:rFonts w:ascii="Times New Roman" w:hAnsi="Times New Roman"/>
                <w:sz w:val="20"/>
                <w:szCs w:val="20"/>
              </w:rPr>
            </w:pPr>
            <w:r w:rsidRPr="00D15E43">
              <w:rPr>
                <w:rFonts w:ascii="Times New Roman" w:hAnsi="Times New Roman"/>
                <w:sz w:val="20"/>
                <w:szCs w:val="20"/>
              </w:rPr>
              <w:t>-Визуальная проверка категорий М и N на наличия предусмотренных мест установки одного переднего и одного заднего государственного регистрационного знака установленных размеров</w:t>
            </w:r>
          </w:p>
          <w:p w:rsidR="0093028B" w:rsidRPr="00D15E43" w:rsidRDefault="0093028B" w:rsidP="006536A3">
            <w:pPr>
              <w:pStyle w:val="aa"/>
              <w:rPr>
                <w:rFonts w:ascii="Times New Roman" w:hAnsi="Times New Roman"/>
                <w:sz w:val="20"/>
                <w:szCs w:val="20"/>
              </w:rPr>
            </w:pPr>
          </w:p>
          <w:p w:rsidR="000E52CE" w:rsidRPr="00D15E43" w:rsidRDefault="002400CE" w:rsidP="002B20ED">
            <w:pPr>
              <w:pStyle w:val="aa"/>
              <w:rPr>
                <w:rFonts w:ascii="Times New Roman" w:hAnsi="Times New Roman"/>
                <w:sz w:val="20"/>
                <w:szCs w:val="20"/>
              </w:rPr>
            </w:pPr>
            <w:r w:rsidRPr="00D15E43">
              <w:rPr>
                <w:rFonts w:ascii="Times New Roman" w:hAnsi="Times New Roman"/>
                <w:sz w:val="20"/>
                <w:szCs w:val="20"/>
              </w:rPr>
              <w:t xml:space="preserve">-Визуальная </w:t>
            </w:r>
            <w:proofErr w:type="gramStart"/>
            <w:r w:rsidRPr="00D15E43">
              <w:rPr>
                <w:rFonts w:ascii="Times New Roman" w:hAnsi="Times New Roman"/>
                <w:sz w:val="20"/>
                <w:szCs w:val="20"/>
              </w:rPr>
              <w:t>проверка  категорий</w:t>
            </w:r>
            <w:proofErr w:type="gramEnd"/>
            <w:r w:rsidRPr="00D15E43">
              <w:rPr>
                <w:rFonts w:ascii="Times New Roman" w:hAnsi="Times New Roman"/>
                <w:sz w:val="20"/>
                <w:szCs w:val="20"/>
              </w:rPr>
              <w:t xml:space="preserve"> L и О на наличия предусмотренных мест установки одного заднего государственного регистрационного знака установленных размеров</w:t>
            </w:r>
          </w:p>
        </w:tc>
        <w:tc>
          <w:tcPr>
            <w:tcW w:w="2410" w:type="dxa"/>
          </w:tcPr>
          <w:p w:rsidR="00E5026D" w:rsidRPr="00D15E43" w:rsidRDefault="00E5026D" w:rsidP="006536A3">
            <w:pPr>
              <w:pStyle w:val="aa"/>
              <w:rPr>
                <w:rFonts w:ascii="Times New Roman" w:hAnsi="Times New Roman"/>
                <w:sz w:val="20"/>
                <w:szCs w:val="20"/>
              </w:rPr>
            </w:pPr>
            <w:r w:rsidRPr="00D15E43">
              <w:rPr>
                <w:rFonts w:ascii="Times New Roman" w:hAnsi="Times New Roman"/>
                <w:sz w:val="20"/>
                <w:szCs w:val="20"/>
              </w:rPr>
              <w:lastRenderedPageBreak/>
              <w:t>ТР ТС 018/2011</w:t>
            </w:r>
          </w:p>
          <w:p w:rsidR="003A5F4F" w:rsidRPr="00D15E43" w:rsidRDefault="00E5026D" w:rsidP="006536A3">
            <w:pPr>
              <w:pStyle w:val="aa"/>
              <w:rPr>
                <w:rFonts w:ascii="Times New Roman" w:hAnsi="Times New Roman"/>
                <w:sz w:val="20"/>
                <w:szCs w:val="20"/>
              </w:rPr>
            </w:pPr>
            <w:r w:rsidRPr="00D15E43">
              <w:rPr>
                <w:rFonts w:ascii="Times New Roman" w:hAnsi="Times New Roman"/>
                <w:sz w:val="20"/>
                <w:szCs w:val="20"/>
              </w:rPr>
              <w:t>Приложение 7, пункт 4.1</w:t>
            </w:r>
          </w:p>
          <w:p w:rsidR="002400CE" w:rsidRPr="00D15E43" w:rsidRDefault="002400CE" w:rsidP="006536A3">
            <w:pPr>
              <w:pStyle w:val="aa"/>
              <w:rPr>
                <w:rFonts w:ascii="Times New Roman" w:hAnsi="Times New Roman"/>
                <w:sz w:val="20"/>
                <w:szCs w:val="20"/>
              </w:rPr>
            </w:pPr>
            <w:r w:rsidRPr="00D15E43">
              <w:rPr>
                <w:rFonts w:ascii="Times New Roman" w:hAnsi="Times New Roman"/>
                <w:sz w:val="20"/>
                <w:szCs w:val="20"/>
              </w:rPr>
              <w:lastRenderedPageBreak/>
              <w:t>Приложение 7, пункт 4.2</w:t>
            </w:r>
          </w:p>
          <w:p w:rsidR="002400CE" w:rsidRPr="00D15E43" w:rsidRDefault="002400CE" w:rsidP="006536A3">
            <w:pPr>
              <w:pStyle w:val="aa"/>
              <w:rPr>
                <w:rFonts w:ascii="Times New Roman" w:hAnsi="Times New Roman"/>
                <w:sz w:val="20"/>
                <w:szCs w:val="20"/>
              </w:rPr>
            </w:pPr>
            <w:r w:rsidRPr="00D15E43">
              <w:rPr>
                <w:rFonts w:ascii="Times New Roman" w:hAnsi="Times New Roman"/>
                <w:sz w:val="20"/>
                <w:szCs w:val="20"/>
              </w:rPr>
              <w:t>Приложение 7, пункт 4.3</w:t>
            </w:r>
          </w:p>
          <w:p w:rsidR="002400CE" w:rsidRPr="00D15E43" w:rsidRDefault="002400CE" w:rsidP="006536A3">
            <w:pPr>
              <w:pStyle w:val="aa"/>
              <w:rPr>
                <w:rFonts w:ascii="Times New Roman" w:hAnsi="Times New Roman"/>
                <w:sz w:val="20"/>
                <w:szCs w:val="20"/>
              </w:rPr>
            </w:pPr>
            <w:r w:rsidRPr="00D15E43">
              <w:rPr>
                <w:rFonts w:ascii="Times New Roman" w:hAnsi="Times New Roman"/>
                <w:sz w:val="20"/>
                <w:szCs w:val="20"/>
              </w:rPr>
              <w:t>Приложение 7, пункт 4.3.1</w:t>
            </w:r>
          </w:p>
          <w:p w:rsidR="002400CE" w:rsidRPr="00D15E43" w:rsidRDefault="002400CE" w:rsidP="006536A3">
            <w:pPr>
              <w:pStyle w:val="aa"/>
              <w:rPr>
                <w:rFonts w:ascii="Times New Roman" w:hAnsi="Times New Roman"/>
                <w:sz w:val="20"/>
                <w:szCs w:val="20"/>
              </w:rPr>
            </w:pPr>
            <w:r w:rsidRPr="00D15E43">
              <w:rPr>
                <w:rFonts w:ascii="Times New Roman" w:hAnsi="Times New Roman"/>
                <w:sz w:val="20"/>
                <w:szCs w:val="20"/>
              </w:rPr>
              <w:t>Приложение 7, пункт 4.3.2</w:t>
            </w:r>
          </w:p>
          <w:p w:rsidR="002400CE" w:rsidRPr="00D15E43" w:rsidRDefault="002400CE" w:rsidP="006536A3">
            <w:pPr>
              <w:pStyle w:val="aa"/>
              <w:rPr>
                <w:rFonts w:ascii="Times New Roman" w:hAnsi="Times New Roman"/>
                <w:sz w:val="20"/>
                <w:szCs w:val="20"/>
              </w:rPr>
            </w:pPr>
            <w:r w:rsidRPr="00D15E43">
              <w:rPr>
                <w:rFonts w:ascii="Times New Roman" w:hAnsi="Times New Roman"/>
                <w:sz w:val="20"/>
                <w:szCs w:val="20"/>
              </w:rPr>
              <w:t>Приложение 7, пункт 4.3.3</w:t>
            </w:r>
          </w:p>
          <w:p w:rsidR="002400CE" w:rsidRPr="00D15E43" w:rsidRDefault="002400CE" w:rsidP="006536A3">
            <w:pPr>
              <w:pStyle w:val="aa"/>
              <w:rPr>
                <w:rFonts w:ascii="Times New Roman" w:hAnsi="Times New Roman"/>
                <w:sz w:val="20"/>
                <w:szCs w:val="20"/>
              </w:rPr>
            </w:pPr>
            <w:r w:rsidRPr="00D15E43">
              <w:rPr>
                <w:rFonts w:ascii="Times New Roman" w:hAnsi="Times New Roman"/>
                <w:sz w:val="20"/>
                <w:szCs w:val="20"/>
              </w:rPr>
              <w:t>Приложение 7, пункт 4.3.4</w:t>
            </w:r>
          </w:p>
        </w:tc>
        <w:tc>
          <w:tcPr>
            <w:tcW w:w="2683" w:type="dxa"/>
          </w:tcPr>
          <w:p w:rsidR="00E5026D" w:rsidRPr="00D15E43" w:rsidRDefault="00E5026D" w:rsidP="006536A3">
            <w:pPr>
              <w:pStyle w:val="aa"/>
              <w:rPr>
                <w:rFonts w:ascii="Times New Roman" w:hAnsi="Times New Roman"/>
                <w:sz w:val="20"/>
                <w:szCs w:val="20"/>
              </w:rPr>
            </w:pPr>
            <w:r w:rsidRPr="00D15E43">
              <w:rPr>
                <w:rFonts w:ascii="Times New Roman" w:hAnsi="Times New Roman"/>
                <w:sz w:val="20"/>
                <w:szCs w:val="20"/>
              </w:rPr>
              <w:lastRenderedPageBreak/>
              <w:t>ТР ТС 018/2011</w:t>
            </w:r>
          </w:p>
          <w:p w:rsidR="003A5F4F" w:rsidRDefault="00E5026D" w:rsidP="006536A3">
            <w:pPr>
              <w:pStyle w:val="aa"/>
              <w:rPr>
                <w:rFonts w:ascii="Times New Roman" w:hAnsi="Times New Roman"/>
                <w:sz w:val="20"/>
                <w:szCs w:val="20"/>
              </w:rPr>
            </w:pPr>
            <w:r w:rsidRPr="00D15E43">
              <w:rPr>
                <w:rFonts w:ascii="Times New Roman" w:hAnsi="Times New Roman"/>
                <w:sz w:val="20"/>
                <w:szCs w:val="20"/>
              </w:rPr>
              <w:t>Приложение 7, пункт 4</w:t>
            </w:r>
          </w:p>
          <w:p w:rsidR="008C7CAB" w:rsidRPr="008C7CAB" w:rsidRDefault="008C7CAB" w:rsidP="008C7CAB">
            <w:pPr>
              <w:pStyle w:val="aa"/>
              <w:rPr>
                <w:rFonts w:ascii="Times New Roman" w:hAnsi="Times New Roman"/>
                <w:sz w:val="20"/>
                <w:szCs w:val="20"/>
              </w:rPr>
            </w:pPr>
            <w:r w:rsidRPr="008C7CAB">
              <w:rPr>
                <w:rFonts w:ascii="Times New Roman" w:hAnsi="Times New Roman"/>
                <w:sz w:val="20"/>
                <w:szCs w:val="20"/>
              </w:rPr>
              <w:lastRenderedPageBreak/>
              <w:t>ГОСТ Р 50577-93, приложения А, Б, В</w:t>
            </w:r>
          </w:p>
          <w:p w:rsidR="008C7CAB" w:rsidRDefault="008C7CAB" w:rsidP="008C7CAB">
            <w:pPr>
              <w:pStyle w:val="aa"/>
              <w:rPr>
                <w:rFonts w:ascii="Times New Roman" w:hAnsi="Times New Roman"/>
                <w:sz w:val="20"/>
                <w:szCs w:val="20"/>
              </w:rPr>
            </w:pPr>
            <w:r w:rsidRPr="00D15E43">
              <w:rPr>
                <w:rFonts w:ascii="Times New Roman" w:hAnsi="Times New Roman"/>
                <w:sz w:val="20"/>
                <w:szCs w:val="20"/>
              </w:rPr>
              <w:t xml:space="preserve">Визуально </w:t>
            </w:r>
          </w:p>
          <w:p w:rsidR="008C7CAB" w:rsidRPr="008C7CAB" w:rsidRDefault="008C7CAB" w:rsidP="008C7CAB">
            <w:pPr>
              <w:pStyle w:val="aa"/>
              <w:rPr>
                <w:rFonts w:ascii="Times New Roman" w:hAnsi="Times New Roman"/>
                <w:sz w:val="20"/>
                <w:szCs w:val="20"/>
              </w:rPr>
            </w:pPr>
            <w:r w:rsidRPr="008C7CAB">
              <w:rPr>
                <w:rFonts w:ascii="Times New Roman" w:hAnsi="Times New Roman"/>
                <w:sz w:val="20"/>
                <w:szCs w:val="20"/>
              </w:rPr>
              <w:t>Линейка</w:t>
            </w:r>
          </w:p>
          <w:p w:rsidR="008C7CAB" w:rsidRPr="008C7CAB" w:rsidRDefault="008C7CAB" w:rsidP="008C7CAB">
            <w:pPr>
              <w:pStyle w:val="aa"/>
              <w:rPr>
                <w:rFonts w:ascii="Times New Roman" w:hAnsi="Times New Roman"/>
                <w:sz w:val="20"/>
                <w:szCs w:val="20"/>
              </w:rPr>
            </w:pPr>
            <w:r w:rsidRPr="008C7CAB">
              <w:rPr>
                <w:rFonts w:ascii="Times New Roman" w:hAnsi="Times New Roman"/>
                <w:sz w:val="20"/>
                <w:szCs w:val="20"/>
              </w:rPr>
              <w:t xml:space="preserve">Радиусные  </w:t>
            </w:r>
          </w:p>
          <w:p w:rsidR="008C7CAB" w:rsidRPr="008C7CAB" w:rsidRDefault="008C7CAB" w:rsidP="008C7CAB">
            <w:pPr>
              <w:pStyle w:val="aa"/>
              <w:rPr>
                <w:rFonts w:ascii="Times New Roman" w:hAnsi="Times New Roman"/>
                <w:sz w:val="20"/>
                <w:szCs w:val="20"/>
              </w:rPr>
            </w:pPr>
            <w:r w:rsidRPr="008C7CAB">
              <w:rPr>
                <w:rFonts w:ascii="Times New Roman" w:hAnsi="Times New Roman"/>
                <w:sz w:val="20"/>
                <w:szCs w:val="20"/>
              </w:rPr>
              <w:t>Шаблоны</w:t>
            </w:r>
          </w:p>
          <w:p w:rsidR="008C7CAB" w:rsidRPr="008C7CAB" w:rsidRDefault="008C7CAB" w:rsidP="008C7CAB">
            <w:pPr>
              <w:pStyle w:val="aa"/>
              <w:rPr>
                <w:rFonts w:ascii="Times New Roman" w:hAnsi="Times New Roman"/>
                <w:sz w:val="20"/>
                <w:szCs w:val="20"/>
              </w:rPr>
            </w:pPr>
            <w:r w:rsidRPr="008C7CAB">
              <w:rPr>
                <w:rFonts w:ascii="Times New Roman" w:hAnsi="Times New Roman"/>
                <w:sz w:val="20"/>
                <w:szCs w:val="20"/>
              </w:rPr>
              <w:t>Угломер</w:t>
            </w:r>
          </w:p>
          <w:p w:rsidR="008C7CAB" w:rsidRPr="008C7CAB" w:rsidRDefault="008C7CAB" w:rsidP="008C7CAB">
            <w:pPr>
              <w:pStyle w:val="aa"/>
              <w:rPr>
                <w:rFonts w:ascii="Times New Roman" w:hAnsi="Times New Roman"/>
                <w:sz w:val="20"/>
                <w:szCs w:val="20"/>
              </w:rPr>
            </w:pPr>
            <w:r w:rsidRPr="008C7CAB">
              <w:rPr>
                <w:rFonts w:ascii="Times New Roman" w:hAnsi="Times New Roman"/>
                <w:sz w:val="20"/>
                <w:szCs w:val="20"/>
              </w:rPr>
              <w:t>угольник</w:t>
            </w:r>
          </w:p>
          <w:p w:rsidR="008C7CAB" w:rsidRPr="008C7CAB" w:rsidRDefault="008C7CAB" w:rsidP="008C7CAB">
            <w:pPr>
              <w:pStyle w:val="aa"/>
              <w:rPr>
                <w:rFonts w:ascii="Times New Roman" w:hAnsi="Times New Roman"/>
                <w:sz w:val="20"/>
                <w:szCs w:val="20"/>
              </w:rPr>
            </w:pPr>
            <w:r w:rsidRPr="008C7CAB">
              <w:rPr>
                <w:rFonts w:ascii="Times New Roman" w:hAnsi="Times New Roman"/>
                <w:sz w:val="20"/>
                <w:szCs w:val="20"/>
              </w:rPr>
              <w:t>Рулетка</w:t>
            </w:r>
          </w:p>
          <w:p w:rsidR="008C7CAB" w:rsidRDefault="008C7CAB" w:rsidP="006536A3">
            <w:pPr>
              <w:pStyle w:val="aa"/>
              <w:rPr>
                <w:rFonts w:ascii="Times New Roman" w:hAnsi="Times New Roman"/>
                <w:sz w:val="20"/>
                <w:szCs w:val="20"/>
              </w:rPr>
            </w:pPr>
            <w:r w:rsidRPr="008C7CAB">
              <w:rPr>
                <w:rFonts w:ascii="Times New Roman" w:hAnsi="Times New Roman"/>
                <w:sz w:val="20"/>
                <w:szCs w:val="20"/>
              </w:rPr>
              <w:t>Угломер</w:t>
            </w:r>
          </w:p>
          <w:p w:rsidR="008C7CAB" w:rsidRPr="00D15E43" w:rsidRDefault="008C7CAB" w:rsidP="006536A3">
            <w:pPr>
              <w:pStyle w:val="aa"/>
              <w:rPr>
                <w:rFonts w:ascii="Times New Roman" w:hAnsi="Times New Roman"/>
                <w:sz w:val="20"/>
                <w:szCs w:val="20"/>
              </w:rPr>
            </w:pPr>
          </w:p>
        </w:tc>
        <w:tc>
          <w:tcPr>
            <w:tcW w:w="1711" w:type="dxa"/>
          </w:tcPr>
          <w:p w:rsidR="008C7CAB" w:rsidRPr="008C7CAB" w:rsidRDefault="008C7CAB" w:rsidP="008C7CAB">
            <w:pPr>
              <w:pStyle w:val="aa"/>
              <w:rPr>
                <w:rFonts w:ascii="Times New Roman" w:hAnsi="Times New Roman"/>
                <w:sz w:val="20"/>
                <w:szCs w:val="20"/>
              </w:rPr>
            </w:pPr>
            <w:proofErr w:type="spellStart"/>
            <w:r w:rsidRPr="008C7CAB">
              <w:rPr>
                <w:rFonts w:ascii="Times New Roman" w:hAnsi="Times New Roman"/>
                <w:sz w:val="20"/>
                <w:szCs w:val="20"/>
              </w:rPr>
              <w:lastRenderedPageBreak/>
              <w:t>Соответ</w:t>
            </w:r>
            <w:proofErr w:type="spellEnd"/>
            <w:r w:rsidRPr="008C7CAB">
              <w:rPr>
                <w:rFonts w:ascii="Times New Roman" w:hAnsi="Times New Roman"/>
                <w:sz w:val="20"/>
                <w:szCs w:val="20"/>
              </w:rPr>
              <w:t>/</w:t>
            </w:r>
            <w:proofErr w:type="spellStart"/>
            <w:r w:rsidRPr="008C7CAB">
              <w:rPr>
                <w:rFonts w:ascii="Times New Roman" w:hAnsi="Times New Roman"/>
                <w:sz w:val="20"/>
                <w:szCs w:val="20"/>
              </w:rPr>
              <w:t>несоот</w:t>
            </w:r>
            <w:proofErr w:type="spellEnd"/>
          </w:p>
          <w:p w:rsidR="008C7CAB" w:rsidRPr="008C7CAB" w:rsidRDefault="008C7CAB" w:rsidP="008C7CAB">
            <w:pPr>
              <w:pStyle w:val="aa"/>
              <w:rPr>
                <w:rFonts w:ascii="Times New Roman" w:hAnsi="Times New Roman"/>
                <w:sz w:val="20"/>
                <w:szCs w:val="20"/>
              </w:rPr>
            </w:pPr>
          </w:p>
          <w:p w:rsidR="008C7CAB" w:rsidRPr="008C7CAB" w:rsidRDefault="008C7CAB" w:rsidP="008C7CAB">
            <w:pPr>
              <w:pStyle w:val="aa"/>
              <w:rPr>
                <w:rFonts w:ascii="Times New Roman" w:hAnsi="Times New Roman"/>
                <w:sz w:val="20"/>
                <w:szCs w:val="20"/>
              </w:rPr>
            </w:pPr>
            <w:proofErr w:type="spellStart"/>
            <w:r w:rsidRPr="008C7CAB">
              <w:rPr>
                <w:rFonts w:ascii="Times New Roman" w:hAnsi="Times New Roman"/>
                <w:sz w:val="20"/>
                <w:szCs w:val="20"/>
              </w:rPr>
              <w:lastRenderedPageBreak/>
              <w:t>Соответ</w:t>
            </w:r>
            <w:proofErr w:type="spellEnd"/>
            <w:r w:rsidRPr="008C7CAB">
              <w:rPr>
                <w:rFonts w:ascii="Times New Roman" w:hAnsi="Times New Roman"/>
                <w:sz w:val="20"/>
                <w:szCs w:val="20"/>
              </w:rPr>
              <w:t>/</w:t>
            </w:r>
            <w:proofErr w:type="spellStart"/>
            <w:r w:rsidRPr="008C7CAB">
              <w:rPr>
                <w:rFonts w:ascii="Times New Roman" w:hAnsi="Times New Roman"/>
                <w:sz w:val="20"/>
                <w:szCs w:val="20"/>
              </w:rPr>
              <w:t>несоот</w:t>
            </w:r>
            <w:proofErr w:type="spellEnd"/>
          </w:p>
          <w:p w:rsidR="008C7CAB" w:rsidRPr="008C7CAB" w:rsidRDefault="008C7CAB" w:rsidP="008C7CAB">
            <w:pPr>
              <w:pStyle w:val="aa"/>
              <w:rPr>
                <w:rFonts w:ascii="Times New Roman" w:hAnsi="Times New Roman"/>
                <w:sz w:val="20"/>
                <w:szCs w:val="20"/>
              </w:rPr>
            </w:pPr>
          </w:p>
          <w:p w:rsidR="008C7CAB" w:rsidRPr="008C7CAB" w:rsidRDefault="008C7CAB" w:rsidP="008C7CAB">
            <w:pPr>
              <w:pStyle w:val="aa"/>
              <w:rPr>
                <w:rFonts w:ascii="Times New Roman" w:hAnsi="Times New Roman"/>
                <w:sz w:val="20"/>
                <w:szCs w:val="20"/>
              </w:rPr>
            </w:pPr>
            <w:proofErr w:type="spellStart"/>
            <w:r w:rsidRPr="008C7CAB">
              <w:rPr>
                <w:rFonts w:ascii="Times New Roman" w:hAnsi="Times New Roman"/>
                <w:sz w:val="20"/>
                <w:szCs w:val="20"/>
              </w:rPr>
              <w:t>Соответ</w:t>
            </w:r>
            <w:proofErr w:type="spellEnd"/>
            <w:r w:rsidRPr="008C7CAB">
              <w:rPr>
                <w:rFonts w:ascii="Times New Roman" w:hAnsi="Times New Roman"/>
                <w:sz w:val="20"/>
                <w:szCs w:val="20"/>
              </w:rPr>
              <w:t>/</w:t>
            </w:r>
            <w:proofErr w:type="spellStart"/>
            <w:r w:rsidRPr="008C7CAB">
              <w:rPr>
                <w:rFonts w:ascii="Times New Roman" w:hAnsi="Times New Roman"/>
                <w:sz w:val="20"/>
                <w:szCs w:val="20"/>
              </w:rPr>
              <w:t>несоот</w:t>
            </w:r>
            <w:proofErr w:type="spellEnd"/>
          </w:p>
          <w:p w:rsidR="008C7CAB" w:rsidRPr="008C7CAB" w:rsidRDefault="008C7CAB" w:rsidP="008C7CAB">
            <w:pPr>
              <w:pStyle w:val="aa"/>
              <w:rPr>
                <w:rFonts w:ascii="Times New Roman" w:hAnsi="Times New Roman"/>
                <w:sz w:val="20"/>
                <w:szCs w:val="20"/>
              </w:rPr>
            </w:pPr>
          </w:p>
          <w:p w:rsidR="008C7CAB" w:rsidRPr="008C7CAB" w:rsidRDefault="008C7CAB" w:rsidP="008C7CAB">
            <w:pPr>
              <w:pStyle w:val="aa"/>
              <w:rPr>
                <w:rFonts w:ascii="Times New Roman" w:hAnsi="Times New Roman"/>
                <w:sz w:val="20"/>
                <w:szCs w:val="20"/>
              </w:rPr>
            </w:pPr>
          </w:p>
          <w:p w:rsidR="008C7CAB" w:rsidRPr="008C7CAB" w:rsidRDefault="008C7CAB" w:rsidP="008C7CAB">
            <w:pPr>
              <w:pStyle w:val="aa"/>
              <w:rPr>
                <w:rFonts w:ascii="Times New Roman" w:hAnsi="Times New Roman"/>
                <w:sz w:val="20"/>
                <w:szCs w:val="20"/>
              </w:rPr>
            </w:pPr>
            <w:r w:rsidRPr="008C7CAB">
              <w:rPr>
                <w:rFonts w:ascii="Times New Roman" w:hAnsi="Times New Roman"/>
                <w:sz w:val="20"/>
                <w:szCs w:val="20"/>
              </w:rPr>
              <w:t>0 …3000 мм;</w:t>
            </w:r>
          </w:p>
          <w:p w:rsidR="008C7CAB" w:rsidRPr="008C7CAB" w:rsidRDefault="008C7CAB" w:rsidP="008C7CAB">
            <w:pPr>
              <w:pStyle w:val="aa"/>
              <w:rPr>
                <w:rFonts w:ascii="Times New Roman" w:hAnsi="Times New Roman"/>
                <w:sz w:val="20"/>
                <w:szCs w:val="20"/>
              </w:rPr>
            </w:pPr>
          </w:p>
          <w:p w:rsidR="003A5F4F" w:rsidRPr="00D15E43" w:rsidRDefault="008C7CAB" w:rsidP="008C7CAB">
            <w:pPr>
              <w:pStyle w:val="aa"/>
              <w:rPr>
                <w:rFonts w:ascii="Times New Roman" w:hAnsi="Times New Roman"/>
                <w:sz w:val="20"/>
                <w:szCs w:val="20"/>
              </w:rPr>
            </w:pPr>
            <w:r w:rsidRPr="008C7CAB">
              <w:rPr>
                <w:rFonts w:ascii="Times New Roman" w:hAnsi="Times New Roman"/>
                <w:sz w:val="20"/>
                <w:szCs w:val="20"/>
              </w:rPr>
              <w:t>0-180 градус</w:t>
            </w:r>
          </w:p>
        </w:tc>
      </w:tr>
      <w:tr w:rsidR="000B25D2" w:rsidRPr="00D15E43" w:rsidTr="00F25AA0">
        <w:trPr>
          <w:trHeight w:val="158"/>
        </w:trPr>
        <w:tc>
          <w:tcPr>
            <w:tcW w:w="15417" w:type="dxa"/>
            <w:gridSpan w:val="8"/>
            <w:shd w:val="clear" w:color="auto" w:fill="auto"/>
          </w:tcPr>
          <w:p w:rsidR="000B25D2" w:rsidRPr="00D15E43" w:rsidRDefault="000B25D2" w:rsidP="000B25D2">
            <w:pPr>
              <w:pStyle w:val="aa"/>
              <w:jc w:val="center"/>
              <w:rPr>
                <w:rFonts w:ascii="Times New Roman" w:hAnsi="Times New Roman"/>
                <w:sz w:val="20"/>
                <w:szCs w:val="20"/>
              </w:rPr>
            </w:pPr>
            <w:r w:rsidRPr="000B25D2">
              <w:rPr>
                <w:rFonts w:ascii="Times New Roman" w:hAnsi="Times New Roman"/>
                <w:b/>
                <w:sz w:val="24"/>
                <w:szCs w:val="24"/>
              </w:rPr>
              <w:lastRenderedPageBreak/>
              <w:t xml:space="preserve">Раздел 2. </w:t>
            </w:r>
            <w:r>
              <w:rPr>
                <w:rFonts w:ascii="Times New Roman" w:hAnsi="Times New Roman"/>
                <w:b/>
                <w:sz w:val="24"/>
                <w:szCs w:val="24"/>
              </w:rPr>
              <w:t xml:space="preserve">   </w:t>
            </w:r>
            <w:proofErr w:type="gramStart"/>
            <w:r>
              <w:rPr>
                <w:rFonts w:ascii="Times New Roman" w:hAnsi="Times New Roman"/>
                <w:b/>
                <w:sz w:val="24"/>
                <w:szCs w:val="24"/>
              </w:rPr>
              <w:t>Область  аккредитации</w:t>
            </w:r>
            <w:proofErr w:type="gramEnd"/>
            <w:r w:rsidR="00A83D45">
              <w:rPr>
                <w:rFonts w:ascii="Times New Roman" w:hAnsi="Times New Roman"/>
                <w:b/>
                <w:sz w:val="24"/>
                <w:szCs w:val="24"/>
              </w:rPr>
              <w:t>:</w:t>
            </w:r>
            <w:r>
              <w:rPr>
                <w:rFonts w:ascii="Times New Roman" w:hAnsi="Times New Roman"/>
                <w:b/>
                <w:sz w:val="24"/>
                <w:szCs w:val="24"/>
              </w:rPr>
              <w:t xml:space="preserve">  </w:t>
            </w:r>
            <w:r w:rsidRPr="000B25D2">
              <w:rPr>
                <w:rFonts w:ascii="Times New Roman" w:hAnsi="Times New Roman"/>
                <w:b/>
                <w:sz w:val="24"/>
                <w:szCs w:val="24"/>
              </w:rPr>
              <w:t>Проведение технического осмотра колесных транспортных средств</w:t>
            </w:r>
          </w:p>
        </w:tc>
      </w:tr>
      <w:tr w:rsidR="00756A7C" w:rsidRPr="00D15E43" w:rsidTr="003F3E72">
        <w:trPr>
          <w:trHeight w:val="158"/>
        </w:trPr>
        <w:tc>
          <w:tcPr>
            <w:tcW w:w="628" w:type="dxa"/>
            <w:gridSpan w:val="2"/>
            <w:shd w:val="clear" w:color="auto" w:fill="auto"/>
          </w:tcPr>
          <w:p w:rsidR="00756A7C" w:rsidRPr="00D15E43" w:rsidRDefault="00756A7C" w:rsidP="006536A3">
            <w:pPr>
              <w:spacing w:after="0" w:line="240" w:lineRule="auto"/>
              <w:ind w:right="153"/>
              <w:rPr>
                <w:rFonts w:ascii="Times New Roman" w:hAnsi="Times New Roman" w:cs="Times New Roman"/>
                <w:sz w:val="20"/>
                <w:szCs w:val="20"/>
              </w:rPr>
            </w:pPr>
            <w:r w:rsidRPr="00D15E43">
              <w:rPr>
                <w:rFonts w:ascii="Times New Roman" w:hAnsi="Times New Roman" w:cs="Times New Roman"/>
                <w:sz w:val="20"/>
                <w:szCs w:val="20"/>
              </w:rPr>
              <w:t>1.</w:t>
            </w:r>
          </w:p>
          <w:p w:rsidR="00756A7C" w:rsidRPr="00D15E43" w:rsidRDefault="00756A7C" w:rsidP="006536A3">
            <w:pPr>
              <w:spacing w:after="0" w:line="240" w:lineRule="auto"/>
              <w:ind w:right="153"/>
              <w:rPr>
                <w:rFonts w:ascii="Times New Roman" w:hAnsi="Times New Roman" w:cs="Times New Roman"/>
                <w:sz w:val="20"/>
                <w:szCs w:val="20"/>
              </w:rPr>
            </w:pPr>
          </w:p>
        </w:tc>
        <w:tc>
          <w:tcPr>
            <w:tcW w:w="2705" w:type="dxa"/>
            <w:gridSpan w:val="2"/>
            <w:shd w:val="clear" w:color="auto" w:fill="auto"/>
          </w:tcPr>
          <w:p w:rsidR="000B25D2" w:rsidRPr="000B25D2" w:rsidRDefault="00756A7C" w:rsidP="000B25D2">
            <w:pPr>
              <w:widowControl w:val="0"/>
              <w:autoSpaceDE w:val="0"/>
              <w:autoSpaceDN w:val="0"/>
              <w:adjustRightInd w:val="0"/>
              <w:spacing w:after="0" w:line="240" w:lineRule="auto"/>
              <w:ind w:firstLine="34"/>
              <w:rPr>
                <w:rFonts w:ascii="Times New Roman" w:hAnsi="Times New Roman" w:cs="Times New Roman"/>
                <w:sz w:val="20"/>
                <w:szCs w:val="20"/>
              </w:rPr>
            </w:pPr>
            <w:r w:rsidRPr="000B25D2">
              <w:rPr>
                <w:rFonts w:ascii="Times New Roman" w:hAnsi="Times New Roman" w:cs="Times New Roman"/>
                <w:sz w:val="20"/>
                <w:szCs w:val="20"/>
              </w:rPr>
              <w:t xml:space="preserve">Категории  </w:t>
            </w:r>
          </w:p>
          <w:p w:rsidR="000B25D2" w:rsidRPr="000B25D2" w:rsidRDefault="00756A7C" w:rsidP="000B25D2">
            <w:pPr>
              <w:widowControl w:val="0"/>
              <w:autoSpaceDE w:val="0"/>
              <w:autoSpaceDN w:val="0"/>
              <w:adjustRightInd w:val="0"/>
              <w:spacing w:after="0" w:line="240" w:lineRule="auto"/>
              <w:ind w:firstLine="34"/>
              <w:rPr>
                <w:rFonts w:ascii="Times New Roman" w:hAnsi="Times New Roman" w:cs="Times New Roman"/>
                <w:sz w:val="20"/>
                <w:szCs w:val="20"/>
              </w:rPr>
            </w:pPr>
            <w:r w:rsidRPr="000B25D2">
              <w:rPr>
                <w:rFonts w:ascii="Times New Roman" w:hAnsi="Times New Roman" w:cs="Times New Roman"/>
                <w:sz w:val="20"/>
                <w:szCs w:val="20"/>
              </w:rPr>
              <w:t xml:space="preserve">колесных </w:t>
            </w:r>
          </w:p>
          <w:p w:rsidR="00756A7C" w:rsidRPr="000B25D2" w:rsidRDefault="00756A7C" w:rsidP="000B25D2">
            <w:pPr>
              <w:widowControl w:val="0"/>
              <w:autoSpaceDE w:val="0"/>
              <w:autoSpaceDN w:val="0"/>
              <w:adjustRightInd w:val="0"/>
              <w:spacing w:after="0" w:line="240" w:lineRule="auto"/>
              <w:ind w:firstLine="34"/>
              <w:rPr>
                <w:rFonts w:ascii="Times New Roman" w:hAnsi="Times New Roman" w:cs="Times New Roman"/>
                <w:sz w:val="20"/>
                <w:szCs w:val="20"/>
              </w:rPr>
            </w:pPr>
            <w:r w:rsidRPr="000B25D2">
              <w:rPr>
                <w:rFonts w:ascii="Times New Roman" w:hAnsi="Times New Roman" w:cs="Times New Roman"/>
                <w:sz w:val="20"/>
                <w:szCs w:val="20"/>
              </w:rPr>
              <w:t xml:space="preserve">транспортных средств: </w:t>
            </w:r>
          </w:p>
          <w:p w:rsidR="008A6137" w:rsidRDefault="00756A7C" w:rsidP="000B25D2">
            <w:pPr>
              <w:widowControl w:val="0"/>
              <w:autoSpaceDE w:val="0"/>
              <w:autoSpaceDN w:val="0"/>
              <w:adjustRightInd w:val="0"/>
              <w:spacing w:after="0" w:line="240" w:lineRule="auto"/>
              <w:ind w:firstLine="34"/>
              <w:rPr>
                <w:rFonts w:ascii="Times New Roman" w:hAnsi="Times New Roman" w:cs="Times New Roman"/>
                <w:b/>
                <w:sz w:val="20"/>
                <w:szCs w:val="20"/>
              </w:rPr>
            </w:pPr>
            <w:r w:rsidRPr="000B25D2">
              <w:rPr>
                <w:rFonts w:ascii="Times New Roman" w:hAnsi="Times New Roman" w:cs="Times New Roman"/>
                <w:b/>
                <w:sz w:val="20"/>
                <w:szCs w:val="20"/>
              </w:rPr>
              <w:t xml:space="preserve">- </w:t>
            </w:r>
            <w:r w:rsidRPr="000B25D2">
              <w:rPr>
                <w:rFonts w:ascii="Times New Roman" w:hAnsi="Times New Roman" w:cs="Times New Roman"/>
                <w:b/>
                <w:sz w:val="20"/>
                <w:szCs w:val="20"/>
                <w:lang w:val="en-US"/>
              </w:rPr>
              <w:t>M</w:t>
            </w:r>
            <w:r w:rsidRPr="000B25D2">
              <w:rPr>
                <w:rFonts w:ascii="Times New Roman" w:hAnsi="Times New Roman" w:cs="Times New Roman"/>
                <w:b/>
                <w:sz w:val="20"/>
                <w:szCs w:val="20"/>
              </w:rPr>
              <w:t xml:space="preserve">1, М2, </w:t>
            </w:r>
          </w:p>
          <w:p w:rsidR="008A6137" w:rsidRDefault="00756A7C" w:rsidP="008A6137">
            <w:pPr>
              <w:widowControl w:val="0"/>
              <w:autoSpaceDE w:val="0"/>
              <w:autoSpaceDN w:val="0"/>
              <w:adjustRightInd w:val="0"/>
              <w:spacing w:after="0" w:line="240" w:lineRule="auto"/>
              <w:ind w:firstLine="34"/>
              <w:rPr>
                <w:rFonts w:ascii="Times New Roman" w:hAnsi="Times New Roman" w:cs="Times New Roman"/>
                <w:b/>
                <w:sz w:val="20"/>
                <w:szCs w:val="20"/>
                <w:lang w:val="en-US"/>
              </w:rPr>
            </w:pPr>
            <w:r w:rsidRPr="000B25D2">
              <w:rPr>
                <w:rFonts w:ascii="Times New Roman" w:hAnsi="Times New Roman" w:cs="Times New Roman"/>
                <w:b/>
                <w:sz w:val="20"/>
                <w:szCs w:val="20"/>
              </w:rPr>
              <w:t xml:space="preserve">- </w:t>
            </w:r>
            <w:r w:rsidRPr="000B25D2">
              <w:rPr>
                <w:rFonts w:ascii="Times New Roman" w:hAnsi="Times New Roman" w:cs="Times New Roman"/>
                <w:b/>
                <w:sz w:val="20"/>
                <w:szCs w:val="20"/>
                <w:lang w:val="en-US"/>
              </w:rPr>
              <w:t>N</w:t>
            </w:r>
            <w:r w:rsidRPr="000B25D2">
              <w:rPr>
                <w:rFonts w:ascii="Times New Roman" w:hAnsi="Times New Roman" w:cs="Times New Roman"/>
                <w:b/>
                <w:sz w:val="20"/>
                <w:szCs w:val="20"/>
              </w:rPr>
              <w:t xml:space="preserve">1, </w:t>
            </w:r>
          </w:p>
          <w:p w:rsidR="00756A7C" w:rsidRDefault="00756A7C" w:rsidP="000B25D2">
            <w:pPr>
              <w:widowControl w:val="0"/>
              <w:autoSpaceDE w:val="0"/>
              <w:autoSpaceDN w:val="0"/>
              <w:adjustRightInd w:val="0"/>
              <w:spacing w:after="0" w:line="240" w:lineRule="auto"/>
              <w:ind w:firstLine="34"/>
              <w:rPr>
                <w:rFonts w:ascii="Times New Roman" w:hAnsi="Times New Roman" w:cs="Times New Roman"/>
                <w:b/>
                <w:sz w:val="20"/>
                <w:szCs w:val="20"/>
              </w:rPr>
            </w:pPr>
            <w:r w:rsidRPr="000B25D2">
              <w:rPr>
                <w:rFonts w:ascii="Times New Roman" w:hAnsi="Times New Roman" w:cs="Times New Roman"/>
                <w:b/>
                <w:sz w:val="20"/>
                <w:szCs w:val="20"/>
              </w:rPr>
              <w:t>-</w:t>
            </w:r>
            <w:r w:rsidRPr="000B25D2">
              <w:rPr>
                <w:rFonts w:ascii="Times New Roman" w:eastAsia="TimesNewRomanPSMT" w:hAnsi="Times New Roman" w:cs="Times New Roman"/>
                <w:b/>
                <w:sz w:val="20"/>
                <w:szCs w:val="20"/>
              </w:rPr>
              <w:t xml:space="preserve"> </w:t>
            </w:r>
            <w:r w:rsidRPr="000B25D2">
              <w:rPr>
                <w:rFonts w:ascii="Times New Roman" w:hAnsi="Times New Roman" w:cs="Times New Roman"/>
                <w:b/>
                <w:iCs/>
                <w:sz w:val="20"/>
                <w:szCs w:val="20"/>
                <w:lang w:val="en-US"/>
              </w:rPr>
              <w:t>O</w:t>
            </w:r>
            <w:r w:rsidRPr="000B25D2">
              <w:rPr>
                <w:rFonts w:ascii="Times New Roman" w:hAnsi="Times New Roman" w:cs="Times New Roman"/>
                <w:b/>
                <w:iCs/>
                <w:sz w:val="20"/>
                <w:szCs w:val="20"/>
              </w:rPr>
              <w:t>1</w:t>
            </w:r>
            <w:r w:rsidRPr="000B25D2">
              <w:rPr>
                <w:rFonts w:ascii="Times New Roman" w:hAnsi="Times New Roman" w:cs="Times New Roman"/>
                <w:b/>
                <w:sz w:val="20"/>
                <w:szCs w:val="20"/>
              </w:rPr>
              <w:t xml:space="preserve">, О2, </w:t>
            </w:r>
          </w:p>
          <w:p w:rsidR="008A6137" w:rsidRPr="000B25D2" w:rsidRDefault="008A6137" w:rsidP="000B25D2">
            <w:pPr>
              <w:widowControl w:val="0"/>
              <w:autoSpaceDE w:val="0"/>
              <w:autoSpaceDN w:val="0"/>
              <w:adjustRightInd w:val="0"/>
              <w:spacing w:after="0" w:line="240" w:lineRule="auto"/>
              <w:ind w:firstLine="34"/>
              <w:rPr>
                <w:rFonts w:ascii="Times New Roman" w:hAnsi="Times New Roman" w:cs="Times New Roman"/>
                <w:sz w:val="20"/>
                <w:szCs w:val="20"/>
              </w:rPr>
            </w:pPr>
          </w:p>
          <w:p w:rsidR="00756A7C" w:rsidRPr="000B25D2" w:rsidRDefault="00756A7C" w:rsidP="000B25D2">
            <w:pPr>
              <w:widowControl w:val="0"/>
              <w:autoSpaceDE w:val="0"/>
              <w:autoSpaceDN w:val="0"/>
              <w:adjustRightInd w:val="0"/>
              <w:spacing w:after="0" w:line="240" w:lineRule="auto"/>
              <w:ind w:firstLine="34"/>
              <w:rPr>
                <w:rFonts w:ascii="Times New Roman" w:hAnsi="Times New Roman" w:cs="Times New Roman"/>
                <w:sz w:val="20"/>
                <w:szCs w:val="20"/>
              </w:rPr>
            </w:pPr>
          </w:p>
          <w:p w:rsidR="00756A7C" w:rsidRPr="000B25D2" w:rsidRDefault="00756A7C" w:rsidP="000B25D2">
            <w:pPr>
              <w:widowControl w:val="0"/>
              <w:autoSpaceDE w:val="0"/>
              <w:autoSpaceDN w:val="0"/>
              <w:adjustRightInd w:val="0"/>
              <w:spacing w:after="0" w:line="240" w:lineRule="auto"/>
              <w:ind w:firstLine="34"/>
              <w:rPr>
                <w:rFonts w:ascii="Times New Roman" w:hAnsi="Times New Roman" w:cs="Times New Roman"/>
                <w:sz w:val="20"/>
                <w:szCs w:val="20"/>
              </w:rPr>
            </w:pPr>
          </w:p>
          <w:p w:rsidR="00756A7C" w:rsidRPr="000B25D2" w:rsidRDefault="00756A7C" w:rsidP="000B25D2">
            <w:pPr>
              <w:autoSpaceDE w:val="0"/>
              <w:autoSpaceDN w:val="0"/>
              <w:adjustRightInd w:val="0"/>
              <w:spacing w:after="0" w:line="240" w:lineRule="auto"/>
              <w:rPr>
                <w:rFonts w:ascii="Times New Roman" w:hAnsi="Times New Roman" w:cs="Times New Roman"/>
                <w:sz w:val="20"/>
                <w:szCs w:val="20"/>
              </w:rPr>
            </w:pPr>
          </w:p>
        </w:tc>
        <w:tc>
          <w:tcPr>
            <w:tcW w:w="5280" w:type="dxa"/>
            <w:shd w:val="clear" w:color="auto" w:fill="auto"/>
          </w:tcPr>
          <w:p w:rsidR="000745D4" w:rsidRPr="004C53E4" w:rsidRDefault="000745D4" w:rsidP="000B25D2">
            <w:pPr>
              <w:spacing w:after="0" w:line="240" w:lineRule="auto"/>
              <w:ind w:right="153"/>
              <w:rPr>
                <w:rFonts w:ascii="Times New Roman" w:hAnsi="Times New Roman" w:cs="Times New Roman"/>
                <w:sz w:val="20"/>
                <w:szCs w:val="20"/>
              </w:rPr>
            </w:pPr>
            <w:r w:rsidRPr="004C53E4">
              <w:rPr>
                <w:rFonts w:ascii="Times New Roman" w:hAnsi="Times New Roman" w:cs="Times New Roman"/>
                <w:sz w:val="20"/>
                <w:szCs w:val="20"/>
              </w:rPr>
              <w:t>1. Требования к тормозным системам</w:t>
            </w:r>
          </w:p>
          <w:p w:rsidR="00756A7C" w:rsidRPr="004C53E4" w:rsidRDefault="00756A7C" w:rsidP="000B25D2">
            <w:pPr>
              <w:spacing w:after="0" w:line="240" w:lineRule="auto"/>
              <w:ind w:right="153"/>
              <w:rPr>
                <w:rFonts w:ascii="Times New Roman" w:hAnsi="Times New Roman" w:cs="Times New Roman"/>
                <w:sz w:val="20"/>
                <w:szCs w:val="20"/>
              </w:rPr>
            </w:pPr>
            <w:r w:rsidRPr="004C53E4">
              <w:rPr>
                <w:rFonts w:ascii="Times New Roman" w:hAnsi="Times New Roman" w:cs="Times New Roman"/>
                <w:sz w:val="20"/>
                <w:szCs w:val="20"/>
              </w:rPr>
              <w:t xml:space="preserve">-Требования к общей безопасности </w:t>
            </w:r>
          </w:p>
          <w:p w:rsidR="00756A7C" w:rsidRPr="004C53E4" w:rsidRDefault="00756A7C" w:rsidP="000B25D2">
            <w:pPr>
              <w:spacing w:after="0" w:line="240" w:lineRule="auto"/>
              <w:ind w:right="153"/>
              <w:rPr>
                <w:rFonts w:ascii="Times New Roman" w:hAnsi="Times New Roman" w:cs="Times New Roman"/>
                <w:sz w:val="20"/>
                <w:szCs w:val="20"/>
              </w:rPr>
            </w:pPr>
            <w:r w:rsidRPr="004C53E4">
              <w:rPr>
                <w:rFonts w:ascii="Times New Roman" w:hAnsi="Times New Roman" w:cs="Times New Roman"/>
                <w:sz w:val="20"/>
                <w:szCs w:val="20"/>
              </w:rPr>
              <w:t xml:space="preserve">Эффективность торможения и устойчивости транспортного средства при торможении  </w:t>
            </w:r>
          </w:p>
          <w:p w:rsidR="00756A7C" w:rsidRPr="004C53E4" w:rsidRDefault="00756A7C" w:rsidP="000B25D2">
            <w:pPr>
              <w:spacing w:after="0" w:line="240" w:lineRule="auto"/>
              <w:ind w:right="153"/>
              <w:rPr>
                <w:rFonts w:ascii="Times New Roman" w:hAnsi="Times New Roman" w:cs="Times New Roman"/>
                <w:sz w:val="20"/>
                <w:szCs w:val="20"/>
              </w:rPr>
            </w:pPr>
            <w:r w:rsidRPr="004C53E4">
              <w:rPr>
                <w:rFonts w:ascii="Times New Roman" w:hAnsi="Times New Roman" w:cs="Times New Roman"/>
                <w:sz w:val="20"/>
                <w:szCs w:val="20"/>
              </w:rPr>
              <w:t>при проверках на роликовых стендах:</w:t>
            </w:r>
          </w:p>
          <w:p w:rsidR="00756A7C" w:rsidRPr="004C53E4" w:rsidRDefault="00756A7C" w:rsidP="000B25D2">
            <w:pPr>
              <w:spacing w:after="0" w:line="240" w:lineRule="auto"/>
              <w:ind w:right="153"/>
              <w:rPr>
                <w:rFonts w:ascii="Times New Roman" w:hAnsi="Times New Roman" w:cs="Times New Roman"/>
                <w:sz w:val="20"/>
                <w:szCs w:val="20"/>
              </w:rPr>
            </w:pPr>
            <w:r w:rsidRPr="004C53E4">
              <w:rPr>
                <w:rFonts w:ascii="Times New Roman" w:hAnsi="Times New Roman" w:cs="Times New Roman"/>
                <w:sz w:val="20"/>
                <w:szCs w:val="20"/>
              </w:rPr>
              <w:t>- удельная тормозная сила</w:t>
            </w:r>
          </w:p>
          <w:p w:rsidR="00756A7C" w:rsidRPr="004C53E4" w:rsidRDefault="00756A7C" w:rsidP="000B25D2">
            <w:pPr>
              <w:spacing w:after="0" w:line="240" w:lineRule="auto"/>
              <w:ind w:right="153"/>
              <w:rPr>
                <w:rFonts w:ascii="Times New Roman" w:hAnsi="Times New Roman" w:cs="Times New Roman"/>
                <w:sz w:val="20"/>
                <w:szCs w:val="20"/>
              </w:rPr>
            </w:pPr>
            <w:r w:rsidRPr="004C53E4">
              <w:rPr>
                <w:rFonts w:ascii="Times New Roman" w:hAnsi="Times New Roman" w:cs="Times New Roman"/>
                <w:sz w:val="20"/>
                <w:szCs w:val="20"/>
              </w:rPr>
              <w:t>-</w:t>
            </w:r>
            <w:r w:rsidR="00754B92" w:rsidRPr="004C53E4">
              <w:rPr>
                <w:rFonts w:ascii="Times New Roman" w:hAnsi="Times New Roman" w:cs="Times New Roman"/>
                <w:sz w:val="20"/>
                <w:szCs w:val="20"/>
              </w:rPr>
              <w:t xml:space="preserve"> </w:t>
            </w:r>
            <w:r w:rsidRPr="004C53E4">
              <w:rPr>
                <w:rFonts w:ascii="Times New Roman" w:hAnsi="Times New Roman" w:cs="Times New Roman"/>
                <w:sz w:val="20"/>
                <w:szCs w:val="20"/>
              </w:rPr>
              <w:t>относительная разность тормозных сил колес оси;</w:t>
            </w:r>
          </w:p>
          <w:p w:rsidR="00756A7C" w:rsidRPr="004C53E4" w:rsidRDefault="00756A7C" w:rsidP="000B25D2">
            <w:pPr>
              <w:autoSpaceDE w:val="0"/>
              <w:autoSpaceDN w:val="0"/>
              <w:adjustRightInd w:val="0"/>
              <w:spacing w:after="0" w:line="240" w:lineRule="auto"/>
              <w:rPr>
                <w:rFonts w:ascii="Times New Roman" w:hAnsi="Times New Roman" w:cs="Times New Roman"/>
                <w:sz w:val="20"/>
                <w:szCs w:val="20"/>
              </w:rPr>
            </w:pPr>
            <w:r w:rsidRPr="004C53E4">
              <w:rPr>
                <w:rFonts w:ascii="Times New Roman" w:eastAsia="TimesNewRomanPSMT" w:hAnsi="Times New Roman" w:cs="Times New Roman"/>
                <w:sz w:val="20"/>
                <w:szCs w:val="20"/>
              </w:rPr>
              <w:t>- Блокирование колес транспортного средства на роликах или автоматическое отключение стенда вследствие проскальзывания колес по роликам</w:t>
            </w:r>
            <w:r w:rsidRPr="004C53E4">
              <w:rPr>
                <w:rFonts w:ascii="Times New Roman" w:hAnsi="Times New Roman" w:cs="Times New Roman"/>
                <w:sz w:val="20"/>
                <w:szCs w:val="20"/>
              </w:rPr>
              <w:t>.</w:t>
            </w:r>
          </w:p>
          <w:p w:rsidR="00756A7C" w:rsidRPr="004C53E4" w:rsidRDefault="00756A7C" w:rsidP="000B25D2">
            <w:pPr>
              <w:spacing w:after="0" w:line="240" w:lineRule="auto"/>
              <w:ind w:right="153"/>
              <w:rPr>
                <w:rFonts w:ascii="Times New Roman" w:hAnsi="Times New Roman" w:cs="Times New Roman"/>
                <w:sz w:val="20"/>
                <w:szCs w:val="20"/>
              </w:rPr>
            </w:pPr>
            <w:r w:rsidRPr="004C53E4">
              <w:rPr>
                <w:rFonts w:ascii="Times New Roman" w:hAnsi="Times New Roman" w:cs="Times New Roman"/>
                <w:sz w:val="20"/>
                <w:szCs w:val="20"/>
              </w:rPr>
              <w:t>Стояночный тормоз:</w:t>
            </w:r>
          </w:p>
          <w:p w:rsidR="00756A7C" w:rsidRPr="004C53E4" w:rsidRDefault="00756A7C" w:rsidP="000B25D2">
            <w:pPr>
              <w:spacing w:after="0" w:line="240" w:lineRule="auto"/>
              <w:ind w:right="153"/>
              <w:rPr>
                <w:rFonts w:ascii="Times New Roman" w:hAnsi="Times New Roman" w:cs="Times New Roman"/>
                <w:sz w:val="20"/>
                <w:szCs w:val="20"/>
              </w:rPr>
            </w:pPr>
            <w:r w:rsidRPr="004C53E4">
              <w:rPr>
                <w:rFonts w:ascii="Times New Roman" w:hAnsi="Times New Roman" w:cs="Times New Roman"/>
                <w:sz w:val="20"/>
                <w:szCs w:val="20"/>
              </w:rPr>
              <w:t>- общая удельная тормозная сила</w:t>
            </w:r>
          </w:p>
          <w:p w:rsidR="00756A7C" w:rsidRPr="004C53E4" w:rsidRDefault="00756A7C" w:rsidP="000B25D2">
            <w:pPr>
              <w:autoSpaceDE w:val="0"/>
              <w:autoSpaceDN w:val="0"/>
              <w:adjustRightInd w:val="0"/>
              <w:spacing w:after="0" w:line="240" w:lineRule="auto"/>
              <w:rPr>
                <w:rFonts w:ascii="Times New Roman" w:eastAsia="TimesNewRomanPSMT" w:hAnsi="Times New Roman" w:cs="Times New Roman"/>
                <w:sz w:val="20"/>
                <w:szCs w:val="20"/>
              </w:rPr>
            </w:pPr>
            <w:r w:rsidRPr="004C53E4">
              <w:rPr>
                <w:rFonts w:ascii="Times New Roman" w:hAnsi="Times New Roman" w:cs="Times New Roman"/>
                <w:sz w:val="20"/>
                <w:szCs w:val="20"/>
              </w:rPr>
              <w:t xml:space="preserve">- </w:t>
            </w:r>
            <w:r w:rsidRPr="004C53E4">
              <w:rPr>
                <w:rFonts w:ascii="Times New Roman" w:eastAsia="TimesNewRomanPSMT" w:hAnsi="Times New Roman" w:cs="Times New Roman"/>
                <w:sz w:val="20"/>
                <w:szCs w:val="20"/>
              </w:rPr>
              <w:t>автоматическое отключение стенда</w:t>
            </w:r>
          </w:p>
          <w:p w:rsidR="00756A7C" w:rsidRPr="004C53E4" w:rsidRDefault="00756A7C" w:rsidP="000B25D2">
            <w:pPr>
              <w:autoSpaceDE w:val="0"/>
              <w:autoSpaceDN w:val="0"/>
              <w:adjustRightInd w:val="0"/>
              <w:spacing w:after="0" w:line="240" w:lineRule="auto"/>
              <w:rPr>
                <w:rFonts w:ascii="Times New Roman" w:hAnsi="Times New Roman" w:cs="Times New Roman"/>
                <w:sz w:val="20"/>
                <w:szCs w:val="20"/>
              </w:rPr>
            </w:pPr>
            <w:r w:rsidRPr="004C53E4">
              <w:rPr>
                <w:rFonts w:ascii="Times New Roman" w:eastAsia="TimesNewRomanPSMT" w:hAnsi="Times New Roman" w:cs="Times New Roman"/>
                <w:sz w:val="20"/>
                <w:szCs w:val="20"/>
              </w:rPr>
              <w:t>вследствие проскальзывания колес по роликам</w:t>
            </w:r>
            <w:r w:rsidRPr="004C53E4">
              <w:rPr>
                <w:rFonts w:ascii="Times New Roman" w:hAnsi="Times New Roman" w:cs="Times New Roman"/>
                <w:sz w:val="20"/>
                <w:szCs w:val="20"/>
              </w:rPr>
              <w:t>.</w:t>
            </w:r>
          </w:p>
          <w:p w:rsidR="00756A7C" w:rsidRPr="004C53E4" w:rsidRDefault="00756A7C" w:rsidP="000B25D2">
            <w:pPr>
              <w:autoSpaceDE w:val="0"/>
              <w:autoSpaceDN w:val="0"/>
              <w:adjustRightInd w:val="0"/>
              <w:spacing w:after="0" w:line="240" w:lineRule="auto"/>
              <w:rPr>
                <w:rFonts w:ascii="Times New Roman" w:eastAsia="TimesNewRomanPSMT" w:hAnsi="Times New Roman" w:cs="Times New Roman"/>
                <w:sz w:val="20"/>
                <w:szCs w:val="20"/>
              </w:rPr>
            </w:pPr>
            <w:r w:rsidRPr="004C53E4">
              <w:rPr>
                <w:rFonts w:ascii="Times New Roman" w:eastAsia="TimesNewRomanPSMT" w:hAnsi="Times New Roman" w:cs="Times New Roman"/>
                <w:sz w:val="20"/>
                <w:szCs w:val="20"/>
              </w:rPr>
              <w:t>Запасная ТС:</w:t>
            </w:r>
          </w:p>
          <w:p w:rsidR="00756A7C" w:rsidRPr="004C53E4" w:rsidRDefault="00756A7C" w:rsidP="000B25D2">
            <w:pPr>
              <w:autoSpaceDE w:val="0"/>
              <w:autoSpaceDN w:val="0"/>
              <w:adjustRightInd w:val="0"/>
              <w:spacing w:after="0" w:line="240" w:lineRule="auto"/>
              <w:rPr>
                <w:rFonts w:ascii="Times New Roman" w:eastAsia="TimesNewRomanPSMT" w:hAnsi="Times New Roman" w:cs="Times New Roman"/>
                <w:sz w:val="20"/>
                <w:szCs w:val="20"/>
              </w:rPr>
            </w:pPr>
            <w:r w:rsidRPr="004C53E4">
              <w:rPr>
                <w:rFonts w:ascii="Times New Roman" w:eastAsia="TimesNewRomanPSMT" w:hAnsi="Times New Roman" w:cs="Times New Roman"/>
                <w:sz w:val="20"/>
                <w:szCs w:val="20"/>
              </w:rPr>
              <w:t xml:space="preserve">- Удельная тормозная сила, </w:t>
            </w:r>
          </w:p>
          <w:p w:rsidR="00756A7C" w:rsidRPr="004C53E4" w:rsidRDefault="00756A7C" w:rsidP="000B25D2">
            <w:pPr>
              <w:autoSpaceDE w:val="0"/>
              <w:autoSpaceDN w:val="0"/>
              <w:adjustRightInd w:val="0"/>
              <w:spacing w:after="0" w:line="240" w:lineRule="auto"/>
              <w:rPr>
                <w:rFonts w:ascii="Times New Roman" w:eastAsia="TimesNewRomanPSMT" w:hAnsi="Times New Roman" w:cs="Times New Roman"/>
                <w:sz w:val="20"/>
                <w:szCs w:val="20"/>
              </w:rPr>
            </w:pPr>
            <w:r w:rsidRPr="004C53E4">
              <w:rPr>
                <w:rFonts w:ascii="Times New Roman" w:eastAsia="TimesNewRomanPSMT" w:hAnsi="Times New Roman" w:cs="Times New Roman"/>
                <w:sz w:val="20"/>
                <w:szCs w:val="20"/>
              </w:rPr>
              <w:t xml:space="preserve">- </w:t>
            </w:r>
            <w:proofErr w:type="gramStart"/>
            <w:r w:rsidRPr="004C53E4">
              <w:rPr>
                <w:rFonts w:ascii="Times New Roman" w:eastAsia="TimesNewRomanPSMT" w:hAnsi="Times New Roman" w:cs="Times New Roman"/>
                <w:sz w:val="20"/>
                <w:szCs w:val="20"/>
              </w:rPr>
              <w:t>авто отключение</w:t>
            </w:r>
            <w:proofErr w:type="gramEnd"/>
            <w:r w:rsidRPr="004C53E4">
              <w:rPr>
                <w:rFonts w:ascii="Times New Roman" w:eastAsia="TimesNewRomanPSMT" w:hAnsi="Times New Roman" w:cs="Times New Roman"/>
                <w:sz w:val="20"/>
                <w:szCs w:val="20"/>
              </w:rPr>
              <w:t xml:space="preserve"> стенда</w:t>
            </w:r>
          </w:p>
          <w:p w:rsidR="00756A7C" w:rsidRPr="004C53E4" w:rsidRDefault="00756A7C" w:rsidP="000B25D2">
            <w:pPr>
              <w:autoSpaceDE w:val="0"/>
              <w:autoSpaceDN w:val="0"/>
              <w:adjustRightInd w:val="0"/>
              <w:spacing w:after="0" w:line="240" w:lineRule="auto"/>
              <w:rPr>
                <w:rFonts w:ascii="Times New Roman" w:eastAsia="TimesNewRomanPSMT" w:hAnsi="Times New Roman" w:cs="Times New Roman"/>
                <w:sz w:val="20"/>
                <w:szCs w:val="20"/>
              </w:rPr>
            </w:pPr>
            <w:r w:rsidRPr="004C53E4">
              <w:rPr>
                <w:rFonts w:ascii="Times New Roman" w:eastAsia="TimesNewRomanPSMT" w:hAnsi="Times New Roman" w:cs="Times New Roman"/>
                <w:sz w:val="20"/>
                <w:szCs w:val="20"/>
              </w:rPr>
              <w:t>Отсутствие:</w:t>
            </w:r>
          </w:p>
          <w:p w:rsidR="00756A7C" w:rsidRPr="004C53E4" w:rsidRDefault="00756A7C" w:rsidP="000B25D2">
            <w:pPr>
              <w:autoSpaceDE w:val="0"/>
              <w:autoSpaceDN w:val="0"/>
              <w:adjustRightInd w:val="0"/>
              <w:spacing w:after="0" w:line="240" w:lineRule="auto"/>
              <w:rPr>
                <w:rFonts w:ascii="Times New Roman" w:eastAsia="TimesNewRomanPSMT" w:hAnsi="Times New Roman" w:cs="Times New Roman"/>
                <w:sz w:val="20"/>
                <w:szCs w:val="20"/>
              </w:rPr>
            </w:pPr>
            <w:r w:rsidRPr="004C53E4">
              <w:rPr>
                <w:rFonts w:ascii="Times New Roman" w:eastAsia="TimesNewRomanPSMT" w:hAnsi="Times New Roman" w:cs="Times New Roman"/>
                <w:sz w:val="20"/>
                <w:szCs w:val="20"/>
              </w:rPr>
              <w:t xml:space="preserve">- Утечки сжатого воздуха из тормозных камер; </w:t>
            </w:r>
          </w:p>
          <w:p w:rsidR="00756A7C" w:rsidRPr="004C53E4" w:rsidRDefault="00756A7C" w:rsidP="000B25D2">
            <w:pPr>
              <w:autoSpaceDE w:val="0"/>
              <w:autoSpaceDN w:val="0"/>
              <w:adjustRightInd w:val="0"/>
              <w:spacing w:after="0" w:line="240" w:lineRule="auto"/>
              <w:rPr>
                <w:rFonts w:ascii="Times New Roman" w:eastAsia="TimesNewRomanPSMT" w:hAnsi="Times New Roman" w:cs="Times New Roman"/>
                <w:sz w:val="20"/>
                <w:szCs w:val="20"/>
              </w:rPr>
            </w:pPr>
            <w:r w:rsidRPr="004C53E4">
              <w:rPr>
                <w:rFonts w:ascii="Times New Roman" w:eastAsia="TimesNewRomanPSMT" w:hAnsi="Times New Roman" w:cs="Times New Roman"/>
                <w:sz w:val="20"/>
                <w:szCs w:val="20"/>
              </w:rPr>
              <w:t xml:space="preserve">- Нарушения герметичности трубопроводов или соединений в гидравлическом тормозном приводе и подтекания тормозной жидкости;  </w:t>
            </w:r>
          </w:p>
          <w:p w:rsidR="00756A7C" w:rsidRPr="004C53E4" w:rsidRDefault="00756A7C" w:rsidP="000B25D2">
            <w:pPr>
              <w:autoSpaceDE w:val="0"/>
              <w:autoSpaceDN w:val="0"/>
              <w:adjustRightInd w:val="0"/>
              <w:spacing w:after="0" w:line="240" w:lineRule="auto"/>
              <w:rPr>
                <w:rFonts w:ascii="Times New Roman" w:eastAsia="TimesNewRomanPSMT" w:hAnsi="Times New Roman" w:cs="Times New Roman"/>
                <w:sz w:val="20"/>
                <w:szCs w:val="20"/>
              </w:rPr>
            </w:pPr>
            <w:r w:rsidRPr="004C53E4">
              <w:rPr>
                <w:rFonts w:ascii="Times New Roman" w:eastAsia="TimesNewRomanPSMT" w:hAnsi="Times New Roman" w:cs="Times New Roman"/>
                <w:sz w:val="20"/>
                <w:szCs w:val="20"/>
              </w:rPr>
              <w:t xml:space="preserve">- Коррозия, грозящая потерей герметичности или разрушением; </w:t>
            </w:r>
          </w:p>
          <w:p w:rsidR="00756A7C" w:rsidRPr="004C53E4" w:rsidRDefault="00756A7C" w:rsidP="000B25D2">
            <w:pPr>
              <w:autoSpaceDE w:val="0"/>
              <w:autoSpaceDN w:val="0"/>
              <w:adjustRightInd w:val="0"/>
              <w:spacing w:after="0" w:line="240" w:lineRule="auto"/>
              <w:rPr>
                <w:rFonts w:ascii="Times New Roman" w:eastAsia="TimesNewRomanPSMT" w:hAnsi="Times New Roman" w:cs="Times New Roman"/>
                <w:sz w:val="20"/>
                <w:szCs w:val="20"/>
              </w:rPr>
            </w:pPr>
            <w:r w:rsidRPr="004C53E4">
              <w:rPr>
                <w:rFonts w:ascii="Times New Roman" w:eastAsia="TimesNewRomanPSMT" w:hAnsi="Times New Roman" w:cs="Times New Roman"/>
                <w:sz w:val="20"/>
                <w:szCs w:val="20"/>
              </w:rPr>
              <w:lastRenderedPageBreak/>
              <w:t xml:space="preserve">- Перегибы, видимые перетирания и другие механические повреждения тормозных трубопроводов; </w:t>
            </w:r>
          </w:p>
          <w:p w:rsidR="00756A7C" w:rsidRPr="004C53E4" w:rsidRDefault="00756A7C" w:rsidP="000B25D2">
            <w:pPr>
              <w:autoSpaceDE w:val="0"/>
              <w:autoSpaceDN w:val="0"/>
              <w:adjustRightInd w:val="0"/>
              <w:spacing w:after="0" w:line="240" w:lineRule="auto"/>
              <w:rPr>
                <w:rFonts w:ascii="Times New Roman" w:eastAsia="TimesNewRomanPSMT" w:hAnsi="Times New Roman" w:cs="Times New Roman"/>
                <w:sz w:val="20"/>
                <w:szCs w:val="20"/>
              </w:rPr>
            </w:pPr>
            <w:r w:rsidRPr="004C53E4">
              <w:rPr>
                <w:rFonts w:ascii="Times New Roman" w:eastAsia="TimesNewRomanPSMT" w:hAnsi="Times New Roman" w:cs="Times New Roman"/>
                <w:sz w:val="20"/>
                <w:szCs w:val="20"/>
              </w:rPr>
              <w:t xml:space="preserve">- Наличие деталей с трещинами или остаточной деформацией в тормозном приводе; </w:t>
            </w:r>
          </w:p>
          <w:p w:rsidR="00756A7C" w:rsidRPr="004C53E4" w:rsidRDefault="00756A7C" w:rsidP="000B25D2">
            <w:pPr>
              <w:autoSpaceDE w:val="0"/>
              <w:autoSpaceDN w:val="0"/>
              <w:adjustRightInd w:val="0"/>
              <w:spacing w:after="0" w:line="240" w:lineRule="auto"/>
              <w:rPr>
                <w:rFonts w:ascii="Times New Roman" w:eastAsia="TimesNewRomanPSMT" w:hAnsi="Times New Roman" w:cs="Times New Roman"/>
                <w:sz w:val="20"/>
                <w:szCs w:val="20"/>
              </w:rPr>
            </w:pPr>
            <w:r w:rsidRPr="004C53E4">
              <w:rPr>
                <w:rFonts w:ascii="Times New Roman" w:eastAsia="TimesNewRomanPSMT" w:hAnsi="Times New Roman" w:cs="Times New Roman"/>
                <w:sz w:val="20"/>
                <w:szCs w:val="20"/>
              </w:rPr>
              <w:t xml:space="preserve">- Нарушение целостности регулятора тормозных сил на транспортном средстве, оборудованном этим устройством; </w:t>
            </w:r>
          </w:p>
          <w:p w:rsidR="00756A7C" w:rsidRPr="004C53E4" w:rsidRDefault="00756A7C" w:rsidP="000B25D2">
            <w:pPr>
              <w:autoSpaceDE w:val="0"/>
              <w:autoSpaceDN w:val="0"/>
              <w:adjustRightInd w:val="0"/>
              <w:spacing w:after="0" w:line="240" w:lineRule="auto"/>
              <w:rPr>
                <w:rFonts w:ascii="Times New Roman" w:eastAsia="TimesNewRomanPSMT" w:hAnsi="Times New Roman" w:cs="Times New Roman"/>
                <w:sz w:val="20"/>
                <w:szCs w:val="20"/>
              </w:rPr>
            </w:pPr>
            <w:r w:rsidRPr="004C53E4">
              <w:rPr>
                <w:rFonts w:ascii="Times New Roman" w:eastAsia="TimesNewRomanPSMT" w:hAnsi="Times New Roman" w:cs="Times New Roman"/>
                <w:sz w:val="20"/>
                <w:szCs w:val="20"/>
              </w:rPr>
              <w:t xml:space="preserve">- Набухание шлангов под давлением и наличие на них трещин </w:t>
            </w:r>
          </w:p>
          <w:p w:rsidR="00756A7C" w:rsidRPr="004C53E4" w:rsidRDefault="00756A7C" w:rsidP="000B25D2">
            <w:pPr>
              <w:autoSpaceDE w:val="0"/>
              <w:autoSpaceDN w:val="0"/>
              <w:adjustRightInd w:val="0"/>
              <w:spacing w:after="0" w:line="240" w:lineRule="auto"/>
              <w:rPr>
                <w:rFonts w:ascii="Times New Roman" w:eastAsia="TimesNewRomanPSMT" w:hAnsi="Times New Roman" w:cs="Times New Roman"/>
                <w:sz w:val="20"/>
                <w:szCs w:val="20"/>
              </w:rPr>
            </w:pPr>
            <w:r w:rsidRPr="004C53E4">
              <w:rPr>
                <w:rFonts w:ascii="Times New Roman" w:eastAsia="TimesNewRomanPSMT" w:hAnsi="Times New Roman" w:cs="Times New Roman"/>
                <w:sz w:val="20"/>
                <w:szCs w:val="20"/>
              </w:rPr>
              <w:t xml:space="preserve">и видимых мест перетирания; </w:t>
            </w:r>
          </w:p>
          <w:p w:rsidR="00756A7C" w:rsidRPr="004C53E4" w:rsidRDefault="00756A7C" w:rsidP="000B25D2">
            <w:pPr>
              <w:autoSpaceDE w:val="0"/>
              <w:autoSpaceDN w:val="0"/>
              <w:adjustRightInd w:val="0"/>
              <w:spacing w:after="0" w:line="240" w:lineRule="auto"/>
              <w:rPr>
                <w:rFonts w:ascii="Times New Roman" w:eastAsia="TimesNewRomanPSMT" w:hAnsi="Times New Roman" w:cs="Times New Roman"/>
                <w:sz w:val="20"/>
                <w:szCs w:val="20"/>
              </w:rPr>
            </w:pPr>
            <w:r w:rsidRPr="004C53E4">
              <w:rPr>
                <w:rFonts w:ascii="Times New Roman" w:eastAsia="TimesNewRomanPSMT" w:hAnsi="Times New Roman" w:cs="Times New Roman"/>
                <w:sz w:val="20"/>
                <w:szCs w:val="20"/>
              </w:rPr>
              <w:t xml:space="preserve">- Демонтаж регулятора тормозных сил, предусмотренного в эксплуатационной документации транспортного средства. </w:t>
            </w:r>
          </w:p>
          <w:p w:rsidR="00756A7C" w:rsidRPr="004C53E4" w:rsidRDefault="00756A7C" w:rsidP="000B25D2">
            <w:pPr>
              <w:autoSpaceDE w:val="0"/>
              <w:autoSpaceDN w:val="0"/>
              <w:adjustRightInd w:val="0"/>
              <w:spacing w:after="0" w:line="240" w:lineRule="auto"/>
              <w:rPr>
                <w:rFonts w:ascii="Times New Roman" w:eastAsia="TimesNewRomanPSMT" w:hAnsi="Times New Roman" w:cs="Times New Roman"/>
                <w:sz w:val="20"/>
                <w:szCs w:val="20"/>
              </w:rPr>
            </w:pPr>
            <w:r w:rsidRPr="004C53E4">
              <w:rPr>
                <w:rFonts w:ascii="Times New Roman" w:eastAsia="TimesNewRomanPSMT" w:hAnsi="Times New Roman" w:cs="Times New Roman"/>
                <w:sz w:val="20"/>
                <w:szCs w:val="20"/>
              </w:rPr>
              <w:t>- Работоспособность средства сигнализации и контроля тормозных систем, манометры пневматического и пневмогидравлического тормозного привода, устройство фиксации органа управления стояночной тормозной системы;</w:t>
            </w:r>
          </w:p>
          <w:p w:rsidR="00756A7C" w:rsidRPr="004C53E4" w:rsidRDefault="00756A7C" w:rsidP="000B25D2">
            <w:pPr>
              <w:autoSpaceDE w:val="0"/>
              <w:autoSpaceDN w:val="0"/>
              <w:adjustRightInd w:val="0"/>
              <w:spacing w:after="0" w:line="240" w:lineRule="auto"/>
              <w:rPr>
                <w:rFonts w:ascii="Times New Roman" w:eastAsia="TimesNewRomanPSMT" w:hAnsi="Times New Roman" w:cs="Times New Roman"/>
                <w:sz w:val="20"/>
                <w:szCs w:val="20"/>
              </w:rPr>
            </w:pPr>
            <w:r w:rsidRPr="004C53E4">
              <w:rPr>
                <w:rFonts w:ascii="Times New Roman" w:eastAsia="TimesNewRomanPSMT" w:hAnsi="Times New Roman" w:cs="Times New Roman"/>
                <w:sz w:val="20"/>
                <w:szCs w:val="20"/>
              </w:rPr>
              <w:t xml:space="preserve">- </w:t>
            </w:r>
            <w:proofErr w:type="gramStart"/>
            <w:r w:rsidRPr="004C53E4">
              <w:rPr>
                <w:rFonts w:ascii="Times New Roman" w:eastAsia="TimesNewRomanPSMT" w:hAnsi="Times New Roman" w:cs="Times New Roman"/>
                <w:sz w:val="20"/>
                <w:szCs w:val="20"/>
              </w:rPr>
              <w:t>Дополнительных переходных элементов</w:t>
            </w:r>
            <w:proofErr w:type="gramEnd"/>
            <w:r w:rsidRPr="004C53E4">
              <w:rPr>
                <w:rFonts w:ascii="Times New Roman" w:eastAsia="TimesNewRomanPSMT" w:hAnsi="Times New Roman" w:cs="Times New Roman"/>
                <w:sz w:val="20"/>
                <w:szCs w:val="20"/>
              </w:rPr>
              <w:t xml:space="preserve"> соединяющихся друг с другом на гибких тормозных шлангах, передающих давление сжатого воздуха или тормозной жидкости колесным тормозным механизмам. </w:t>
            </w:r>
          </w:p>
          <w:p w:rsidR="00756A7C" w:rsidRPr="004C53E4" w:rsidRDefault="00756A7C" w:rsidP="000B25D2">
            <w:pPr>
              <w:autoSpaceDE w:val="0"/>
              <w:autoSpaceDN w:val="0"/>
              <w:adjustRightInd w:val="0"/>
              <w:spacing w:after="0" w:line="240" w:lineRule="auto"/>
              <w:rPr>
                <w:rFonts w:ascii="Times New Roman" w:eastAsia="TimesNewRomanPSMT" w:hAnsi="Times New Roman" w:cs="Times New Roman"/>
                <w:sz w:val="20"/>
                <w:szCs w:val="20"/>
              </w:rPr>
            </w:pPr>
            <w:r w:rsidRPr="004C53E4">
              <w:rPr>
                <w:rFonts w:ascii="Times New Roman" w:eastAsia="TimesNewRomanPSMT" w:hAnsi="Times New Roman" w:cs="Times New Roman"/>
                <w:sz w:val="20"/>
                <w:szCs w:val="20"/>
              </w:rPr>
              <w:t>-Расположение и длина гибких тормозных шлангов должны обеспечивать герметичность соединений с учетом максимальных деформаций упругих элементов подвески и углов поворота колес транспортного средства;</w:t>
            </w:r>
          </w:p>
          <w:p w:rsidR="00756A7C" w:rsidRPr="004C53E4" w:rsidRDefault="00756A7C" w:rsidP="000B25D2">
            <w:pPr>
              <w:autoSpaceDE w:val="0"/>
              <w:autoSpaceDN w:val="0"/>
              <w:adjustRightInd w:val="0"/>
              <w:spacing w:after="0" w:line="240" w:lineRule="auto"/>
              <w:rPr>
                <w:rFonts w:ascii="Times New Roman" w:eastAsia="TimesNewRomanPSMT" w:hAnsi="Times New Roman" w:cs="Times New Roman"/>
                <w:sz w:val="20"/>
                <w:szCs w:val="20"/>
              </w:rPr>
            </w:pPr>
            <w:r w:rsidRPr="004C53E4">
              <w:rPr>
                <w:rFonts w:ascii="Times New Roman" w:eastAsia="TimesNewRomanPSMT" w:hAnsi="Times New Roman" w:cs="Times New Roman"/>
                <w:sz w:val="20"/>
                <w:szCs w:val="20"/>
              </w:rPr>
              <w:t xml:space="preserve">Комплектность и работоспособность АБС (при наличии) </w:t>
            </w:r>
          </w:p>
          <w:p w:rsidR="00756A7C" w:rsidRPr="004C53E4" w:rsidRDefault="00756A7C" w:rsidP="000B25D2">
            <w:pPr>
              <w:autoSpaceDE w:val="0"/>
              <w:autoSpaceDN w:val="0"/>
              <w:adjustRightInd w:val="0"/>
              <w:spacing w:after="0" w:line="240" w:lineRule="auto"/>
              <w:rPr>
                <w:rFonts w:ascii="Times New Roman" w:eastAsia="TimesNewRomanPSMT" w:hAnsi="Times New Roman" w:cs="Times New Roman"/>
                <w:sz w:val="20"/>
                <w:szCs w:val="20"/>
              </w:rPr>
            </w:pPr>
            <w:r w:rsidRPr="004C53E4">
              <w:rPr>
                <w:rFonts w:ascii="Times New Roman" w:eastAsia="TimesNewRomanPSMT" w:hAnsi="Times New Roman" w:cs="Times New Roman"/>
                <w:sz w:val="20"/>
                <w:szCs w:val="20"/>
              </w:rPr>
              <w:t>Отсутствие видимых повреждений, ненадежности крепление, отсоединение элементов АБС.</w:t>
            </w:r>
          </w:p>
          <w:p w:rsidR="00756A7C" w:rsidRPr="004C53E4" w:rsidRDefault="00756A7C" w:rsidP="000B25D2">
            <w:pPr>
              <w:autoSpaceDE w:val="0"/>
              <w:autoSpaceDN w:val="0"/>
              <w:adjustRightInd w:val="0"/>
              <w:spacing w:after="0" w:line="240" w:lineRule="auto"/>
              <w:rPr>
                <w:rFonts w:ascii="Times New Roman" w:hAnsi="Times New Roman" w:cs="Times New Roman"/>
                <w:sz w:val="20"/>
                <w:szCs w:val="20"/>
              </w:rPr>
            </w:pPr>
            <w:r w:rsidRPr="004C53E4">
              <w:rPr>
                <w:rFonts w:ascii="Times New Roman" w:eastAsia="TimesNewRomanPSMT" w:hAnsi="Times New Roman" w:cs="Times New Roman"/>
                <w:sz w:val="20"/>
                <w:szCs w:val="20"/>
              </w:rPr>
              <w:t xml:space="preserve">- Работоспособность светового индикатора мониторинга рабочего состояния АБС, включение его при активации АБС после включения зажигания и отключение </w:t>
            </w:r>
          </w:p>
        </w:tc>
        <w:tc>
          <w:tcPr>
            <w:tcW w:w="2410" w:type="dxa"/>
            <w:shd w:val="clear" w:color="auto" w:fill="auto"/>
          </w:tcPr>
          <w:p w:rsidR="00756A7C" w:rsidRPr="000B25D2" w:rsidRDefault="00756A7C" w:rsidP="000B25D2">
            <w:pPr>
              <w:spacing w:after="0" w:line="240" w:lineRule="auto"/>
              <w:ind w:right="153"/>
              <w:rPr>
                <w:rFonts w:ascii="Times New Roman" w:hAnsi="Times New Roman" w:cs="Times New Roman"/>
                <w:i/>
                <w:sz w:val="20"/>
                <w:szCs w:val="20"/>
              </w:rPr>
            </w:pPr>
            <w:r w:rsidRPr="000B25D2">
              <w:rPr>
                <w:rFonts w:ascii="Times New Roman" w:hAnsi="Times New Roman" w:cs="Times New Roman"/>
                <w:sz w:val="20"/>
                <w:szCs w:val="20"/>
              </w:rPr>
              <w:lastRenderedPageBreak/>
              <w:t xml:space="preserve">ТР ТС 018/2011 </w:t>
            </w:r>
            <w:r w:rsidRPr="000B25D2">
              <w:rPr>
                <w:rFonts w:ascii="Times New Roman" w:hAnsi="Times New Roman" w:cs="Times New Roman"/>
                <w:i/>
                <w:sz w:val="20"/>
                <w:szCs w:val="20"/>
              </w:rPr>
              <w:t>Приложение № 8 п. 1</w:t>
            </w:r>
          </w:p>
          <w:p w:rsidR="00756A7C" w:rsidRPr="000B25D2" w:rsidRDefault="00756A7C" w:rsidP="000B25D2">
            <w:pPr>
              <w:spacing w:after="0" w:line="240" w:lineRule="auto"/>
              <w:ind w:right="34"/>
              <w:rPr>
                <w:rFonts w:ascii="Times New Roman" w:hAnsi="Times New Roman" w:cs="Times New Roman"/>
                <w:sz w:val="20"/>
                <w:szCs w:val="20"/>
              </w:rPr>
            </w:pPr>
            <w:r w:rsidRPr="000B25D2">
              <w:rPr>
                <w:rFonts w:ascii="Times New Roman" w:hAnsi="Times New Roman" w:cs="Times New Roman"/>
                <w:sz w:val="20"/>
                <w:szCs w:val="20"/>
              </w:rPr>
              <w:t>ГОСТ 25478-91</w:t>
            </w:r>
          </w:p>
          <w:p w:rsidR="00756A7C" w:rsidRDefault="00756A7C" w:rsidP="000B25D2">
            <w:pPr>
              <w:spacing w:after="0" w:line="240" w:lineRule="auto"/>
              <w:ind w:right="153"/>
              <w:rPr>
                <w:rFonts w:ascii="Times New Roman" w:hAnsi="Times New Roman" w:cs="Times New Roman"/>
                <w:sz w:val="20"/>
                <w:szCs w:val="20"/>
              </w:rPr>
            </w:pPr>
            <w:r w:rsidRPr="000B25D2">
              <w:rPr>
                <w:rFonts w:ascii="Times New Roman" w:hAnsi="Times New Roman" w:cs="Times New Roman"/>
                <w:sz w:val="20"/>
                <w:szCs w:val="20"/>
              </w:rPr>
              <w:t>ГОСТ Р 51709-2001</w:t>
            </w:r>
          </w:p>
          <w:p w:rsidR="00754B92" w:rsidRPr="000B25D2" w:rsidRDefault="00754B92" w:rsidP="000B25D2">
            <w:pPr>
              <w:spacing w:after="0" w:line="240" w:lineRule="auto"/>
              <w:ind w:right="153"/>
              <w:rPr>
                <w:rFonts w:ascii="Times New Roman" w:hAnsi="Times New Roman" w:cs="Times New Roman"/>
                <w:sz w:val="20"/>
                <w:szCs w:val="20"/>
              </w:rPr>
            </w:pPr>
          </w:p>
          <w:p w:rsidR="00756A7C" w:rsidRPr="000B25D2" w:rsidRDefault="00756A7C" w:rsidP="007A2599">
            <w:pPr>
              <w:spacing w:after="0" w:line="240" w:lineRule="auto"/>
              <w:ind w:right="153"/>
              <w:rPr>
                <w:rFonts w:ascii="Times New Roman" w:hAnsi="Times New Roman" w:cs="Times New Roman"/>
                <w:sz w:val="20"/>
                <w:szCs w:val="20"/>
              </w:rPr>
            </w:pPr>
          </w:p>
        </w:tc>
        <w:tc>
          <w:tcPr>
            <w:tcW w:w="2683" w:type="dxa"/>
            <w:shd w:val="clear" w:color="auto" w:fill="auto"/>
          </w:tcPr>
          <w:p w:rsidR="00756A7C" w:rsidRPr="000B25D2" w:rsidRDefault="00756A7C" w:rsidP="000B25D2">
            <w:pPr>
              <w:spacing w:after="0" w:line="240" w:lineRule="auto"/>
              <w:ind w:right="153"/>
              <w:rPr>
                <w:rFonts w:ascii="Times New Roman" w:hAnsi="Times New Roman" w:cs="Times New Roman"/>
                <w:sz w:val="20"/>
                <w:szCs w:val="20"/>
              </w:rPr>
            </w:pPr>
            <w:r w:rsidRPr="000B25D2">
              <w:rPr>
                <w:rFonts w:ascii="Times New Roman" w:hAnsi="Times New Roman" w:cs="Times New Roman"/>
                <w:sz w:val="20"/>
                <w:szCs w:val="20"/>
              </w:rPr>
              <w:t xml:space="preserve">ТР ТС 018/2011 ГОСТ Р 41.35-99 ГОСТ Р 51709-2001 п. 4.1 </w:t>
            </w:r>
          </w:p>
          <w:p w:rsidR="00756A7C" w:rsidRDefault="00756A7C" w:rsidP="000B25D2">
            <w:pPr>
              <w:spacing w:after="0" w:line="240" w:lineRule="auto"/>
              <w:ind w:right="153"/>
              <w:rPr>
                <w:rFonts w:ascii="Times New Roman" w:hAnsi="Times New Roman" w:cs="Times New Roman"/>
                <w:sz w:val="20"/>
                <w:szCs w:val="20"/>
              </w:rPr>
            </w:pPr>
            <w:r w:rsidRPr="000B25D2">
              <w:rPr>
                <w:rFonts w:ascii="Times New Roman" w:hAnsi="Times New Roman" w:cs="Times New Roman"/>
                <w:sz w:val="20"/>
                <w:szCs w:val="20"/>
              </w:rPr>
              <w:t>ГОСТ Р 51709- 2001 п. 4.2</w:t>
            </w:r>
          </w:p>
          <w:p w:rsidR="00754B92" w:rsidRPr="000B25D2" w:rsidRDefault="00754B92" w:rsidP="000B25D2">
            <w:pPr>
              <w:spacing w:after="0" w:line="240" w:lineRule="auto"/>
              <w:ind w:right="153"/>
              <w:rPr>
                <w:rFonts w:ascii="Times New Roman" w:hAnsi="Times New Roman" w:cs="Times New Roman"/>
                <w:sz w:val="20"/>
                <w:szCs w:val="20"/>
              </w:rPr>
            </w:pPr>
          </w:p>
          <w:p w:rsidR="00754B92" w:rsidRDefault="00756A7C" w:rsidP="000B25D2">
            <w:pPr>
              <w:spacing w:after="0" w:line="240" w:lineRule="auto"/>
              <w:rPr>
                <w:rFonts w:ascii="Times New Roman" w:hAnsi="Times New Roman" w:cs="Times New Roman"/>
                <w:sz w:val="20"/>
                <w:szCs w:val="20"/>
              </w:rPr>
            </w:pPr>
            <w:r w:rsidRPr="000B25D2">
              <w:rPr>
                <w:rFonts w:ascii="Times New Roman" w:hAnsi="Times New Roman" w:cs="Times New Roman"/>
                <w:sz w:val="20"/>
                <w:szCs w:val="20"/>
              </w:rPr>
              <w:t xml:space="preserve">Измерение на </w:t>
            </w:r>
          </w:p>
          <w:p w:rsidR="00754B92" w:rsidRDefault="00756A7C" w:rsidP="000B25D2">
            <w:pPr>
              <w:spacing w:after="0" w:line="240" w:lineRule="auto"/>
              <w:rPr>
                <w:rFonts w:ascii="Times New Roman" w:hAnsi="Times New Roman" w:cs="Times New Roman"/>
                <w:sz w:val="20"/>
                <w:szCs w:val="20"/>
              </w:rPr>
            </w:pPr>
            <w:r w:rsidRPr="000B25D2">
              <w:rPr>
                <w:rFonts w:ascii="Times New Roman" w:hAnsi="Times New Roman" w:cs="Times New Roman"/>
                <w:sz w:val="20"/>
                <w:szCs w:val="20"/>
              </w:rPr>
              <w:t>Тормозном стенде</w:t>
            </w:r>
            <w:r w:rsidR="00D2288B">
              <w:rPr>
                <w:rFonts w:ascii="Times New Roman" w:hAnsi="Times New Roman" w:cs="Times New Roman"/>
                <w:sz w:val="20"/>
                <w:szCs w:val="20"/>
              </w:rPr>
              <w:t xml:space="preserve"> СТМ</w:t>
            </w:r>
            <w:r w:rsidRPr="000B25D2">
              <w:rPr>
                <w:rFonts w:ascii="Times New Roman" w:hAnsi="Times New Roman" w:cs="Times New Roman"/>
                <w:sz w:val="20"/>
                <w:szCs w:val="20"/>
              </w:rPr>
              <w:t xml:space="preserve"> </w:t>
            </w:r>
          </w:p>
          <w:p w:rsidR="00754B92" w:rsidRDefault="00756A7C" w:rsidP="000B25D2">
            <w:pPr>
              <w:spacing w:after="0" w:line="240" w:lineRule="auto"/>
              <w:rPr>
                <w:rFonts w:ascii="Times New Roman" w:hAnsi="Times New Roman" w:cs="Times New Roman"/>
                <w:sz w:val="20"/>
                <w:szCs w:val="20"/>
              </w:rPr>
            </w:pPr>
            <w:r w:rsidRPr="000B25D2">
              <w:rPr>
                <w:rFonts w:ascii="Times New Roman" w:hAnsi="Times New Roman" w:cs="Times New Roman"/>
                <w:sz w:val="20"/>
                <w:szCs w:val="20"/>
              </w:rPr>
              <w:t xml:space="preserve">с нагрузкой на ось </w:t>
            </w:r>
          </w:p>
          <w:p w:rsidR="00756A7C" w:rsidRPr="000B25D2" w:rsidRDefault="00756A7C" w:rsidP="000B25D2">
            <w:pPr>
              <w:spacing w:after="0" w:line="240" w:lineRule="auto"/>
              <w:rPr>
                <w:rFonts w:ascii="Times New Roman" w:hAnsi="Times New Roman" w:cs="Times New Roman"/>
                <w:sz w:val="20"/>
                <w:szCs w:val="20"/>
              </w:rPr>
            </w:pPr>
            <w:r w:rsidRPr="000B25D2">
              <w:rPr>
                <w:rFonts w:ascii="Times New Roman" w:hAnsi="Times New Roman" w:cs="Times New Roman"/>
                <w:sz w:val="20"/>
                <w:szCs w:val="20"/>
              </w:rPr>
              <w:t>до 10000 т</w:t>
            </w:r>
          </w:p>
          <w:p w:rsidR="00756A7C" w:rsidRPr="000B25D2" w:rsidRDefault="00756A7C" w:rsidP="000B25D2">
            <w:pPr>
              <w:spacing w:after="0" w:line="240" w:lineRule="auto"/>
              <w:ind w:right="153"/>
              <w:jc w:val="center"/>
              <w:rPr>
                <w:rFonts w:ascii="Times New Roman" w:hAnsi="Times New Roman" w:cs="Times New Roman"/>
                <w:sz w:val="20"/>
                <w:szCs w:val="20"/>
              </w:rPr>
            </w:pPr>
          </w:p>
          <w:p w:rsidR="00756A7C" w:rsidRPr="000B25D2" w:rsidRDefault="00756A7C" w:rsidP="000B25D2">
            <w:pPr>
              <w:spacing w:after="0" w:line="240" w:lineRule="auto"/>
              <w:ind w:right="153"/>
              <w:jc w:val="center"/>
              <w:rPr>
                <w:rFonts w:ascii="Times New Roman" w:hAnsi="Times New Roman" w:cs="Times New Roman"/>
                <w:sz w:val="20"/>
                <w:szCs w:val="20"/>
              </w:rPr>
            </w:pPr>
          </w:p>
          <w:p w:rsidR="00756A7C" w:rsidRPr="000B25D2" w:rsidRDefault="00756A7C" w:rsidP="000B25D2">
            <w:pPr>
              <w:spacing w:after="0" w:line="240" w:lineRule="auto"/>
              <w:ind w:right="153"/>
              <w:rPr>
                <w:rFonts w:ascii="Times New Roman" w:hAnsi="Times New Roman" w:cs="Times New Roman"/>
                <w:sz w:val="20"/>
                <w:szCs w:val="20"/>
              </w:rPr>
            </w:pPr>
            <w:r w:rsidRPr="000B25D2">
              <w:rPr>
                <w:rFonts w:ascii="Times New Roman" w:hAnsi="Times New Roman" w:cs="Times New Roman"/>
                <w:sz w:val="20"/>
                <w:szCs w:val="20"/>
              </w:rPr>
              <w:t>ГОСТ 51253-99</w:t>
            </w:r>
          </w:p>
          <w:p w:rsidR="00756A7C" w:rsidRPr="000B25D2" w:rsidRDefault="00756A7C" w:rsidP="000B25D2">
            <w:pPr>
              <w:spacing w:after="0" w:line="240" w:lineRule="auto"/>
              <w:ind w:right="153"/>
              <w:rPr>
                <w:rFonts w:ascii="Times New Roman" w:hAnsi="Times New Roman" w:cs="Times New Roman"/>
                <w:sz w:val="20"/>
                <w:szCs w:val="20"/>
              </w:rPr>
            </w:pPr>
            <w:r w:rsidRPr="000B25D2">
              <w:rPr>
                <w:rFonts w:ascii="Times New Roman" w:hAnsi="Times New Roman" w:cs="Times New Roman"/>
                <w:sz w:val="20"/>
                <w:szCs w:val="20"/>
              </w:rPr>
              <w:t xml:space="preserve">ГОСТ 51253-99 </w:t>
            </w:r>
          </w:p>
          <w:p w:rsidR="00756A7C" w:rsidRPr="000B25D2" w:rsidRDefault="00756A7C" w:rsidP="000B25D2">
            <w:pPr>
              <w:spacing w:after="0" w:line="240" w:lineRule="auto"/>
              <w:ind w:right="153"/>
              <w:rPr>
                <w:rFonts w:ascii="Times New Roman" w:hAnsi="Times New Roman" w:cs="Times New Roman"/>
                <w:sz w:val="20"/>
                <w:szCs w:val="20"/>
              </w:rPr>
            </w:pPr>
            <w:r w:rsidRPr="000B25D2">
              <w:rPr>
                <w:rFonts w:ascii="Times New Roman" w:hAnsi="Times New Roman" w:cs="Times New Roman"/>
                <w:sz w:val="20"/>
                <w:szCs w:val="20"/>
              </w:rPr>
              <w:t xml:space="preserve">ГОСТ Р 52033-2003 </w:t>
            </w:r>
          </w:p>
          <w:p w:rsidR="00756A7C" w:rsidRPr="000B25D2" w:rsidRDefault="00756A7C" w:rsidP="000B25D2">
            <w:pPr>
              <w:spacing w:after="0" w:line="240" w:lineRule="auto"/>
              <w:ind w:right="153"/>
              <w:rPr>
                <w:rFonts w:ascii="Times New Roman" w:hAnsi="Times New Roman" w:cs="Times New Roman"/>
                <w:sz w:val="20"/>
                <w:szCs w:val="20"/>
              </w:rPr>
            </w:pPr>
            <w:r w:rsidRPr="000B25D2">
              <w:rPr>
                <w:rFonts w:ascii="Times New Roman" w:hAnsi="Times New Roman" w:cs="Times New Roman"/>
                <w:sz w:val="20"/>
                <w:szCs w:val="20"/>
              </w:rPr>
              <w:t>ГОСТ Р 52160-2003</w:t>
            </w:r>
          </w:p>
        </w:tc>
        <w:tc>
          <w:tcPr>
            <w:tcW w:w="1711" w:type="dxa"/>
            <w:shd w:val="clear" w:color="auto" w:fill="auto"/>
          </w:tcPr>
          <w:p w:rsidR="00754B92" w:rsidRPr="00754B92" w:rsidRDefault="00754B92" w:rsidP="00754B92">
            <w:pPr>
              <w:spacing w:after="0" w:line="240" w:lineRule="auto"/>
              <w:ind w:right="153"/>
              <w:rPr>
                <w:rFonts w:ascii="Times New Roman" w:hAnsi="Times New Roman" w:cs="Times New Roman"/>
                <w:sz w:val="20"/>
                <w:szCs w:val="20"/>
              </w:rPr>
            </w:pPr>
            <w:proofErr w:type="spellStart"/>
            <w:r w:rsidRPr="00754B92">
              <w:rPr>
                <w:rFonts w:ascii="Times New Roman" w:hAnsi="Times New Roman" w:cs="Times New Roman"/>
                <w:sz w:val="20"/>
                <w:szCs w:val="20"/>
              </w:rPr>
              <w:t>Соответ</w:t>
            </w:r>
            <w:proofErr w:type="spellEnd"/>
            <w:r w:rsidRPr="00754B92">
              <w:rPr>
                <w:rFonts w:ascii="Times New Roman" w:hAnsi="Times New Roman" w:cs="Times New Roman"/>
                <w:sz w:val="20"/>
                <w:szCs w:val="20"/>
              </w:rPr>
              <w:t>/</w:t>
            </w:r>
            <w:proofErr w:type="spellStart"/>
            <w:r w:rsidRPr="00754B92">
              <w:rPr>
                <w:rFonts w:ascii="Times New Roman" w:hAnsi="Times New Roman" w:cs="Times New Roman"/>
                <w:sz w:val="20"/>
                <w:szCs w:val="20"/>
              </w:rPr>
              <w:t>несоот</w:t>
            </w:r>
            <w:proofErr w:type="spellEnd"/>
          </w:p>
          <w:p w:rsidR="00754B92" w:rsidRPr="00754B92" w:rsidRDefault="00754B92" w:rsidP="00754B92">
            <w:pPr>
              <w:spacing w:after="0" w:line="240" w:lineRule="auto"/>
              <w:ind w:right="153"/>
              <w:rPr>
                <w:rFonts w:ascii="Times New Roman" w:hAnsi="Times New Roman" w:cs="Times New Roman"/>
                <w:sz w:val="20"/>
                <w:szCs w:val="20"/>
              </w:rPr>
            </w:pPr>
            <w:r w:rsidRPr="00754B92">
              <w:rPr>
                <w:rFonts w:ascii="Times New Roman" w:hAnsi="Times New Roman" w:cs="Times New Roman"/>
                <w:sz w:val="20"/>
                <w:szCs w:val="20"/>
              </w:rPr>
              <w:t xml:space="preserve">0 ÷ 10) </w:t>
            </w:r>
            <w:proofErr w:type="spellStart"/>
            <w:r w:rsidRPr="00754B92">
              <w:rPr>
                <w:rFonts w:ascii="Times New Roman" w:hAnsi="Times New Roman" w:cs="Times New Roman"/>
                <w:sz w:val="20"/>
                <w:szCs w:val="20"/>
              </w:rPr>
              <w:t>kH</w:t>
            </w:r>
            <w:proofErr w:type="spellEnd"/>
            <w:r w:rsidRPr="00754B92">
              <w:rPr>
                <w:rFonts w:ascii="Times New Roman" w:hAnsi="Times New Roman" w:cs="Times New Roman"/>
                <w:sz w:val="20"/>
                <w:szCs w:val="20"/>
              </w:rPr>
              <w:t xml:space="preserve">, </w:t>
            </w:r>
          </w:p>
          <w:p w:rsidR="00754B92" w:rsidRPr="00754B92" w:rsidRDefault="00754B92" w:rsidP="00754B92">
            <w:pPr>
              <w:spacing w:after="0" w:line="240" w:lineRule="auto"/>
              <w:ind w:right="153"/>
              <w:rPr>
                <w:rFonts w:ascii="Times New Roman" w:hAnsi="Times New Roman" w:cs="Times New Roman"/>
                <w:sz w:val="20"/>
                <w:szCs w:val="20"/>
              </w:rPr>
            </w:pPr>
            <w:r w:rsidRPr="00754B92">
              <w:rPr>
                <w:rFonts w:ascii="Times New Roman" w:hAnsi="Times New Roman" w:cs="Times New Roman"/>
                <w:sz w:val="20"/>
                <w:szCs w:val="20"/>
              </w:rPr>
              <w:t>от 0 - до 1000 Н;</w:t>
            </w:r>
          </w:p>
          <w:p w:rsidR="00754B92" w:rsidRPr="00754B92" w:rsidRDefault="00754B92" w:rsidP="00754B92">
            <w:pPr>
              <w:spacing w:after="0" w:line="240" w:lineRule="auto"/>
              <w:ind w:right="153"/>
              <w:rPr>
                <w:rFonts w:ascii="Times New Roman" w:hAnsi="Times New Roman" w:cs="Times New Roman"/>
                <w:sz w:val="20"/>
                <w:szCs w:val="20"/>
              </w:rPr>
            </w:pPr>
            <w:proofErr w:type="spellStart"/>
            <w:r w:rsidRPr="00754B92">
              <w:rPr>
                <w:rFonts w:ascii="Times New Roman" w:hAnsi="Times New Roman" w:cs="Times New Roman"/>
                <w:sz w:val="20"/>
                <w:szCs w:val="20"/>
              </w:rPr>
              <w:t>Соответ</w:t>
            </w:r>
            <w:proofErr w:type="spellEnd"/>
            <w:r w:rsidRPr="00754B92">
              <w:rPr>
                <w:rFonts w:ascii="Times New Roman" w:hAnsi="Times New Roman" w:cs="Times New Roman"/>
                <w:sz w:val="20"/>
                <w:szCs w:val="20"/>
              </w:rPr>
              <w:t>/</w:t>
            </w:r>
            <w:proofErr w:type="spellStart"/>
            <w:r w:rsidRPr="00754B92">
              <w:rPr>
                <w:rFonts w:ascii="Times New Roman" w:hAnsi="Times New Roman" w:cs="Times New Roman"/>
                <w:sz w:val="20"/>
                <w:szCs w:val="20"/>
              </w:rPr>
              <w:t>несоот</w:t>
            </w:r>
            <w:proofErr w:type="spellEnd"/>
          </w:p>
          <w:p w:rsidR="00754B92" w:rsidRPr="00754B92" w:rsidRDefault="00754B92" w:rsidP="00754B92">
            <w:pPr>
              <w:spacing w:after="0" w:line="240" w:lineRule="auto"/>
              <w:ind w:right="153"/>
              <w:rPr>
                <w:rFonts w:ascii="Times New Roman" w:hAnsi="Times New Roman" w:cs="Times New Roman"/>
                <w:sz w:val="20"/>
                <w:szCs w:val="20"/>
              </w:rPr>
            </w:pPr>
            <w:proofErr w:type="spellStart"/>
            <w:r w:rsidRPr="00754B92">
              <w:rPr>
                <w:rFonts w:ascii="Times New Roman" w:hAnsi="Times New Roman" w:cs="Times New Roman"/>
                <w:sz w:val="20"/>
                <w:szCs w:val="20"/>
              </w:rPr>
              <w:t>Соответ</w:t>
            </w:r>
            <w:proofErr w:type="spellEnd"/>
            <w:r w:rsidRPr="00754B92">
              <w:rPr>
                <w:rFonts w:ascii="Times New Roman" w:hAnsi="Times New Roman" w:cs="Times New Roman"/>
                <w:sz w:val="20"/>
                <w:szCs w:val="20"/>
              </w:rPr>
              <w:t>/</w:t>
            </w:r>
            <w:proofErr w:type="spellStart"/>
            <w:r w:rsidRPr="00754B92">
              <w:rPr>
                <w:rFonts w:ascii="Times New Roman" w:hAnsi="Times New Roman" w:cs="Times New Roman"/>
                <w:sz w:val="20"/>
                <w:szCs w:val="20"/>
              </w:rPr>
              <w:t>несоот</w:t>
            </w:r>
            <w:proofErr w:type="spellEnd"/>
          </w:p>
          <w:p w:rsidR="00754B92" w:rsidRPr="00754B92" w:rsidRDefault="00754B92" w:rsidP="00754B92">
            <w:pPr>
              <w:spacing w:after="0" w:line="240" w:lineRule="auto"/>
              <w:ind w:right="153"/>
              <w:rPr>
                <w:rFonts w:ascii="Times New Roman" w:hAnsi="Times New Roman" w:cs="Times New Roman"/>
                <w:sz w:val="20"/>
                <w:szCs w:val="20"/>
              </w:rPr>
            </w:pPr>
            <w:proofErr w:type="spellStart"/>
            <w:r w:rsidRPr="00754B92">
              <w:rPr>
                <w:rFonts w:ascii="Times New Roman" w:hAnsi="Times New Roman" w:cs="Times New Roman"/>
                <w:sz w:val="20"/>
                <w:szCs w:val="20"/>
              </w:rPr>
              <w:t>Соответ</w:t>
            </w:r>
            <w:proofErr w:type="spellEnd"/>
            <w:r w:rsidRPr="00754B92">
              <w:rPr>
                <w:rFonts w:ascii="Times New Roman" w:hAnsi="Times New Roman" w:cs="Times New Roman"/>
                <w:sz w:val="20"/>
                <w:szCs w:val="20"/>
              </w:rPr>
              <w:t>/</w:t>
            </w:r>
            <w:proofErr w:type="spellStart"/>
            <w:r w:rsidRPr="00754B92">
              <w:rPr>
                <w:rFonts w:ascii="Times New Roman" w:hAnsi="Times New Roman" w:cs="Times New Roman"/>
                <w:sz w:val="20"/>
                <w:szCs w:val="20"/>
              </w:rPr>
              <w:t>несоот</w:t>
            </w:r>
            <w:proofErr w:type="spellEnd"/>
          </w:p>
          <w:p w:rsidR="00754B92" w:rsidRPr="00754B92" w:rsidRDefault="00754B92" w:rsidP="00754B92">
            <w:pPr>
              <w:spacing w:after="0" w:line="240" w:lineRule="auto"/>
              <w:ind w:right="153"/>
              <w:rPr>
                <w:rFonts w:ascii="Times New Roman" w:hAnsi="Times New Roman" w:cs="Times New Roman"/>
                <w:sz w:val="20"/>
                <w:szCs w:val="20"/>
              </w:rPr>
            </w:pPr>
          </w:p>
          <w:p w:rsidR="00754B92" w:rsidRDefault="00754B92" w:rsidP="00754B92">
            <w:pPr>
              <w:spacing w:after="0" w:line="240" w:lineRule="auto"/>
              <w:ind w:right="153"/>
              <w:rPr>
                <w:rFonts w:ascii="Times New Roman" w:hAnsi="Times New Roman" w:cs="Times New Roman"/>
                <w:sz w:val="20"/>
                <w:szCs w:val="20"/>
              </w:rPr>
            </w:pPr>
          </w:p>
          <w:p w:rsidR="00754B92" w:rsidRPr="00754B92" w:rsidRDefault="00754B92" w:rsidP="00754B92">
            <w:pPr>
              <w:spacing w:after="0" w:line="240" w:lineRule="auto"/>
              <w:ind w:right="153"/>
              <w:rPr>
                <w:rFonts w:ascii="Times New Roman" w:hAnsi="Times New Roman" w:cs="Times New Roman"/>
                <w:sz w:val="20"/>
                <w:szCs w:val="20"/>
              </w:rPr>
            </w:pPr>
          </w:p>
          <w:p w:rsidR="00754B92" w:rsidRPr="00754B92" w:rsidRDefault="00754B92" w:rsidP="00754B92">
            <w:pPr>
              <w:spacing w:after="0" w:line="240" w:lineRule="auto"/>
              <w:ind w:right="153"/>
              <w:rPr>
                <w:rFonts w:ascii="Times New Roman" w:hAnsi="Times New Roman" w:cs="Times New Roman"/>
                <w:sz w:val="20"/>
                <w:szCs w:val="20"/>
              </w:rPr>
            </w:pPr>
            <w:proofErr w:type="spellStart"/>
            <w:r w:rsidRPr="00754B92">
              <w:rPr>
                <w:rFonts w:ascii="Times New Roman" w:hAnsi="Times New Roman" w:cs="Times New Roman"/>
                <w:sz w:val="20"/>
                <w:szCs w:val="20"/>
              </w:rPr>
              <w:t>Соответ</w:t>
            </w:r>
            <w:proofErr w:type="spellEnd"/>
            <w:r w:rsidRPr="00754B92">
              <w:rPr>
                <w:rFonts w:ascii="Times New Roman" w:hAnsi="Times New Roman" w:cs="Times New Roman"/>
                <w:sz w:val="20"/>
                <w:szCs w:val="20"/>
              </w:rPr>
              <w:t>/</w:t>
            </w:r>
            <w:proofErr w:type="spellStart"/>
            <w:r w:rsidRPr="00754B92">
              <w:rPr>
                <w:rFonts w:ascii="Times New Roman" w:hAnsi="Times New Roman" w:cs="Times New Roman"/>
                <w:sz w:val="20"/>
                <w:szCs w:val="20"/>
              </w:rPr>
              <w:t>несоот</w:t>
            </w:r>
            <w:proofErr w:type="spellEnd"/>
          </w:p>
          <w:p w:rsidR="00754B92" w:rsidRPr="00754B92" w:rsidRDefault="00754B92" w:rsidP="00754B92">
            <w:pPr>
              <w:spacing w:after="0" w:line="240" w:lineRule="auto"/>
              <w:ind w:right="153"/>
              <w:rPr>
                <w:rFonts w:ascii="Times New Roman" w:hAnsi="Times New Roman" w:cs="Times New Roman"/>
                <w:sz w:val="20"/>
                <w:szCs w:val="20"/>
              </w:rPr>
            </w:pPr>
            <w:proofErr w:type="spellStart"/>
            <w:r w:rsidRPr="00754B92">
              <w:rPr>
                <w:rFonts w:ascii="Times New Roman" w:hAnsi="Times New Roman" w:cs="Times New Roman"/>
                <w:sz w:val="20"/>
                <w:szCs w:val="20"/>
              </w:rPr>
              <w:t>Соответ</w:t>
            </w:r>
            <w:proofErr w:type="spellEnd"/>
            <w:r w:rsidRPr="00754B92">
              <w:rPr>
                <w:rFonts w:ascii="Times New Roman" w:hAnsi="Times New Roman" w:cs="Times New Roman"/>
                <w:sz w:val="20"/>
                <w:szCs w:val="20"/>
              </w:rPr>
              <w:t>/</w:t>
            </w:r>
            <w:proofErr w:type="spellStart"/>
            <w:r w:rsidRPr="00754B92">
              <w:rPr>
                <w:rFonts w:ascii="Times New Roman" w:hAnsi="Times New Roman" w:cs="Times New Roman"/>
                <w:sz w:val="20"/>
                <w:szCs w:val="20"/>
              </w:rPr>
              <w:t>несоот</w:t>
            </w:r>
            <w:proofErr w:type="spellEnd"/>
          </w:p>
          <w:p w:rsidR="00754B92" w:rsidRPr="00754B92" w:rsidRDefault="00754B92" w:rsidP="00754B92">
            <w:pPr>
              <w:spacing w:after="0" w:line="240" w:lineRule="auto"/>
              <w:ind w:right="153"/>
              <w:rPr>
                <w:rFonts w:ascii="Times New Roman" w:hAnsi="Times New Roman" w:cs="Times New Roman"/>
                <w:sz w:val="20"/>
                <w:szCs w:val="20"/>
              </w:rPr>
            </w:pPr>
          </w:p>
          <w:p w:rsidR="00754B92" w:rsidRPr="00754B92" w:rsidRDefault="00754B92" w:rsidP="00754B92">
            <w:pPr>
              <w:spacing w:after="0" w:line="240" w:lineRule="auto"/>
              <w:ind w:right="153"/>
              <w:rPr>
                <w:rFonts w:ascii="Times New Roman" w:hAnsi="Times New Roman" w:cs="Times New Roman"/>
                <w:sz w:val="20"/>
                <w:szCs w:val="20"/>
              </w:rPr>
            </w:pPr>
          </w:p>
          <w:p w:rsidR="00754B92" w:rsidRPr="00754B92" w:rsidRDefault="00754B92" w:rsidP="00754B92">
            <w:pPr>
              <w:spacing w:after="0" w:line="240" w:lineRule="auto"/>
              <w:ind w:right="153"/>
              <w:rPr>
                <w:rFonts w:ascii="Times New Roman" w:hAnsi="Times New Roman" w:cs="Times New Roman"/>
                <w:sz w:val="20"/>
                <w:szCs w:val="20"/>
              </w:rPr>
            </w:pPr>
            <w:proofErr w:type="spellStart"/>
            <w:r w:rsidRPr="00754B92">
              <w:rPr>
                <w:rFonts w:ascii="Times New Roman" w:hAnsi="Times New Roman" w:cs="Times New Roman"/>
                <w:sz w:val="20"/>
                <w:szCs w:val="20"/>
              </w:rPr>
              <w:t>Соответ</w:t>
            </w:r>
            <w:proofErr w:type="spellEnd"/>
            <w:r w:rsidRPr="00754B92">
              <w:rPr>
                <w:rFonts w:ascii="Times New Roman" w:hAnsi="Times New Roman" w:cs="Times New Roman"/>
                <w:sz w:val="20"/>
                <w:szCs w:val="20"/>
              </w:rPr>
              <w:t>/</w:t>
            </w:r>
            <w:proofErr w:type="spellStart"/>
            <w:r w:rsidRPr="00754B92">
              <w:rPr>
                <w:rFonts w:ascii="Times New Roman" w:hAnsi="Times New Roman" w:cs="Times New Roman"/>
                <w:sz w:val="20"/>
                <w:szCs w:val="20"/>
              </w:rPr>
              <w:t>несоот</w:t>
            </w:r>
            <w:proofErr w:type="spellEnd"/>
          </w:p>
          <w:p w:rsidR="00754B92" w:rsidRDefault="00754B92" w:rsidP="00754B92">
            <w:pPr>
              <w:spacing w:after="0" w:line="240" w:lineRule="auto"/>
              <w:ind w:right="153"/>
              <w:rPr>
                <w:rFonts w:ascii="Times New Roman" w:hAnsi="Times New Roman" w:cs="Times New Roman"/>
                <w:sz w:val="20"/>
                <w:szCs w:val="20"/>
              </w:rPr>
            </w:pPr>
            <w:proofErr w:type="spellStart"/>
            <w:r w:rsidRPr="00754B92">
              <w:rPr>
                <w:rFonts w:ascii="Times New Roman" w:hAnsi="Times New Roman" w:cs="Times New Roman"/>
                <w:sz w:val="20"/>
                <w:szCs w:val="20"/>
              </w:rPr>
              <w:t>Соответ</w:t>
            </w:r>
            <w:proofErr w:type="spellEnd"/>
            <w:r w:rsidRPr="00754B92">
              <w:rPr>
                <w:rFonts w:ascii="Times New Roman" w:hAnsi="Times New Roman" w:cs="Times New Roman"/>
                <w:sz w:val="20"/>
                <w:szCs w:val="20"/>
              </w:rPr>
              <w:t>/</w:t>
            </w:r>
            <w:proofErr w:type="spellStart"/>
            <w:r w:rsidRPr="00754B92">
              <w:rPr>
                <w:rFonts w:ascii="Times New Roman" w:hAnsi="Times New Roman" w:cs="Times New Roman"/>
                <w:sz w:val="20"/>
                <w:szCs w:val="20"/>
              </w:rPr>
              <w:t>несоот</w:t>
            </w:r>
            <w:proofErr w:type="spellEnd"/>
          </w:p>
          <w:p w:rsidR="00754B92" w:rsidRPr="00754B92" w:rsidRDefault="00754B92" w:rsidP="00754B92">
            <w:pPr>
              <w:spacing w:after="0" w:line="240" w:lineRule="auto"/>
              <w:ind w:right="153"/>
              <w:rPr>
                <w:rFonts w:ascii="Times New Roman" w:hAnsi="Times New Roman" w:cs="Times New Roman"/>
                <w:sz w:val="20"/>
                <w:szCs w:val="20"/>
              </w:rPr>
            </w:pPr>
            <w:proofErr w:type="spellStart"/>
            <w:r w:rsidRPr="00754B92">
              <w:rPr>
                <w:rFonts w:ascii="Times New Roman" w:hAnsi="Times New Roman" w:cs="Times New Roman"/>
                <w:sz w:val="20"/>
                <w:szCs w:val="20"/>
              </w:rPr>
              <w:t>Соответ</w:t>
            </w:r>
            <w:proofErr w:type="spellEnd"/>
            <w:r w:rsidRPr="00754B92">
              <w:rPr>
                <w:rFonts w:ascii="Times New Roman" w:hAnsi="Times New Roman" w:cs="Times New Roman"/>
                <w:sz w:val="20"/>
                <w:szCs w:val="20"/>
              </w:rPr>
              <w:t>/</w:t>
            </w:r>
            <w:proofErr w:type="spellStart"/>
            <w:r w:rsidRPr="00754B92">
              <w:rPr>
                <w:rFonts w:ascii="Times New Roman" w:hAnsi="Times New Roman" w:cs="Times New Roman"/>
                <w:sz w:val="20"/>
                <w:szCs w:val="20"/>
              </w:rPr>
              <w:t>несоот</w:t>
            </w:r>
            <w:proofErr w:type="spellEnd"/>
          </w:p>
          <w:p w:rsidR="00754B92" w:rsidRPr="00754B92" w:rsidRDefault="00754B92" w:rsidP="00754B92">
            <w:pPr>
              <w:spacing w:after="0" w:line="240" w:lineRule="auto"/>
              <w:ind w:right="153"/>
              <w:rPr>
                <w:rFonts w:ascii="Times New Roman" w:hAnsi="Times New Roman" w:cs="Times New Roman"/>
                <w:sz w:val="20"/>
                <w:szCs w:val="20"/>
              </w:rPr>
            </w:pPr>
          </w:p>
          <w:p w:rsidR="00754B92" w:rsidRPr="00754B92" w:rsidRDefault="00754B92" w:rsidP="00754B92">
            <w:pPr>
              <w:spacing w:after="0" w:line="240" w:lineRule="auto"/>
              <w:ind w:right="153"/>
              <w:rPr>
                <w:rFonts w:ascii="Times New Roman" w:hAnsi="Times New Roman" w:cs="Times New Roman"/>
                <w:sz w:val="20"/>
                <w:szCs w:val="20"/>
              </w:rPr>
            </w:pPr>
          </w:p>
          <w:p w:rsidR="00754B92" w:rsidRPr="00754B92" w:rsidRDefault="00754B92" w:rsidP="00754B92">
            <w:pPr>
              <w:spacing w:after="0" w:line="240" w:lineRule="auto"/>
              <w:ind w:right="153"/>
              <w:rPr>
                <w:rFonts w:ascii="Times New Roman" w:hAnsi="Times New Roman" w:cs="Times New Roman"/>
                <w:sz w:val="20"/>
                <w:szCs w:val="20"/>
              </w:rPr>
            </w:pPr>
            <w:proofErr w:type="spellStart"/>
            <w:r w:rsidRPr="00754B92">
              <w:rPr>
                <w:rFonts w:ascii="Times New Roman" w:hAnsi="Times New Roman" w:cs="Times New Roman"/>
                <w:sz w:val="20"/>
                <w:szCs w:val="20"/>
              </w:rPr>
              <w:t>Соответ</w:t>
            </w:r>
            <w:proofErr w:type="spellEnd"/>
            <w:r w:rsidRPr="00754B92">
              <w:rPr>
                <w:rFonts w:ascii="Times New Roman" w:hAnsi="Times New Roman" w:cs="Times New Roman"/>
                <w:sz w:val="20"/>
                <w:szCs w:val="20"/>
              </w:rPr>
              <w:t>/</w:t>
            </w:r>
            <w:proofErr w:type="spellStart"/>
            <w:r w:rsidRPr="00754B92">
              <w:rPr>
                <w:rFonts w:ascii="Times New Roman" w:hAnsi="Times New Roman" w:cs="Times New Roman"/>
                <w:sz w:val="20"/>
                <w:szCs w:val="20"/>
              </w:rPr>
              <w:t>несоот</w:t>
            </w:r>
            <w:proofErr w:type="spellEnd"/>
          </w:p>
          <w:p w:rsidR="00754B92" w:rsidRPr="00754B92" w:rsidRDefault="00754B92" w:rsidP="00754B92">
            <w:pPr>
              <w:spacing w:after="0" w:line="240" w:lineRule="auto"/>
              <w:ind w:right="153"/>
              <w:rPr>
                <w:rFonts w:ascii="Times New Roman" w:hAnsi="Times New Roman" w:cs="Times New Roman"/>
                <w:sz w:val="20"/>
                <w:szCs w:val="20"/>
              </w:rPr>
            </w:pPr>
          </w:p>
          <w:p w:rsidR="00754B92" w:rsidRPr="00754B92" w:rsidRDefault="00754B92" w:rsidP="00754B92">
            <w:pPr>
              <w:spacing w:after="0" w:line="240" w:lineRule="auto"/>
              <w:ind w:right="153"/>
              <w:rPr>
                <w:rFonts w:ascii="Times New Roman" w:hAnsi="Times New Roman" w:cs="Times New Roman"/>
                <w:sz w:val="20"/>
                <w:szCs w:val="20"/>
              </w:rPr>
            </w:pPr>
            <w:proofErr w:type="spellStart"/>
            <w:r w:rsidRPr="00754B92">
              <w:rPr>
                <w:rFonts w:ascii="Times New Roman" w:hAnsi="Times New Roman" w:cs="Times New Roman"/>
                <w:sz w:val="20"/>
                <w:szCs w:val="20"/>
              </w:rPr>
              <w:t>Соответ</w:t>
            </w:r>
            <w:proofErr w:type="spellEnd"/>
            <w:r w:rsidRPr="00754B92">
              <w:rPr>
                <w:rFonts w:ascii="Times New Roman" w:hAnsi="Times New Roman" w:cs="Times New Roman"/>
                <w:sz w:val="20"/>
                <w:szCs w:val="20"/>
              </w:rPr>
              <w:t>/</w:t>
            </w:r>
            <w:proofErr w:type="spellStart"/>
            <w:r w:rsidRPr="00754B92">
              <w:rPr>
                <w:rFonts w:ascii="Times New Roman" w:hAnsi="Times New Roman" w:cs="Times New Roman"/>
                <w:sz w:val="20"/>
                <w:szCs w:val="20"/>
              </w:rPr>
              <w:t>несоот</w:t>
            </w:r>
            <w:proofErr w:type="spellEnd"/>
          </w:p>
          <w:p w:rsidR="00754B92" w:rsidRPr="00754B92" w:rsidRDefault="00754B92" w:rsidP="00754B92">
            <w:pPr>
              <w:spacing w:after="0" w:line="240" w:lineRule="auto"/>
              <w:ind w:right="153"/>
              <w:rPr>
                <w:rFonts w:ascii="Times New Roman" w:hAnsi="Times New Roman" w:cs="Times New Roman"/>
                <w:sz w:val="20"/>
                <w:szCs w:val="20"/>
              </w:rPr>
            </w:pPr>
          </w:p>
          <w:p w:rsidR="00754B92" w:rsidRDefault="00754B92" w:rsidP="00754B92">
            <w:pPr>
              <w:spacing w:after="0" w:line="240" w:lineRule="auto"/>
              <w:ind w:right="153"/>
              <w:rPr>
                <w:rFonts w:ascii="Times New Roman" w:hAnsi="Times New Roman" w:cs="Times New Roman"/>
                <w:sz w:val="20"/>
                <w:szCs w:val="20"/>
              </w:rPr>
            </w:pPr>
            <w:proofErr w:type="spellStart"/>
            <w:r w:rsidRPr="00754B92">
              <w:rPr>
                <w:rFonts w:ascii="Times New Roman" w:hAnsi="Times New Roman" w:cs="Times New Roman"/>
                <w:sz w:val="20"/>
                <w:szCs w:val="20"/>
              </w:rPr>
              <w:t>Соответ</w:t>
            </w:r>
            <w:proofErr w:type="spellEnd"/>
            <w:r w:rsidRPr="00754B92">
              <w:rPr>
                <w:rFonts w:ascii="Times New Roman" w:hAnsi="Times New Roman" w:cs="Times New Roman"/>
                <w:sz w:val="20"/>
                <w:szCs w:val="20"/>
              </w:rPr>
              <w:t>/</w:t>
            </w:r>
            <w:proofErr w:type="spellStart"/>
            <w:r w:rsidRPr="00754B92">
              <w:rPr>
                <w:rFonts w:ascii="Times New Roman" w:hAnsi="Times New Roman" w:cs="Times New Roman"/>
                <w:sz w:val="20"/>
                <w:szCs w:val="20"/>
              </w:rPr>
              <w:t>несоот</w:t>
            </w:r>
            <w:proofErr w:type="spellEnd"/>
          </w:p>
          <w:p w:rsidR="00754B92" w:rsidRPr="00754B92" w:rsidRDefault="00754B92" w:rsidP="00754B92">
            <w:pPr>
              <w:spacing w:after="0" w:line="240" w:lineRule="auto"/>
              <w:ind w:right="153"/>
              <w:rPr>
                <w:rFonts w:ascii="Times New Roman" w:hAnsi="Times New Roman" w:cs="Times New Roman"/>
                <w:sz w:val="20"/>
                <w:szCs w:val="20"/>
              </w:rPr>
            </w:pPr>
          </w:p>
          <w:p w:rsidR="00754B92" w:rsidRPr="00754B92" w:rsidRDefault="00754B92" w:rsidP="00754B92">
            <w:pPr>
              <w:spacing w:after="0" w:line="240" w:lineRule="auto"/>
              <w:ind w:right="153"/>
              <w:rPr>
                <w:rFonts w:ascii="Times New Roman" w:hAnsi="Times New Roman" w:cs="Times New Roman"/>
                <w:sz w:val="20"/>
                <w:szCs w:val="20"/>
              </w:rPr>
            </w:pPr>
            <w:proofErr w:type="spellStart"/>
            <w:r w:rsidRPr="00754B92">
              <w:rPr>
                <w:rFonts w:ascii="Times New Roman" w:hAnsi="Times New Roman" w:cs="Times New Roman"/>
                <w:sz w:val="20"/>
                <w:szCs w:val="20"/>
              </w:rPr>
              <w:t>Соответ</w:t>
            </w:r>
            <w:proofErr w:type="spellEnd"/>
            <w:r w:rsidRPr="00754B92">
              <w:rPr>
                <w:rFonts w:ascii="Times New Roman" w:hAnsi="Times New Roman" w:cs="Times New Roman"/>
                <w:sz w:val="20"/>
                <w:szCs w:val="20"/>
              </w:rPr>
              <w:t>/</w:t>
            </w:r>
            <w:proofErr w:type="spellStart"/>
            <w:r w:rsidRPr="00754B92">
              <w:rPr>
                <w:rFonts w:ascii="Times New Roman" w:hAnsi="Times New Roman" w:cs="Times New Roman"/>
                <w:sz w:val="20"/>
                <w:szCs w:val="20"/>
              </w:rPr>
              <w:t>несоот</w:t>
            </w:r>
            <w:proofErr w:type="spellEnd"/>
          </w:p>
          <w:p w:rsidR="00754B92" w:rsidRPr="00754B92" w:rsidRDefault="00754B92" w:rsidP="00754B92">
            <w:pPr>
              <w:spacing w:after="0" w:line="240" w:lineRule="auto"/>
              <w:ind w:right="153"/>
              <w:rPr>
                <w:rFonts w:ascii="Times New Roman" w:hAnsi="Times New Roman" w:cs="Times New Roman"/>
                <w:sz w:val="20"/>
                <w:szCs w:val="20"/>
              </w:rPr>
            </w:pPr>
          </w:p>
          <w:p w:rsidR="00754B92" w:rsidRPr="00754B92" w:rsidRDefault="00754B92" w:rsidP="00754B92">
            <w:pPr>
              <w:spacing w:after="0" w:line="240" w:lineRule="auto"/>
              <w:ind w:right="153"/>
              <w:rPr>
                <w:rFonts w:ascii="Times New Roman" w:hAnsi="Times New Roman" w:cs="Times New Roman"/>
                <w:sz w:val="20"/>
                <w:szCs w:val="20"/>
              </w:rPr>
            </w:pPr>
          </w:p>
          <w:p w:rsidR="00754B92" w:rsidRPr="00754B92" w:rsidRDefault="00754B92" w:rsidP="00754B92">
            <w:pPr>
              <w:spacing w:after="0" w:line="240" w:lineRule="auto"/>
              <w:ind w:right="153"/>
              <w:rPr>
                <w:rFonts w:ascii="Times New Roman" w:hAnsi="Times New Roman" w:cs="Times New Roman"/>
                <w:sz w:val="20"/>
                <w:szCs w:val="20"/>
              </w:rPr>
            </w:pPr>
          </w:p>
          <w:p w:rsidR="00754B92" w:rsidRPr="00754B92" w:rsidRDefault="00754B92" w:rsidP="00754B92">
            <w:pPr>
              <w:spacing w:after="0" w:line="240" w:lineRule="auto"/>
              <w:ind w:right="153"/>
              <w:rPr>
                <w:rFonts w:ascii="Times New Roman" w:hAnsi="Times New Roman" w:cs="Times New Roman"/>
                <w:sz w:val="20"/>
                <w:szCs w:val="20"/>
              </w:rPr>
            </w:pPr>
          </w:p>
          <w:p w:rsidR="00754B92" w:rsidRPr="00754B92" w:rsidRDefault="00754B92" w:rsidP="00754B92">
            <w:pPr>
              <w:spacing w:after="0" w:line="240" w:lineRule="auto"/>
              <w:ind w:right="153"/>
              <w:rPr>
                <w:rFonts w:ascii="Times New Roman" w:hAnsi="Times New Roman" w:cs="Times New Roman"/>
                <w:sz w:val="20"/>
                <w:szCs w:val="20"/>
              </w:rPr>
            </w:pPr>
            <w:r w:rsidRPr="00754B92">
              <w:rPr>
                <w:rFonts w:ascii="Times New Roman" w:hAnsi="Times New Roman" w:cs="Times New Roman"/>
                <w:sz w:val="20"/>
                <w:szCs w:val="20"/>
              </w:rPr>
              <w:t>0÷9,81</w:t>
            </w:r>
          </w:p>
          <w:p w:rsidR="00754B92" w:rsidRPr="00754B92" w:rsidRDefault="00754B92" w:rsidP="00754B92">
            <w:pPr>
              <w:spacing w:after="0" w:line="240" w:lineRule="auto"/>
              <w:ind w:right="153"/>
              <w:rPr>
                <w:rFonts w:ascii="Times New Roman" w:hAnsi="Times New Roman" w:cs="Times New Roman"/>
                <w:sz w:val="20"/>
                <w:szCs w:val="20"/>
              </w:rPr>
            </w:pPr>
          </w:p>
          <w:p w:rsidR="00754B92" w:rsidRPr="00754B92" w:rsidRDefault="00754B92" w:rsidP="00754B92">
            <w:pPr>
              <w:spacing w:after="0" w:line="240" w:lineRule="auto"/>
              <w:ind w:right="153"/>
              <w:rPr>
                <w:rFonts w:ascii="Times New Roman" w:hAnsi="Times New Roman" w:cs="Times New Roman"/>
                <w:sz w:val="20"/>
                <w:szCs w:val="20"/>
              </w:rPr>
            </w:pPr>
          </w:p>
          <w:p w:rsidR="00754B92" w:rsidRPr="00754B92" w:rsidRDefault="00754B92" w:rsidP="00754B92">
            <w:pPr>
              <w:spacing w:after="0" w:line="240" w:lineRule="auto"/>
              <w:ind w:right="153"/>
              <w:rPr>
                <w:rFonts w:ascii="Times New Roman" w:hAnsi="Times New Roman" w:cs="Times New Roman"/>
                <w:sz w:val="20"/>
                <w:szCs w:val="20"/>
              </w:rPr>
            </w:pPr>
          </w:p>
          <w:p w:rsidR="00756A7C" w:rsidRPr="000B25D2" w:rsidRDefault="00754B92" w:rsidP="00754B92">
            <w:pPr>
              <w:spacing w:after="0" w:line="240" w:lineRule="auto"/>
              <w:ind w:right="153"/>
              <w:rPr>
                <w:rFonts w:ascii="Times New Roman" w:hAnsi="Times New Roman" w:cs="Times New Roman"/>
                <w:sz w:val="20"/>
                <w:szCs w:val="20"/>
              </w:rPr>
            </w:pPr>
            <w:proofErr w:type="spellStart"/>
            <w:r w:rsidRPr="00754B92">
              <w:rPr>
                <w:rFonts w:ascii="Times New Roman" w:hAnsi="Times New Roman" w:cs="Times New Roman"/>
                <w:sz w:val="20"/>
                <w:szCs w:val="20"/>
              </w:rPr>
              <w:t>Соответ</w:t>
            </w:r>
            <w:proofErr w:type="spellEnd"/>
            <w:r w:rsidRPr="00754B92">
              <w:rPr>
                <w:rFonts w:ascii="Times New Roman" w:hAnsi="Times New Roman" w:cs="Times New Roman"/>
                <w:sz w:val="20"/>
                <w:szCs w:val="20"/>
              </w:rPr>
              <w:t>/</w:t>
            </w:r>
            <w:proofErr w:type="spellStart"/>
            <w:r w:rsidRPr="00754B92">
              <w:rPr>
                <w:rFonts w:ascii="Times New Roman" w:hAnsi="Times New Roman" w:cs="Times New Roman"/>
                <w:sz w:val="20"/>
                <w:szCs w:val="20"/>
              </w:rPr>
              <w:t>несоот</w:t>
            </w:r>
            <w:proofErr w:type="spellEnd"/>
          </w:p>
          <w:p w:rsidR="00756A7C" w:rsidRPr="000B25D2" w:rsidRDefault="00756A7C" w:rsidP="00F433CA">
            <w:pPr>
              <w:spacing w:after="0" w:line="240" w:lineRule="auto"/>
              <w:ind w:right="153"/>
              <w:rPr>
                <w:rFonts w:ascii="Times New Roman" w:hAnsi="Times New Roman" w:cs="Times New Roman"/>
                <w:sz w:val="20"/>
                <w:szCs w:val="20"/>
              </w:rPr>
            </w:pPr>
          </w:p>
          <w:p w:rsidR="00756A7C" w:rsidRPr="000B25D2" w:rsidRDefault="00756A7C" w:rsidP="00F433CA">
            <w:pPr>
              <w:spacing w:after="0" w:line="240" w:lineRule="auto"/>
              <w:ind w:right="153"/>
              <w:rPr>
                <w:rFonts w:ascii="Times New Roman" w:hAnsi="Times New Roman" w:cs="Times New Roman"/>
                <w:sz w:val="20"/>
                <w:szCs w:val="20"/>
              </w:rPr>
            </w:pPr>
          </w:p>
          <w:p w:rsidR="00756A7C" w:rsidRPr="000B25D2" w:rsidRDefault="00756A7C" w:rsidP="00F433CA">
            <w:pPr>
              <w:spacing w:after="0" w:line="240" w:lineRule="auto"/>
              <w:ind w:right="153"/>
              <w:rPr>
                <w:rFonts w:ascii="Times New Roman" w:hAnsi="Times New Roman" w:cs="Times New Roman"/>
                <w:sz w:val="20"/>
                <w:szCs w:val="20"/>
              </w:rPr>
            </w:pPr>
          </w:p>
          <w:p w:rsidR="00756A7C" w:rsidRPr="000B25D2" w:rsidRDefault="00756A7C" w:rsidP="00F433CA">
            <w:pPr>
              <w:spacing w:after="0" w:line="240" w:lineRule="auto"/>
              <w:ind w:right="153"/>
              <w:rPr>
                <w:rFonts w:ascii="Times New Roman" w:hAnsi="Times New Roman" w:cs="Times New Roman"/>
                <w:sz w:val="20"/>
                <w:szCs w:val="20"/>
              </w:rPr>
            </w:pPr>
          </w:p>
          <w:p w:rsidR="00756A7C" w:rsidRPr="000B25D2" w:rsidRDefault="00756A7C" w:rsidP="00F433CA">
            <w:pPr>
              <w:spacing w:after="0" w:line="240" w:lineRule="auto"/>
              <w:ind w:right="153"/>
              <w:rPr>
                <w:rFonts w:ascii="Times New Roman" w:hAnsi="Times New Roman" w:cs="Times New Roman"/>
                <w:sz w:val="20"/>
                <w:szCs w:val="20"/>
              </w:rPr>
            </w:pPr>
          </w:p>
          <w:p w:rsidR="00756A7C" w:rsidRPr="000B25D2" w:rsidRDefault="00756A7C" w:rsidP="00F433CA">
            <w:pPr>
              <w:spacing w:after="0" w:line="240" w:lineRule="auto"/>
              <w:ind w:right="153"/>
              <w:rPr>
                <w:rFonts w:ascii="Times New Roman" w:hAnsi="Times New Roman" w:cs="Times New Roman"/>
                <w:sz w:val="20"/>
                <w:szCs w:val="20"/>
              </w:rPr>
            </w:pPr>
          </w:p>
          <w:p w:rsidR="00756A7C" w:rsidRPr="000B25D2" w:rsidRDefault="00756A7C" w:rsidP="00F433CA">
            <w:pPr>
              <w:spacing w:after="0" w:line="240" w:lineRule="auto"/>
              <w:ind w:right="153"/>
              <w:rPr>
                <w:rFonts w:ascii="Times New Roman" w:hAnsi="Times New Roman" w:cs="Times New Roman"/>
                <w:sz w:val="20"/>
                <w:szCs w:val="20"/>
              </w:rPr>
            </w:pPr>
          </w:p>
          <w:p w:rsidR="00756A7C" w:rsidRPr="000B25D2" w:rsidRDefault="00756A7C" w:rsidP="00F433CA">
            <w:pPr>
              <w:spacing w:after="0" w:line="240" w:lineRule="auto"/>
              <w:ind w:right="153"/>
              <w:rPr>
                <w:rFonts w:ascii="Times New Roman" w:hAnsi="Times New Roman" w:cs="Times New Roman"/>
                <w:sz w:val="20"/>
                <w:szCs w:val="20"/>
              </w:rPr>
            </w:pPr>
          </w:p>
          <w:p w:rsidR="00756A7C" w:rsidRPr="000B25D2" w:rsidRDefault="00756A7C" w:rsidP="00F433CA">
            <w:pPr>
              <w:spacing w:after="0" w:line="240" w:lineRule="auto"/>
              <w:ind w:right="153"/>
              <w:rPr>
                <w:rFonts w:ascii="Times New Roman" w:hAnsi="Times New Roman" w:cs="Times New Roman"/>
                <w:sz w:val="20"/>
                <w:szCs w:val="20"/>
              </w:rPr>
            </w:pPr>
          </w:p>
          <w:p w:rsidR="00756A7C" w:rsidRPr="000B25D2" w:rsidRDefault="00756A7C" w:rsidP="00F433CA">
            <w:pPr>
              <w:spacing w:after="0" w:line="240" w:lineRule="auto"/>
              <w:ind w:right="153"/>
              <w:rPr>
                <w:rFonts w:ascii="Times New Roman" w:hAnsi="Times New Roman" w:cs="Times New Roman"/>
                <w:sz w:val="20"/>
                <w:szCs w:val="20"/>
              </w:rPr>
            </w:pPr>
          </w:p>
        </w:tc>
      </w:tr>
      <w:tr w:rsidR="00756A7C" w:rsidRPr="00D15E43" w:rsidTr="003F3E72">
        <w:trPr>
          <w:trHeight w:val="878"/>
        </w:trPr>
        <w:tc>
          <w:tcPr>
            <w:tcW w:w="730" w:type="dxa"/>
            <w:gridSpan w:val="3"/>
            <w:shd w:val="clear" w:color="auto" w:fill="auto"/>
          </w:tcPr>
          <w:p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lastRenderedPageBreak/>
              <w:t>2</w:t>
            </w:r>
          </w:p>
        </w:tc>
        <w:tc>
          <w:tcPr>
            <w:tcW w:w="2603" w:type="dxa"/>
            <w:shd w:val="clear" w:color="auto" w:fill="auto"/>
          </w:tcPr>
          <w:p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M</w:t>
            </w:r>
            <w:r w:rsidRPr="00D15E43">
              <w:rPr>
                <w:rFonts w:ascii="Times New Roman" w:hAnsi="Times New Roman" w:cs="Times New Roman"/>
                <w:b/>
                <w:sz w:val="20"/>
                <w:szCs w:val="20"/>
              </w:rPr>
              <w:t xml:space="preserve">1, М2, </w:t>
            </w:r>
          </w:p>
          <w:p w:rsidR="00756A7C" w:rsidRPr="00D15E43" w:rsidRDefault="00756A7C" w:rsidP="008A6137">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1, </w:t>
            </w:r>
          </w:p>
        </w:tc>
        <w:tc>
          <w:tcPr>
            <w:tcW w:w="5280" w:type="dxa"/>
            <w:shd w:val="clear" w:color="auto" w:fill="auto"/>
          </w:tcPr>
          <w:p w:rsidR="000745D4" w:rsidRPr="004D7AF9" w:rsidRDefault="000745D4" w:rsidP="006536A3">
            <w:pPr>
              <w:pStyle w:val="ad"/>
              <w:rPr>
                <w:sz w:val="20"/>
              </w:rPr>
            </w:pPr>
            <w:r w:rsidRPr="004D7AF9">
              <w:rPr>
                <w:sz w:val="20"/>
              </w:rPr>
              <w:t>2. Требования к рулевому управлению</w:t>
            </w:r>
          </w:p>
          <w:p w:rsidR="00756A7C" w:rsidRPr="004D7AF9" w:rsidRDefault="00756A7C" w:rsidP="006536A3">
            <w:pPr>
              <w:pStyle w:val="ad"/>
              <w:rPr>
                <w:sz w:val="20"/>
              </w:rPr>
            </w:pPr>
            <w:r w:rsidRPr="004D7AF9">
              <w:rPr>
                <w:sz w:val="20"/>
              </w:rPr>
              <w:t>Рулевое управление:</w:t>
            </w:r>
          </w:p>
          <w:p w:rsidR="00756A7C" w:rsidRPr="004D7AF9" w:rsidRDefault="00756A7C" w:rsidP="006536A3">
            <w:pPr>
              <w:pStyle w:val="ad"/>
              <w:rPr>
                <w:sz w:val="20"/>
              </w:rPr>
            </w:pPr>
            <w:r w:rsidRPr="004D7AF9">
              <w:rPr>
                <w:sz w:val="20"/>
              </w:rPr>
              <w:t>-</w:t>
            </w:r>
            <w:r w:rsidR="00CA0553" w:rsidRPr="004D7AF9">
              <w:rPr>
                <w:sz w:val="20"/>
              </w:rPr>
              <w:t xml:space="preserve"> </w:t>
            </w:r>
            <w:r w:rsidRPr="004D7AF9">
              <w:rPr>
                <w:sz w:val="20"/>
              </w:rPr>
              <w:t>внешний осмотр: плавность во всем диапазоне угла поворота;</w:t>
            </w:r>
          </w:p>
          <w:p w:rsidR="00756A7C" w:rsidRPr="004D7AF9" w:rsidRDefault="00756A7C" w:rsidP="006536A3">
            <w:pPr>
              <w:pStyle w:val="ad"/>
              <w:rPr>
                <w:sz w:val="20"/>
              </w:rPr>
            </w:pPr>
            <w:r w:rsidRPr="004D7AF9">
              <w:rPr>
                <w:sz w:val="20"/>
              </w:rPr>
              <w:t>- Отсутствие:</w:t>
            </w:r>
          </w:p>
          <w:p w:rsidR="00756A7C" w:rsidRPr="004D7AF9" w:rsidRDefault="00756A7C" w:rsidP="006536A3">
            <w:pPr>
              <w:pStyle w:val="ad"/>
              <w:rPr>
                <w:sz w:val="20"/>
              </w:rPr>
            </w:pPr>
            <w:r w:rsidRPr="004D7AF9">
              <w:rPr>
                <w:sz w:val="20"/>
              </w:rPr>
              <w:t xml:space="preserve">- неработоспособности усилителя рулевого управления </w:t>
            </w:r>
            <w:r w:rsidRPr="004D7AF9">
              <w:rPr>
                <w:sz w:val="20"/>
              </w:rPr>
              <w:lastRenderedPageBreak/>
              <w:t xml:space="preserve">транспортного средства (при его наличии на транспортном средстве); </w:t>
            </w:r>
          </w:p>
          <w:p w:rsidR="00756A7C" w:rsidRPr="004D7AF9" w:rsidRDefault="00756A7C" w:rsidP="006536A3">
            <w:pPr>
              <w:pStyle w:val="ad"/>
              <w:rPr>
                <w:sz w:val="20"/>
              </w:rPr>
            </w:pPr>
            <w:r w:rsidRPr="004D7AF9">
              <w:rPr>
                <w:sz w:val="20"/>
              </w:rPr>
              <w:t>- демонтажа усилителя рулевого управления, предусмотренного изготовителем в эксплуатационной документации транспортного средства;</w:t>
            </w:r>
          </w:p>
          <w:p w:rsidR="00756A7C" w:rsidRPr="004D7AF9" w:rsidRDefault="00756A7C" w:rsidP="006536A3">
            <w:pPr>
              <w:pStyle w:val="ad"/>
              <w:rPr>
                <w:sz w:val="20"/>
              </w:rPr>
            </w:pPr>
            <w:r w:rsidRPr="004D7AF9">
              <w:rPr>
                <w:sz w:val="20"/>
              </w:rPr>
              <w:t>- самопроизвольного поворота рулевого колеса с усилителем рулевого управления от нейтрального положения при работающем двигателе, вопреки желанию и ожиданиям водителя;</w:t>
            </w:r>
          </w:p>
          <w:p w:rsidR="00756A7C" w:rsidRPr="004D7AF9" w:rsidRDefault="00756A7C" w:rsidP="006536A3">
            <w:pPr>
              <w:pStyle w:val="ad"/>
              <w:rPr>
                <w:sz w:val="20"/>
              </w:rPr>
            </w:pPr>
            <w:r w:rsidRPr="004D7AF9">
              <w:rPr>
                <w:sz w:val="20"/>
              </w:rPr>
              <w:t xml:space="preserve">- повреждения и отсутствие деталей крепления рулевой колонки и картера рулевого механизма; в рулевом механизме и рулевом приводе деталей со следами остаточной деформации, с трещинами и другими дефектами; подтекания рабочей жидкости в гидросистеме </w:t>
            </w:r>
            <w:proofErr w:type="gramStart"/>
            <w:r w:rsidRPr="004D7AF9">
              <w:rPr>
                <w:sz w:val="20"/>
              </w:rPr>
              <w:t xml:space="preserve">усилителя </w:t>
            </w:r>
            <w:r w:rsidR="004C53E4">
              <w:rPr>
                <w:sz w:val="20"/>
              </w:rPr>
              <w:t xml:space="preserve"> </w:t>
            </w:r>
            <w:r w:rsidRPr="004D7AF9">
              <w:rPr>
                <w:sz w:val="20"/>
              </w:rPr>
              <w:t>рулевого</w:t>
            </w:r>
            <w:proofErr w:type="gramEnd"/>
            <w:r w:rsidRPr="004D7AF9">
              <w:rPr>
                <w:sz w:val="20"/>
              </w:rPr>
              <w:t xml:space="preserve"> управления</w:t>
            </w:r>
          </w:p>
          <w:p w:rsidR="00756A7C" w:rsidRPr="004D7AF9" w:rsidRDefault="00756A7C" w:rsidP="006536A3">
            <w:pPr>
              <w:pStyle w:val="ad"/>
              <w:rPr>
                <w:sz w:val="20"/>
              </w:rPr>
            </w:pPr>
            <w:r w:rsidRPr="004D7AF9">
              <w:rPr>
                <w:sz w:val="20"/>
              </w:rPr>
              <w:t>-суммарный люфт</w:t>
            </w:r>
          </w:p>
        </w:tc>
        <w:tc>
          <w:tcPr>
            <w:tcW w:w="2410" w:type="dxa"/>
            <w:shd w:val="clear" w:color="auto" w:fill="auto"/>
          </w:tcPr>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lastRenderedPageBreak/>
              <w:t>ТР ТС 018/2011</w:t>
            </w:r>
          </w:p>
          <w:p w:rsidR="00756A7C" w:rsidRPr="00D15E43" w:rsidRDefault="00756A7C" w:rsidP="006536A3">
            <w:pPr>
              <w:spacing w:after="0" w:line="240" w:lineRule="auto"/>
              <w:ind w:right="153"/>
              <w:rPr>
                <w:rFonts w:ascii="Times New Roman" w:hAnsi="Times New Roman" w:cs="Times New Roman"/>
                <w:i/>
                <w:sz w:val="20"/>
                <w:szCs w:val="20"/>
              </w:rPr>
            </w:pPr>
            <w:r w:rsidRPr="00D15E43">
              <w:rPr>
                <w:rFonts w:ascii="Times New Roman" w:hAnsi="Times New Roman" w:cs="Times New Roman"/>
                <w:i/>
                <w:sz w:val="20"/>
                <w:szCs w:val="20"/>
              </w:rPr>
              <w:t>Приложение № 8 п. 2</w:t>
            </w:r>
          </w:p>
          <w:p w:rsidR="00756A7C" w:rsidRPr="00D15E43" w:rsidRDefault="00756A7C" w:rsidP="006536A3">
            <w:pPr>
              <w:spacing w:after="0" w:line="240" w:lineRule="auto"/>
              <w:rPr>
                <w:rFonts w:ascii="Times New Roman" w:hAnsi="Times New Roman" w:cs="Times New Roman"/>
                <w:b/>
                <w:sz w:val="20"/>
                <w:szCs w:val="20"/>
                <w:lang w:eastAsia="ko-KR"/>
              </w:rPr>
            </w:pPr>
          </w:p>
          <w:p w:rsidR="00756A7C" w:rsidRPr="00D15E43" w:rsidRDefault="00756A7C" w:rsidP="006536A3">
            <w:pPr>
              <w:spacing w:after="0" w:line="240" w:lineRule="auto"/>
              <w:rPr>
                <w:rFonts w:ascii="Times New Roman" w:hAnsi="Times New Roman" w:cs="Times New Roman"/>
                <w:b/>
                <w:sz w:val="20"/>
                <w:szCs w:val="20"/>
                <w:lang w:eastAsia="ko-KR"/>
              </w:rPr>
            </w:pPr>
            <w:r w:rsidRPr="00D15E43">
              <w:rPr>
                <w:rFonts w:ascii="Times New Roman" w:hAnsi="Times New Roman" w:cs="Times New Roman"/>
                <w:sz w:val="20"/>
                <w:szCs w:val="20"/>
                <w:lang w:eastAsia="ko-KR"/>
              </w:rPr>
              <w:t xml:space="preserve">ГОСТ Р 51709-2004  </w:t>
            </w:r>
          </w:p>
          <w:p w:rsidR="00756A7C" w:rsidRPr="00D15E43" w:rsidRDefault="00756A7C" w:rsidP="006536A3">
            <w:pPr>
              <w:spacing w:after="0" w:line="240" w:lineRule="auto"/>
              <w:rPr>
                <w:rFonts w:ascii="Times New Roman" w:hAnsi="Times New Roman" w:cs="Times New Roman"/>
                <w:b/>
                <w:sz w:val="20"/>
                <w:szCs w:val="20"/>
                <w:lang w:eastAsia="ko-KR"/>
              </w:rPr>
            </w:pPr>
            <w:r w:rsidRPr="00D15E43">
              <w:rPr>
                <w:rFonts w:ascii="Times New Roman" w:hAnsi="Times New Roman" w:cs="Times New Roman"/>
                <w:sz w:val="20"/>
                <w:szCs w:val="20"/>
                <w:lang w:eastAsia="ko-KR"/>
              </w:rPr>
              <w:t>ГОСТ 28691-90</w:t>
            </w:r>
          </w:p>
        </w:tc>
        <w:tc>
          <w:tcPr>
            <w:tcW w:w="2683" w:type="dxa"/>
            <w:shd w:val="clear" w:color="auto" w:fill="auto"/>
          </w:tcPr>
          <w:p w:rsidR="00756A7C" w:rsidRDefault="00756A7C" w:rsidP="006536A3">
            <w:pPr>
              <w:spacing w:after="0" w:line="240" w:lineRule="auto"/>
              <w:rPr>
                <w:rFonts w:ascii="Times New Roman" w:hAnsi="Times New Roman" w:cs="Times New Roman"/>
                <w:sz w:val="20"/>
                <w:szCs w:val="20"/>
                <w:lang w:eastAsia="ko-KR"/>
              </w:rPr>
            </w:pPr>
            <w:r w:rsidRPr="00D15E43">
              <w:rPr>
                <w:rFonts w:ascii="Times New Roman" w:hAnsi="Times New Roman" w:cs="Times New Roman"/>
                <w:sz w:val="20"/>
                <w:szCs w:val="20"/>
                <w:lang w:eastAsia="ko-KR"/>
              </w:rPr>
              <w:t xml:space="preserve">ГОСТ Р 51709-2004 </w:t>
            </w:r>
          </w:p>
          <w:p w:rsidR="00CA0553" w:rsidRPr="00CA0553" w:rsidRDefault="00CA0553" w:rsidP="00CA0553">
            <w:pPr>
              <w:spacing w:after="0" w:line="240" w:lineRule="auto"/>
              <w:rPr>
                <w:rFonts w:ascii="Times New Roman" w:hAnsi="Times New Roman" w:cs="Times New Roman"/>
                <w:sz w:val="20"/>
                <w:szCs w:val="20"/>
                <w:lang w:eastAsia="ko-KR"/>
              </w:rPr>
            </w:pPr>
            <w:r w:rsidRPr="00CA0553">
              <w:rPr>
                <w:rFonts w:ascii="Times New Roman" w:hAnsi="Times New Roman" w:cs="Times New Roman"/>
                <w:sz w:val="20"/>
                <w:szCs w:val="20"/>
                <w:lang w:eastAsia="ko-KR"/>
              </w:rPr>
              <w:t>ГОСТ Р 51709-</w:t>
            </w:r>
            <w:proofErr w:type="gramStart"/>
            <w:r w:rsidRPr="00CA0553">
              <w:rPr>
                <w:rFonts w:ascii="Times New Roman" w:hAnsi="Times New Roman" w:cs="Times New Roman"/>
                <w:sz w:val="20"/>
                <w:szCs w:val="20"/>
                <w:lang w:eastAsia="ko-KR"/>
              </w:rPr>
              <w:t>2001,  п.</w:t>
            </w:r>
            <w:proofErr w:type="gramEnd"/>
            <w:r w:rsidRPr="00CA0553">
              <w:rPr>
                <w:rFonts w:ascii="Times New Roman" w:hAnsi="Times New Roman" w:cs="Times New Roman"/>
                <w:sz w:val="20"/>
                <w:szCs w:val="20"/>
                <w:lang w:eastAsia="ko-KR"/>
              </w:rPr>
              <w:t xml:space="preserve"> 5.2</w:t>
            </w:r>
          </w:p>
          <w:p w:rsidR="00CA0553" w:rsidRPr="00CA0553" w:rsidRDefault="00CA0553" w:rsidP="00CA0553">
            <w:pPr>
              <w:spacing w:after="0" w:line="240" w:lineRule="auto"/>
              <w:rPr>
                <w:rFonts w:ascii="Times New Roman" w:hAnsi="Times New Roman" w:cs="Times New Roman"/>
                <w:sz w:val="20"/>
                <w:szCs w:val="20"/>
                <w:lang w:eastAsia="ko-KR"/>
              </w:rPr>
            </w:pPr>
            <w:r w:rsidRPr="00CA0553">
              <w:rPr>
                <w:rFonts w:ascii="Times New Roman" w:hAnsi="Times New Roman" w:cs="Times New Roman"/>
                <w:sz w:val="20"/>
                <w:szCs w:val="20"/>
                <w:lang w:eastAsia="ko-KR"/>
              </w:rPr>
              <w:t xml:space="preserve">ГОСТ Р 33997- </w:t>
            </w:r>
            <w:proofErr w:type="gramStart"/>
            <w:r w:rsidRPr="00CA0553">
              <w:rPr>
                <w:rFonts w:ascii="Times New Roman" w:hAnsi="Times New Roman" w:cs="Times New Roman"/>
                <w:sz w:val="20"/>
                <w:szCs w:val="20"/>
                <w:lang w:eastAsia="ko-KR"/>
              </w:rPr>
              <w:t>2016  п.</w:t>
            </w:r>
            <w:proofErr w:type="gramEnd"/>
            <w:r w:rsidRPr="00CA0553">
              <w:rPr>
                <w:rFonts w:ascii="Times New Roman" w:hAnsi="Times New Roman" w:cs="Times New Roman"/>
                <w:sz w:val="20"/>
                <w:szCs w:val="20"/>
                <w:lang w:eastAsia="ko-KR"/>
              </w:rPr>
              <w:t xml:space="preserve"> 5.2</w:t>
            </w:r>
          </w:p>
          <w:p w:rsidR="00CA0553" w:rsidRPr="00CA0553" w:rsidRDefault="00CA0553" w:rsidP="00CA0553">
            <w:pPr>
              <w:spacing w:after="0" w:line="240" w:lineRule="auto"/>
              <w:rPr>
                <w:rFonts w:ascii="Times New Roman" w:hAnsi="Times New Roman" w:cs="Times New Roman"/>
                <w:sz w:val="20"/>
                <w:szCs w:val="20"/>
                <w:lang w:eastAsia="ko-KR"/>
              </w:rPr>
            </w:pPr>
          </w:p>
          <w:p w:rsidR="00CA0553" w:rsidRPr="00CA0553" w:rsidRDefault="00CA0553" w:rsidP="00CA0553">
            <w:pPr>
              <w:spacing w:after="0" w:line="240" w:lineRule="auto"/>
              <w:rPr>
                <w:rFonts w:ascii="Times New Roman" w:hAnsi="Times New Roman" w:cs="Times New Roman"/>
                <w:sz w:val="20"/>
                <w:szCs w:val="20"/>
                <w:lang w:eastAsia="ko-KR"/>
              </w:rPr>
            </w:pPr>
            <w:r w:rsidRPr="00CA0553">
              <w:rPr>
                <w:rFonts w:ascii="Times New Roman" w:hAnsi="Times New Roman" w:cs="Times New Roman"/>
                <w:sz w:val="20"/>
                <w:szCs w:val="20"/>
                <w:lang w:eastAsia="ko-KR"/>
              </w:rPr>
              <w:t>Суммарный люфт</w:t>
            </w:r>
          </w:p>
          <w:p w:rsidR="00CA0553" w:rsidRPr="00CA0553" w:rsidRDefault="00CA0553" w:rsidP="00CA0553">
            <w:pPr>
              <w:spacing w:after="0" w:line="240" w:lineRule="auto"/>
              <w:rPr>
                <w:rFonts w:ascii="Times New Roman" w:hAnsi="Times New Roman" w:cs="Times New Roman"/>
                <w:sz w:val="20"/>
                <w:szCs w:val="20"/>
                <w:lang w:eastAsia="ko-KR"/>
              </w:rPr>
            </w:pPr>
            <w:r w:rsidRPr="00CA0553">
              <w:rPr>
                <w:rFonts w:ascii="Times New Roman" w:hAnsi="Times New Roman" w:cs="Times New Roman"/>
                <w:sz w:val="20"/>
                <w:szCs w:val="20"/>
                <w:lang w:eastAsia="ko-KR"/>
              </w:rPr>
              <w:t xml:space="preserve">ИСЛ-М </w:t>
            </w:r>
          </w:p>
          <w:p w:rsidR="00CA0553" w:rsidRDefault="00CA0553" w:rsidP="006536A3">
            <w:pPr>
              <w:spacing w:after="0" w:line="240" w:lineRule="auto"/>
              <w:rPr>
                <w:rFonts w:ascii="Times New Roman" w:hAnsi="Times New Roman" w:cs="Times New Roman"/>
                <w:b/>
                <w:sz w:val="20"/>
                <w:szCs w:val="20"/>
                <w:lang w:eastAsia="ko-KR"/>
              </w:rPr>
            </w:pPr>
            <w:r w:rsidRPr="00CA0553">
              <w:rPr>
                <w:rFonts w:ascii="Times New Roman" w:hAnsi="Times New Roman" w:cs="Times New Roman"/>
                <w:sz w:val="20"/>
                <w:szCs w:val="20"/>
                <w:lang w:eastAsia="ko-KR"/>
              </w:rPr>
              <w:lastRenderedPageBreak/>
              <w:t>(измеритель суммарного люфта)</w:t>
            </w:r>
          </w:p>
          <w:p w:rsidR="00CA0553" w:rsidRPr="00D15E43" w:rsidRDefault="00CA0553" w:rsidP="006536A3">
            <w:pPr>
              <w:spacing w:after="0" w:line="240" w:lineRule="auto"/>
              <w:rPr>
                <w:rFonts w:ascii="Times New Roman" w:hAnsi="Times New Roman" w:cs="Times New Roman"/>
                <w:b/>
                <w:sz w:val="20"/>
                <w:szCs w:val="20"/>
                <w:lang w:eastAsia="ko-KR"/>
              </w:rPr>
            </w:pPr>
          </w:p>
          <w:p w:rsidR="00756A7C" w:rsidRPr="00D15E43" w:rsidRDefault="00756A7C" w:rsidP="006536A3">
            <w:pPr>
              <w:spacing w:after="0" w:line="240" w:lineRule="auto"/>
              <w:rPr>
                <w:rFonts w:ascii="Times New Roman" w:hAnsi="Times New Roman" w:cs="Times New Roman"/>
                <w:sz w:val="20"/>
                <w:szCs w:val="20"/>
                <w:lang w:eastAsia="ko-KR"/>
              </w:rPr>
            </w:pPr>
            <w:r w:rsidRPr="00D15E43">
              <w:rPr>
                <w:rFonts w:ascii="Times New Roman" w:hAnsi="Times New Roman" w:cs="Times New Roman"/>
                <w:sz w:val="20"/>
                <w:szCs w:val="20"/>
                <w:lang w:eastAsia="ko-KR"/>
              </w:rPr>
              <w:t>Визуально</w:t>
            </w:r>
          </w:p>
        </w:tc>
        <w:tc>
          <w:tcPr>
            <w:tcW w:w="1711" w:type="dxa"/>
            <w:shd w:val="clear" w:color="auto" w:fill="auto"/>
          </w:tcPr>
          <w:p w:rsidR="00756A7C" w:rsidRPr="00CA0553" w:rsidRDefault="00756A7C" w:rsidP="006536A3">
            <w:pPr>
              <w:spacing w:after="0" w:line="240" w:lineRule="auto"/>
              <w:ind w:right="153"/>
              <w:jc w:val="center"/>
              <w:rPr>
                <w:rFonts w:ascii="Times New Roman" w:hAnsi="Times New Roman" w:cs="Times New Roman"/>
                <w:sz w:val="20"/>
                <w:szCs w:val="20"/>
                <w:vertAlign w:val="superscript"/>
              </w:rPr>
            </w:pPr>
            <w:r w:rsidRPr="00CA0553">
              <w:rPr>
                <w:rFonts w:ascii="Times New Roman" w:hAnsi="Times New Roman" w:cs="Times New Roman"/>
                <w:sz w:val="20"/>
                <w:szCs w:val="20"/>
              </w:rPr>
              <w:lastRenderedPageBreak/>
              <w:t>0-10</w:t>
            </w:r>
            <w:r w:rsidRPr="00CA0553">
              <w:rPr>
                <w:rFonts w:ascii="Times New Roman" w:hAnsi="Times New Roman" w:cs="Times New Roman"/>
                <w:sz w:val="20"/>
                <w:szCs w:val="20"/>
                <w:vertAlign w:val="superscript"/>
              </w:rPr>
              <w:t>0</w:t>
            </w:r>
          </w:p>
          <w:p w:rsidR="00756A7C" w:rsidRPr="00CA0553" w:rsidRDefault="00756A7C" w:rsidP="006536A3">
            <w:pPr>
              <w:spacing w:after="0" w:line="240" w:lineRule="auto"/>
              <w:ind w:right="153"/>
              <w:jc w:val="center"/>
              <w:rPr>
                <w:rFonts w:ascii="Times New Roman" w:hAnsi="Times New Roman" w:cs="Times New Roman"/>
                <w:sz w:val="20"/>
                <w:szCs w:val="20"/>
                <w:vertAlign w:val="superscript"/>
              </w:rPr>
            </w:pPr>
            <w:r w:rsidRPr="00CA0553">
              <w:rPr>
                <w:rFonts w:ascii="Times New Roman" w:hAnsi="Times New Roman" w:cs="Times New Roman"/>
                <w:sz w:val="20"/>
                <w:szCs w:val="20"/>
              </w:rPr>
              <w:t>0-20</w:t>
            </w:r>
            <w:r w:rsidRPr="00CA0553">
              <w:rPr>
                <w:rFonts w:ascii="Times New Roman" w:hAnsi="Times New Roman" w:cs="Times New Roman"/>
                <w:sz w:val="20"/>
                <w:szCs w:val="20"/>
                <w:vertAlign w:val="superscript"/>
              </w:rPr>
              <w:t>0</w:t>
            </w:r>
          </w:p>
          <w:p w:rsidR="00756A7C" w:rsidRPr="00CA0553" w:rsidRDefault="00756A7C" w:rsidP="006536A3">
            <w:pPr>
              <w:spacing w:after="0" w:line="240" w:lineRule="auto"/>
              <w:ind w:right="153"/>
              <w:jc w:val="center"/>
              <w:rPr>
                <w:rFonts w:ascii="Times New Roman" w:hAnsi="Times New Roman" w:cs="Times New Roman"/>
                <w:sz w:val="20"/>
                <w:szCs w:val="20"/>
                <w:vertAlign w:val="superscript"/>
              </w:rPr>
            </w:pPr>
            <w:r w:rsidRPr="00CA0553">
              <w:rPr>
                <w:rFonts w:ascii="Times New Roman" w:hAnsi="Times New Roman" w:cs="Times New Roman"/>
                <w:sz w:val="20"/>
                <w:szCs w:val="20"/>
              </w:rPr>
              <w:t>0-25</w:t>
            </w:r>
            <w:r w:rsidRPr="00CA0553">
              <w:rPr>
                <w:rFonts w:ascii="Times New Roman" w:hAnsi="Times New Roman" w:cs="Times New Roman"/>
                <w:sz w:val="20"/>
                <w:szCs w:val="20"/>
                <w:vertAlign w:val="superscript"/>
              </w:rPr>
              <w:t>0</w:t>
            </w:r>
          </w:p>
          <w:p w:rsidR="00CA0553" w:rsidRPr="00CA0553" w:rsidRDefault="00CA0553" w:rsidP="00CA0553">
            <w:pPr>
              <w:spacing w:after="0" w:line="240" w:lineRule="auto"/>
              <w:ind w:right="153"/>
              <w:jc w:val="center"/>
              <w:rPr>
                <w:rFonts w:ascii="Times New Roman" w:hAnsi="Times New Roman" w:cs="Times New Roman"/>
                <w:sz w:val="20"/>
                <w:szCs w:val="20"/>
              </w:rPr>
            </w:pPr>
            <w:r w:rsidRPr="00CA0553">
              <w:rPr>
                <w:rFonts w:ascii="Times New Roman" w:hAnsi="Times New Roman" w:cs="Times New Roman"/>
                <w:sz w:val="20"/>
                <w:szCs w:val="20"/>
              </w:rPr>
              <w:t>360…550мм</w:t>
            </w:r>
          </w:p>
          <w:p w:rsidR="00CA0553" w:rsidRPr="00CA0553" w:rsidRDefault="00CA0553" w:rsidP="00CA0553">
            <w:pPr>
              <w:spacing w:after="0" w:line="240" w:lineRule="auto"/>
              <w:ind w:right="153"/>
              <w:jc w:val="center"/>
              <w:rPr>
                <w:rFonts w:ascii="Times New Roman" w:hAnsi="Times New Roman" w:cs="Times New Roman"/>
                <w:sz w:val="20"/>
                <w:szCs w:val="20"/>
              </w:rPr>
            </w:pPr>
            <w:proofErr w:type="spellStart"/>
            <w:r w:rsidRPr="00CA0553">
              <w:rPr>
                <w:rFonts w:ascii="Times New Roman" w:hAnsi="Times New Roman" w:cs="Times New Roman"/>
                <w:sz w:val="20"/>
                <w:szCs w:val="20"/>
              </w:rPr>
              <w:t>Соответ</w:t>
            </w:r>
            <w:proofErr w:type="spellEnd"/>
            <w:r w:rsidRPr="00CA0553">
              <w:rPr>
                <w:rFonts w:ascii="Times New Roman" w:hAnsi="Times New Roman" w:cs="Times New Roman"/>
                <w:sz w:val="20"/>
                <w:szCs w:val="20"/>
              </w:rPr>
              <w:t>/</w:t>
            </w:r>
            <w:proofErr w:type="spellStart"/>
            <w:r w:rsidRPr="00CA0553">
              <w:rPr>
                <w:rFonts w:ascii="Times New Roman" w:hAnsi="Times New Roman" w:cs="Times New Roman"/>
                <w:sz w:val="20"/>
                <w:szCs w:val="20"/>
              </w:rPr>
              <w:t>несоот</w:t>
            </w:r>
            <w:proofErr w:type="spellEnd"/>
          </w:p>
          <w:p w:rsidR="00CA0553" w:rsidRPr="00CA0553" w:rsidRDefault="00CA0553" w:rsidP="00CA0553">
            <w:pPr>
              <w:spacing w:after="0" w:line="240" w:lineRule="auto"/>
              <w:ind w:right="153"/>
              <w:jc w:val="center"/>
              <w:rPr>
                <w:rFonts w:ascii="Times New Roman" w:hAnsi="Times New Roman" w:cs="Times New Roman"/>
                <w:sz w:val="20"/>
                <w:szCs w:val="20"/>
              </w:rPr>
            </w:pPr>
          </w:p>
          <w:p w:rsidR="00CA0553" w:rsidRPr="00CA0553" w:rsidRDefault="00CA0553" w:rsidP="00CA0553">
            <w:pPr>
              <w:spacing w:after="0" w:line="240" w:lineRule="auto"/>
              <w:ind w:right="153"/>
              <w:jc w:val="center"/>
              <w:rPr>
                <w:rFonts w:ascii="Times New Roman" w:hAnsi="Times New Roman" w:cs="Times New Roman"/>
                <w:sz w:val="20"/>
                <w:szCs w:val="20"/>
              </w:rPr>
            </w:pPr>
            <w:proofErr w:type="spellStart"/>
            <w:r w:rsidRPr="00CA0553">
              <w:rPr>
                <w:rFonts w:ascii="Times New Roman" w:hAnsi="Times New Roman" w:cs="Times New Roman"/>
                <w:sz w:val="20"/>
                <w:szCs w:val="20"/>
              </w:rPr>
              <w:lastRenderedPageBreak/>
              <w:t>Соответ</w:t>
            </w:r>
            <w:proofErr w:type="spellEnd"/>
            <w:r w:rsidRPr="00CA0553">
              <w:rPr>
                <w:rFonts w:ascii="Times New Roman" w:hAnsi="Times New Roman" w:cs="Times New Roman"/>
                <w:sz w:val="20"/>
                <w:szCs w:val="20"/>
              </w:rPr>
              <w:t>/</w:t>
            </w:r>
            <w:proofErr w:type="spellStart"/>
            <w:r w:rsidRPr="00CA0553">
              <w:rPr>
                <w:rFonts w:ascii="Times New Roman" w:hAnsi="Times New Roman" w:cs="Times New Roman"/>
                <w:sz w:val="20"/>
                <w:szCs w:val="20"/>
              </w:rPr>
              <w:t>несоот</w:t>
            </w:r>
            <w:proofErr w:type="spellEnd"/>
          </w:p>
          <w:p w:rsidR="00CA0553" w:rsidRPr="00CA0553" w:rsidRDefault="00CA0553" w:rsidP="00CA0553">
            <w:pPr>
              <w:spacing w:after="0" w:line="240" w:lineRule="auto"/>
              <w:ind w:right="153"/>
              <w:jc w:val="center"/>
              <w:rPr>
                <w:rFonts w:ascii="Times New Roman" w:hAnsi="Times New Roman" w:cs="Times New Roman"/>
                <w:sz w:val="20"/>
                <w:szCs w:val="20"/>
              </w:rPr>
            </w:pPr>
          </w:p>
          <w:p w:rsidR="00CA0553" w:rsidRPr="00CA0553" w:rsidRDefault="00CA0553" w:rsidP="00CA0553">
            <w:pPr>
              <w:spacing w:after="0" w:line="240" w:lineRule="auto"/>
              <w:ind w:right="153"/>
              <w:jc w:val="center"/>
              <w:rPr>
                <w:rFonts w:ascii="Times New Roman" w:hAnsi="Times New Roman" w:cs="Times New Roman"/>
                <w:sz w:val="20"/>
                <w:szCs w:val="20"/>
              </w:rPr>
            </w:pPr>
          </w:p>
          <w:p w:rsidR="00CA0553" w:rsidRPr="00CA0553" w:rsidRDefault="00CA0553" w:rsidP="00CA0553">
            <w:pPr>
              <w:spacing w:after="0" w:line="240" w:lineRule="auto"/>
              <w:ind w:right="153"/>
              <w:jc w:val="center"/>
              <w:rPr>
                <w:rFonts w:ascii="Times New Roman" w:hAnsi="Times New Roman" w:cs="Times New Roman"/>
                <w:sz w:val="20"/>
                <w:szCs w:val="20"/>
              </w:rPr>
            </w:pPr>
            <w:proofErr w:type="spellStart"/>
            <w:r w:rsidRPr="00CA0553">
              <w:rPr>
                <w:rFonts w:ascii="Times New Roman" w:hAnsi="Times New Roman" w:cs="Times New Roman"/>
                <w:sz w:val="20"/>
                <w:szCs w:val="20"/>
              </w:rPr>
              <w:t>Соответ</w:t>
            </w:r>
            <w:proofErr w:type="spellEnd"/>
            <w:r w:rsidRPr="00CA0553">
              <w:rPr>
                <w:rFonts w:ascii="Times New Roman" w:hAnsi="Times New Roman" w:cs="Times New Roman"/>
                <w:sz w:val="20"/>
                <w:szCs w:val="20"/>
              </w:rPr>
              <w:t>/</w:t>
            </w:r>
            <w:proofErr w:type="spellStart"/>
            <w:r w:rsidRPr="00CA0553">
              <w:rPr>
                <w:rFonts w:ascii="Times New Roman" w:hAnsi="Times New Roman" w:cs="Times New Roman"/>
                <w:sz w:val="20"/>
                <w:szCs w:val="20"/>
              </w:rPr>
              <w:t>несоот</w:t>
            </w:r>
            <w:proofErr w:type="spellEnd"/>
          </w:p>
          <w:p w:rsidR="00CA0553" w:rsidRPr="00CA0553" w:rsidRDefault="00CA0553" w:rsidP="00CA0553">
            <w:pPr>
              <w:spacing w:after="0" w:line="240" w:lineRule="auto"/>
              <w:ind w:right="153"/>
              <w:jc w:val="center"/>
              <w:rPr>
                <w:rFonts w:ascii="Times New Roman" w:hAnsi="Times New Roman" w:cs="Times New Roman"/>
                <w:sz w:val="20"/>
                <w:szCs w:val="20"/>
              </w:rPr>
            </w:pPr>
          </w:p>
          <w:p w:rsidR="00CA0553" w:rsidRPr="00CA0553" w:rsidRDefault="00CA0553" w:rsidP="00CA0553">
            <w:pPr>
              <w:spacing w:after="0" w:line="240" w:lineRule="auto"/>
              <w:ind w:right="153"/>
              <w:jc w:val="center"/>
              <w:rPr>
                <w:rFonts w:ascii="Times New Roman" w:hAnsi="Times New Roman" w:cs="Times New Roman"/>
                <w:sz w:val="20"/>
                <w:szCs w:val="20"/>
              </w:rPr>
            </w:pPr>
          </w:p>
          <w:p w:rsidR="00CA0553" w:rsidRPr="00CA0553" w:rsidRDefault="00CA0553" w:rsidP="00CA0553">
            <w:pPr>
              <w:spacing w:after="0" w:line="240" w:lineRule="auto"/>
              <w:ind w:right="153"/>
              <w:jc w:val="center"/>
              <w:rPr>
                <w:rFonts w:ascii="Times New Roman" w:hAnsi="Times New Roman" w:cs="Times New Roman"/>
                <w:sz w:val="20"/>
                <w:szCs w:val="20"/>
              </w:rPr>
            </w:pPr>
          </w:p>
          <w:p w:rsidR="00CA0553" w:rsidRPr="00CA0553" w:rsidRDefault="00CA0553" w:rsidP="00CA0553">
            <w:pPr>
              <w:spacing w:after="0" w:line="240" w:lineRule="auto"/>
              <w:ind w:right="153"/>
              <w:jc w:val="center"/>
              <w:rPr>
                <w:rFonts w:ascii="Times New Roman" w:hAnsi="Times New Roman" w:cs="Times New Roman"/>
                <w:sz w:val="20"/>
                <w:szCs w:val="20"/>
              </w:rPr>
            </w:pPr>
            <w:proofErr w:type="spellStart"/>
            <w:r w:rsidRPr="00CA0553">
              <w:rPr>
                <w:rFonts w:ascii="Times New Roman" w:hAnsi="Times New Roman" w:cs="Times New Roman"/>
                <w:sz w:val="20"/>
                <w:szCs w:val="20"/>
              </w:rPr>
              <w:t>Соответ</w:t>
            </w:r>
            <w:proofErr w:type="spellEnd"/>
            <w:r w:rsidRPr="00CA0553">
              <w:rPr>
                <w:rFonts w:ascii="Times New Roman" w:hAnsi="Times New Roman" w:cs="Times New Roman"/>
                <w:sz w:val="20"/>
                <w:szCs w:val="20"/>
              </w:rPr>
              <w:t>/</w:t>
            </w:r>
            <w:proofErr w:type="spellStart"/>
            <w:r w:rsidRPr="00CA0553">
              <w:rPr>
                <w:rFonts w:ascii="Times New Roman" w:hAnsi="Times New Roman" w:cs="Times New Roman"/>
                <w:sz w:val="20"/>
                <w:szCs w:val="20"/>
              </w:rPr>
              <w:t>несоот</w:t>
            </w:r>
            <w:proofErr w:type="spellEnd"/>
          </w:p>
          <w:p w:rsidR="00CA0553" w:rsidRPr="00CA0553" w:rsidRDefault="00CA0553" w:rsidP="00CA0553">
            <w:pPr>
              <w:spacing w:after="0" w:line="240" w:lineRule="auto"/>
              <w:ind w:right="153"/>
              <w:jc w:val="center"/>
              <w:rPr>
                <w:rFonts w:ascii="Times New Roman" w:hAnsi="Times New Roman" w:cs="Times New Roman"/>
                <w:sz w:val="20"/>
                <w:szCs w:val="20"/>
              </w:rPr>
            </w:pPr>
          </w:p>
          <w:p w:rsidR="00CA0553" w:rsidRPr="00CA0553" w:rsidRDefault="00CA0553" w:rsidP="00CA0553">
            <w:pPr>
              <w:spacing w:after="0" w:line="240" w:lineRule="auto"/>
              <w:ind w:right="153"/>
              <w:jc w:val="center"/>
              <w:rPr>
                <w:rFonts w:ascii="Times New Roman" w:hAnsi="Times New Roman" w:cs="Times New Roman"/>
                <w:sz w:val="20"/>
                <w:szCs w:val="20"/>
              </w:rPr>
            </w:pPr>
          </w:p>
          <w:p w:rsidR="00CA0553" w:rsidRPr="00CA0553" w:rsidRDefault="00CA0553" w:rsidP="00CA0553">
            <w:pPr>
              <w:spacing w:after="0" w:line="240" w:lineRule="auto"/>
              <w:ind w:right="153"/>
              <w:jc w:val="center"/>
              <w:rPr>
                <w:rFonts w:ascii="Times New Roman" w:hAnsi="Times New Roman" w:cs="Times New Roman"/>
                <w:sz w:val="20"/>
                <w:szCs w:val="20"/>
              </w:rPr>
            </w:pPr>
          </w:p>
          <w:p w:rsidR="00CA0553" w:rsidRPr="00CA0553" w:rsidRDefault="00CA0553" w:rsidP="00CA0553">
            <w:pPr>
              <w:spacing w:after="0" w:line="240" w:lineRule="auto"/>
              <w:ind w:right="153"/>
              <w:jc w:val="center"/>
              <w:rPr>
                <w:rFonts w:ascii="Times New Roman" w:hAnsi="Times New Roman" w:cs="Times New Roman"/>
                <w:sz w:val="20"/>
                <w:szCs w:val="20"/>
              </w:rPr>
            </w:pPr>
          </w:p>
          <w:p w:rsidR="00CA0553" w:rsidRPr="00CA0553" w:rsidRDefault="00CA0553" w:rsidP="00CA0553">
            <w:pPr>
              <w:spacing w:after="0" w:line="240" w:lineRule="auto"/>
              <w:ind w:right="153"/>
              <w:jc w:val="center"/>
              <w:rPr>
                <w:rFonts w:ascii="Times New Roman" w:hAnsi="Times New Roman" w:cs="Times New Roman"/>
                <w:sz w:val="20"/>
                <w:szCs w:val="20"/>
              </w:rPr>
            </w:pPr>
            <w:r w:rsidRPr="00CA0553">
              <w:rPr>
                <w:rFonts w:ascii="Times New Roman" w:hAnsi="Times New Roman" w:cs="Times New Roman"/>
                <w:sz w:val="20"/>
                <w:szCs w:val="20"/>
              </w:rPr>
              <w:t>0÷50 град.</w:t>
            </w:r>
          </w:p>
        </w:tc>
      </w:tr>
      <w:tr w:rsidR="00756A7C" w:rsidRPr="00D15E43" w:rsidTr="003F3E72">
        <w:trPr>
          <w:trHeight w:val="595"/>
        </w:trPr>
        <w:tc>
          <w:tcPr>
            <w:tcW w:w="730" w:type="dxa"/>
            <w:gridSpan w:val="3"/>
            <w:shd w:val="clear" w:color="auto" w:fill="auto"/>
          </w:tcPr>
          <w:p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lastRenderedPageBreak/>
              <w:t>3</w:t>
            </w:r>
          </w:p>
        </w:tc>
        <w:tc>
          <w:tcPr>
            <w:tcW w:w="2603" w:type="dxa"/>
            <w:shd w:val="clear" w:color="auto" w:fill="auto"/>
          </w:tcPr>
          <w:p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rsidR="008A6137"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M</w:t>
            </w:r>
            <w:r w:rsidRPr="00D15E43">
              <w:rPr>
                <w:rFonts w:ascii="Times New Roman" w:hAnsi="Times New Roman" w:cs="Times New Roman"/>
                <w:b/>
                <w:sz w:val="20"/>
                <w:szCs w:val="20"/>
              </w:rPr>
              <w:t xml:space="preserve">1, М2, </w:t>
            </w:r>
          </w:p>
          <w:p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1, </w:t>
            </w:r>
          </w:p>
          <w:p w:rsidR="00756A7C" w:rsidRPr="00D15E43" w:rsidRDefault="00756A7C" w:rsidP="006536A3">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D15E43">
              <w:rPr>
                <w:rFonts w:ascii="Times New Roman" w:hAnsi="Times New Roman" w:cs="Times New Roman"/>
                <w:b/>
                <w:sz w:val="20"/>
                <w:szCs w:val="20"/>
              </w:rPr>
              <w:t>-</w:t>
            </w:r>
            <w:r w:rsidRPr="00D15E43">
              <w:rPr>
                <w:rFonts w:ascii="Times New Roman" w:eastAsia="TimesNewRomanPSMT" w:hAnsi="Times New Roman" w:cs="Times New Roman"/>
                <w:b/>
                <w:sz w:val="20"/>
                <w:szCs w:val="20"/>
              </w:rPr>
              <w:t xml:space="preserve"> </w:t>
            </w:r>
            <w:r w:rsidRPr="00D15E43">
              <w:rPr>
                <w:rFonts w:ascii="Times New Roman" w:hAnsi="Times New Roman" w:cs="Times New Roman"/>
                <w:b/>
                <w:iCs/>
                <w:sz w:val="20"/>
                <w:szCs w:val="20"/>
                <w:lang w:val="en-US"/>
              </w:rPr>
              <w:t>O</w:t>
            </w:r>
            <w:r w:rsidRPr="00D15E43">
              <w:rPr>
                <w:rFonts w:ascii="Times New Roman" w:hAnsi="Times New Roman" w:cs="Times New Roman"/>
                <w:b/>
                <w:iCs/>
                <w:sz w:val="20"/>
                <w:szCs w:val="20"/>
              </w:rPr>
              <w:t>1</w:t>
            </w:r>
            <w:r w:rsidRPr="00D15E43">
              <w:rPr>
                <w:rFonts w:ascii="Times New Roman" w:hAnsi="Times New Roman" w:cs="Times New Roman"/>
                <w:b/>
                <w:sz w:val="20"/>
                <w:szCs w:val="20"/>
              </w:rPr>
              <w:t xml:space="preserve">, О2, </w:t>
            </w:r>
          </w:p>
          <w:p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sz w:val="20"/>
                <w:szCs w:val="20"/>
              </w:rPr>
            </w:pPr>
          </w:p>
          <w:p w:rsidR="00756A7C" w:rsidRPr="00D15E43" w:rsidRDefault="00756A7C" w:rsidP="006536A3">
            <w:pPr>
              <w:spacing w:after="0" w:line="240" w:lineRule="auto"/>
              <w:ind w:right="153"/>
              <w:rPr>
                <w:rFonts w:ascii="Times New Roman" w:hAnsi="Times New Roman" w:cs="Times New Roman"/>
                <w:b/>
                <w:sz w:val="20"/>
                <w:szCs w:val="20"/>
              </w:rPr>
            </w:pPr>
          </w:p>
        </w:tc>
        <w:tc>
          <w:tcPr>
            <w:tcW w:w="5280" w:type="dxa"/>
            <w:shd w:val="clear" w:color="auto" w:fill="auto"/>
          </w:tcPr>
          <w:p w:rsidR="000745D4" w:rsidRPr="00B16505" w:rsidRDefault="000745D4" w:rsidP="006536A3">
            <w:pPr>
              <w:pStyle w:val="ad"/>
              <w:rPr>
                <w:sz w:val="20"/>
              </w:rPr>
            </w:pPr>
            <w:r w:rsidRPr="00B16505">
              <w:rPr>
                <w:sz w:val="20"/>
              </w:rPr>
              <w:t>3. Требования к устройствам освещения и световой сигнализации</w:t>
            </w:r>
          </w:p>
          <w:p w:rsidR="00756A7C" w:rsidRPr="00B16505" w:rsidRDefault="00756A7C" w:rsidP="006536A3">
            <w:pPr>
              <w:pStyle w:val="ad"/>
              <w:rPr>
                <w:sz w:val="20"/>
              </w:rPr>
            </w:pPr>
            <w:r w:rsidRPr="00B16505">
              <w:rPr>
                <w:sz w:val="20"/>
              </w:rPr>
              <w:t>Внешние световые приборы:</w:t>
            </w:r>
          </w:p>
          <w:p w:rsidR="00756A7C" w:rsidRPr="00B16505" w:rsidRDefault="00756A7C" w:rsidP="006536A3">
            <w:pPr>
              <w:pStyle w:val="ad"/>
              <w:rPr>
                <w:sz w:val="20"/>
              </w:rPr>
            </w:pPr>
            <w:r w:rsidRPr="00B16505">
              <w:rPr>
                <w:sz w:val="20"/>
              </w:rPr>
              <w:t xml:space="preserve">-работоспособность и соответствие внешних световых приборов (количество, расположение, назначение, режим работы, цвет огней внешних световых приборов и световой сигнализации на транспортном средстве должны соответствовать указанным изготовителем в эксплуатационной документации транспортного средства); </w:t>
            </w:r>
          </w:p>
          <w:p w:rsidR="00756A7C" w:rsidRPr="00B16505" w:rsidRDefault="00756A7C" w:rsidP="006536A3">
            <w:pPr>
              <w:pStyle w:val="ad"/>
              <w:rPr>
                <w:sz w:val="20"/>
              </w:rPr>
            </w:pPr>
            <w:r w:rsidRPr="00B16505">
              <w:rPr>
                <w:sz w:val="20"/>
              </w:rPr>
              <w:t>- измерения наклона светового пучка;</w:t>
            </w:r>
          </w:p>
          <w:p w:rsidR="00756A7C" w:rsidRPr="00B16505" w:rsidRDefault="00756A7C" w:rsidP="006536A3">
            <w:pPr>
              <w:pStyle w:val="ad"/>
              <w:rPr>
                <w:sz w:val="20"/>
              </w:rPr>
            </w:pPr>
            <w:r w:rsidRPr="00B16505">
              <w:rPr>
                <w:sz w:val="20"/>
              </w:rPr>
              <w:t>Требования к наличию внешних световых приборов на транспортных средствах (приложение № 4):</w:t>
            </w:r>
          </w:p>
          <w:p w:rsidR="000B25D2" w:rsidRPr="00B16505" w:rsidRDefault="00756A7C" w:rsidP="006536A3">
            <w:pPr>
              <w:pStyle w:val="ad"/>
              <w:rPr>
                <w:sz w:val="20"/>
              </w:rPr>
            </w:pPr>
            <w:r w:rsidRPr="00B16505">
              <w:rPr>
                <w:sz w:val="20"/>
              </w:rPr>
              <w:t xml:space="preserve">Фара дальнего </w:t>
            </w:r>
            <w:proofErr w:type="gramStart"/>
            <w:r w:rsidRPr="00B16505">
              <w:rPr>
                <w:sz w:val="20"/>
              </w:rPr>
              <w:t>света:  цвет</w:t>
            </w:r>
            <w:proofErr w:type="gramEnd"/>
            <w:r w:rsidRPr="00B16505">
              <w:rPr>
                <w:sz w:val="20"/>
              </w:rPr>
              <w:t xml:space="preserve"> излучения белый </w:t>
            </w:r>
          </w:p>
          <w:p w:rsidR="00756A7C" w:rsidRPr="00B16505" w:rsidRDefault="00756A7C" w:rsidP="006536A3">
            <w:pPr>
              <w:pStyle w:val="ad"/>
              <w:rPr>
                <w:sz w:val="20"/>
              </w:rPr>
            </w:pPr>
            <w:r w:rsidRPr="00B16505">
              <w:rPr>
                <w:sz w:val="20"/>
              </w:rPr>
              <w:t>(количество 2 или 4);</w:t>
            </w:r>
          </w:p>
          <w:p w:rsidR="00756A7C" w:rsidRPr="00B16505" w:rsidRDefault="00756A7C" w:rsidP="006536A3">
            <w:pPr>
              <w:pStyle w:val="ad"/>
              <w:rPr>
                <w:sz w:val="20"/>
              </w:rPr>
            </w:pPr>
            <w:r w:rsidRPr="00B16505">
              <w:rPr>
                <w:sz w:val="20"/>
              </w:rPr>
              <w:t>Фара ближнего света: цвет излучения – белый (количество 2)</w:t>
            </w:r>
          </w:p>
          <w:p w:rsidR="00756A7C" w:rsidRPr="00B16505" w:rsidRDefault="00756A7C" w:rsidP="006536A3">
            <w:pPr>
              <w:pStyle w:val="ad"/>
              <w:rPr>
                <w:sz w:val="20"/>
              </w:rPr>
            </w:pPr>
            <w:r w:rsidRPr="00B16505">
              <w:rPr>
                <w:sz w:val="20"/>
              </w:rPr>
              <w:t>Передняя противотуманная фара: цвет излучения – белый или желтый (количество 2)</w:t>
            </w:r>
          </w:p>
          <w:p w:rsidR="00756A7C" w:rsidRPr="00B16505" w:rsidRDefault="00756A7C" w:rsidP="006536A3">
            <w:pPr>
              <w:pStyle w:val="ad"/>
              <w:rPr>
                <w:sz w:val="20"/>
              </w:rPr>
            </w:pPr>
            <w:r w:rsidRPr="00B16505">
              <w:rPr>
                <w:sz w:val="20"/>
              </w:rPr>
              <w:t>Фонарь заднего хода: цвет излучения – белый (количество 1 или 2)</w:t>
            </w:r>
          </w:p>
          <w:p w:rsidR="00E85413" w:rsidRDefault="00756A7C" w:rsidP="006536A3">
            <w:pPr>
              <w:pStyle w:val="ad"/>
              <w:rPr>
                <w:sz w:val="20"/>
              </w:rPr>
            </w:pPr>
            <w:r w:rsidRPr="00B16505">
              <w:rPr>
                <w:sz w:val="20"/>
              </w:rPr>
              <w:t xml:space="preserve">Указатели поворота передние: цвет излучения – </w:t>
            </w:r>
            <w:proofErr w:type="spellStart"/>
            <w:r w:rsidRPr="00B16505">
              <w:rPr>
                <w:sz w:val="20"/>
              </w:rPr>
              <w:lastRenderedPageBreak/>
              <w:t>Автожелтый</w:t>
            </w:r>
            <w:proofErr w:type="spellEnd"/>
            <w:r w:rsidRPr="00B16505">
              <w:rPr>
                <w:sz w:val="20"/>
              </w:rPr>
              <w:t xml:space="preserve"> (количество 2); </w:t>
            </w:r>
          </w:p>
          <w:p w:rsidR="00756A7C" w:rsidRPr="00B16505" w:rsidRDefault="00756A7C" w:rsidP="006536A3">
            <w:pPr>
              <w:pStyle w:val="ad"/>
              <w:rPr>
                <w:sz w:val="20"/>
              </w:rPr>
            </w:pPr>
            <w:r w:rsidRPr="00B16505">
              <w:rPr>
                <w:sz w:val="20"/>
              </w:rPr>
              <w:t>Задние</w:t>
            </w:r>
            <w:r w:rsidR="00E85413">
              <w:rPr>
                <w:sz w:val="20"/>
              </w:rPr>
              <w:t>:</w:t>
            </w:r>
            <w:r w:rsidRPr="00B16505">
              <w:rPr>
                <w:sz w:val="20"/>
              </w:rPr>
              <w:t xml:space="preserve"> цвет излучения - </w:t>
            </w:r>
            <w:proofErr w:type="spellStart"/>
            <w:r w:rsidRPr="00B16505">
              <w:rPr>
                <w:sz w:val="20"/>
              </w:rPr>
              <w:t>Автожелтый</w:t>
            </w:r>
            <w:proofErr w:type="spellEnd"/>
            <w:r w:rsidRPr="00B16505">
              <w:rPr>
                <w:sz w:val="20"/>
              </w:rPr>
              <w:t xml:space="preserve"> (количество 2), Боковые: цвет излучения </w:t>
            </w:r>
            <w:proofErr w:type="spellStart"/>
            <w:r w:rsidRPr="00B16505">
              <w:rPr>
                <w:sz w:val="20"/>
              </w:rPr>
              <w:t>Автожелтый</w:t>
            </w:r>
            <w:proofErr w:type="spellEnd"/>
            <w:r w:rsidRPr="00B16505">
              <w:rPr>
                <w:sz w:val="20"/>
              </w:rPr>
              <w:t xml:space="preserve"> (количество 2)</w:t>
            </w:r>
          </w:p>
          <w:p w:rsidR="00756A7C" w:rsidRPr="00B16505" w:rsidRDefault="00756A7C" w:rsidP="006536A3">
            <w:pPr>
              <w:pStyle w:val="ad"/>
              <w:rPr>
                <w:sz w:val="20"/>
              </w:rPr>
            </w:pPr>
            <w:r w:rsidRPr="00B16505">
              <w:rPr>
                <w:sz w:val="20"/>
              </w:rPr>
              <w:t xml:space="preserve">Аварийная сигнализация: цвет излучения </w:t>
            </w:r>
            <w:proofErr w:type="gramStart"/>
            <w:r w:rsidRPr="00B16505">
              <w:rPr>
                <w:sz w:val="20"/>
              </w:rPr>
              <w:t xml:space="preserve">-  </w:t>
            </w:r>
            <w:proofErr w:type="spellStart"/>
            <w:r w:rsidRPr="00B16505">
              <w:rPr>
                <w:sz w:val="20"/>
              </w:rPr>
              <w:t>Автожелтый</w:t>
            </w:r>
            <w:proofErr w:type="spellEnd"/>
            <w:proofErr w:type="gramEnd"/>
          </w:p>
          <w:p w:rsidR="00756A7C" w:rsidRPr="00B16505" w:rsidRDefault="00756A7C" w:rsidP="006536A3">
            <w:pPr>
              <w:pStyle w:val="ad"/>
              <w:rPr>
                <w:sz w:val="20"/>
              </w:rPr>
            </w:pPr>
            <w:r w:rsidRPr="00B16505">
              <w:rPr>
                <w:sz w:val="20"/>
              </w:rPr>
              <w:t>Сигнал торможения: основной и дополнительный (центральный): цвет излучения – красный (количество 1 или 2)</w:t>
            </w:r>
          </w:p>
          <w:p w:rsidR="00E85413" w:rsidRDefault="00756A7C" w:rsidP="006536A3">
            <w:pPr>
              <w:pStyle w:val="ad"/>
              <w:rPr>
                <w:sz w:val="20"/>
              </w:rPr>
            </w:pPr>
            <w:r w:rsidRPr="00B16505">
              <w:rPr>
                <w:sz w:val="20"/>
              </w:rPr>
              <w:t xml:space="preserve">Передний огонь габаритный: </w:t>
            </w:r>
          </w:p>
          <w:p w:rsidR="00756A7C" w:rsidRPr="00B16505" w:rsidRDefault="00756A7C" w:rsidP="006536A3">
            <w:pPr>
              <w:pStyle w:val="ad"/>
              <w:rPr>
                <w:sz w:val="20"/>
              </w:rPr>
            </w:pPr>
            <w:r w:rsidRPr="00B16505">
              <w:rPr>
                <w:sz w:val="20"/>
              </w:rPr>
              <w:t>цвет излучения – белый (количество 2)</w:t>
            </w:r>
          </w:p>
          <w:p w:rsidR="00E85413" w:rsidRDefault="00756A7C" w:rsidP="006536A3">
            <w:pPr>
              <w:pStyle w:val="ad"/>
              <w:rPr>
                <w:sz w:val="20"/>
              </w:rPr>
            </w:pPr>
            <w:r w:rsidRPr="00B16505">
              <w:rPr>
                <w:sz w:val="20"/>
              </w:rPr>
              <w:t xml:space="preserve">Задний габаритный огонь: </w:t>
            </w:r>
          </w:p>
          <w:p w:rsidR="00756A7C" w:rsidRPr="00B16505" w:rsidRDefault="00756A7C" w:rsidP="006536A3">
            <w:pPr>
              <w:pStyle w:val="ad"/>
              <w:rPr>
                <w:sz w:val="20"/>
              </w:rPr>
            </w:pPr>
            <w:r w:rsidRPr="00B16505">
              <w:rPr>
                <w:sz w:val="20"/>
              </w:rPr>
              <w:t>цвет излучения – красный (количество 2)</w:t>
            </w:r>
          </w:p>
          <w:p w:rsidR="00756A7C" w:rsidRPr="00B16505" w:rsidRDefault="00756A7C" w:rsidP="006536A3">
            <w:pPr>
              <w:pStyle w:val="ad"/>
              <w:rPr>
                <w:sz w:val="20"/>
              </w:rPr>
            </w:pPr>
            <w:r w:rsidRPr="00B16505">
              <w:rPr>
                <w:sz w:val="20"/>
              </w:rPr>
              <w:t>Задний противотуманный фонарь цвет излучения – красный (количество 1 или 2)</w:t>
            </w:r>
          </w:p>
          <w:p w:rsidR="00E85413" w:rsidRDefault="00756A7C" w:rsidP="006536A3">
            <w:pPr>
              <w:pStyle w:val="ad"/>
              <w:rPr>
                <w:sz w:val="20"/>
              </w:rPr>
            </w:pPr>
            <w:r w:rsidRPr="00B16505">
              <w:rPr>
                <w:sz w:val="20"/>
              </w:rPr>
              <w:t xml:space="preserve">Стояночный огонь Передний: цвет излучения – белый; Задний: цвет излучения – красный; </w:t>
            </w:r>
          </w:p>
          <w:p w:rsidR="00756A7C" w:rsidRPr="00B16505" w:rsidRDefault="00756A7C" w:rsidP="006536A3">
            <w:pPr>
              <w:pStyle w:val="ad"/>
              <w:rPr>
                <w:sz w:val="20"/>
              </w:rPr>
            </w:pPr>
            <w:r w:rsidRPr="00B16505">
              <w:rPr>
                <w:sz w:val="20"/>
              </w:rPr>
              <w:t xml:space="preserve">Боковой: цвет излучения – </w:t>
            </w:r>
            <w:proofErr w:type="spellStart"/>
            <w:r w:rsidRPr="00B16505">
              <w:rPr>
                <w:sz w:val="20"/>
              </w:rPr>
              <w:t>автожелтый</w:t>
            </w:r>
            <w:proofErr w:type="spellEnd"/>
            <w:r w:rsidRPr="00B16505">
              <w:rPr>
                <w:sz w:val="20"/>
              </w:rPr>
              <w:t xml:space="preserve"> (количество по 2 спереди и сзади, либо по одному с каждой стороны</w:t>
            </w:r>
          </w:p>
          <w:p w:rsidR="00756A7C" w:rsidRPr="00B16505" w:rsidRDefault="00756A7C" w:rsidP="006536A3">
            <w:pPr>
              <w:pStyle w:val="ad"/>
              <w:rPr>
                <w:sz w:val="20"/>
              </w:rPr>
            </w:pPr>
            <w:r w:rsidRPr="00B16505">
              <w:rPr>
                <w:sz w:val="20"/>
              </w:rPr>
              <w:t xml:space="preserve">Боковой фонарь габаритный: цвет излучения - </w:t>
            </w:r>
            <w:proofErr w:type="spellStart"/>
            <w:r w:rsidRPr="00B16505">
              <w:rPr>
                <w:sz w:val="20"/>
              </w:rPr>
              <w:t>Автожел</w:t>
            </w:r>
            <w:proofErr w:type="spellEnd"/>
            <w:r w:rsidRPr="00B16505">
              <w:rPr>
                <w:sz w:val="20"/>
              </w:rPr>
              <w:t>-</w:t>
            </w:r>
          </w:p>
          <w:p w:rsidR="00756A7C" w:rsidRPr="00B16505" w:rsidRDefault="00756A7C" w:rsidP="006536A3">
            <w:pPr>
              <w:pStyle w:val="ad"/>
              <w:rPr>
                <w:sz w:val="20"/>
              </w:rPr>
            </w:pPr>
            <w:proofErr w:type="spellStart"/>
            <w:r w:rsidRPr="00B16505">
              <w:rPr>
                <w:sz w:val="20"/>
              </w:rPr>
              <w:t>тый</w:t>
            </w:r>
            <w:proofErr w:type="spellEnd"/>
            <w:r w:rsidRPr="00B16505">
              <w:rPr>
                <w:sz w:val="20"/>
              </w:rPr>
              <w:t xml:space="preserve"> или красный (количество не менее 2)</w:t>
            </w:r>
          </w:p>
          <w:p w:rsidR="00E85413" w:rsidRDefault="00756A7C" w:rsidP="006536A3">
            <w:pPr>
              <w:pStyle w:val="ad"/>
              <w:rPr>
                <w:sz w:val="20"/>
              </w:rPr>
            </w:pPr>
            <w:r w:rsidRPr="00B16505">
              <w:rPr>
                <w:sz w:val="20"/>
              </w:rPr>
              <w:t xml:space="preserve">Контурный огонь </w:t>
            </w:r>
          </w:p>
          <w:p w:rsidR="00E85413" w:rsidRDefault="00756A7C" w:rsidP="006536A3">
            <w:pPr>
              <w:pStyle w:val="ad"/>
              <w:rPr>
                <w:sz w:val="20"/>
              </w:rPr>
            </w:pPr>
            <w:r w:rsidRPr="00B16505">
              <w:rPr>
                <w:sz w:val="20"/>
              </w:rPr>
              <w:t xml:space="preserve">Передний: цвет излучения – белый; </w:t>
            </w:r>
          </w:p>
          <w:p w:rsidR="00756A7C" w:rsidRPr="00B16505" w:rsidRDefault="00756A7C" w:rsidP="006536A3">
            <w:pPr>
              <w:pStyle w:val="ad"/>
              <w:rPr>
                <w:sz w:val="20"/>
              </w:rPr>
            </w:pPr>
            <w:r w:rsidRPr="00B16505">
              <w:rPr>
                <w:sz w:val="20"/>
              </w:rPr>
              <w:t>Задний: цвет излучения – красный (количество по 2)</w:t>
            </w:r>
          </w:p>
          <w:p w:rsidR="00756A7C" w:rsidRPr="00B16505" w:rsidRDefault="00756A7C" w:rsidP="006536A3">
            <w:pPr>
              <w:pStyle w:val="ad"/>
              <w:rPr>
                <w:sz w:val="20"/>
              </w:rPr>
            </w:pPr>
            <w:r w:rsidRPr="00B16505">
              <w:rPr>
                <w:sz w:val="20"/>
              </w:rPr>
              <w:t>Фонарь освещения заднего государственного регистрационного знака: цвет излучения – белый</w:t>
            </w:r>
          </w:p>
          <w:p w:rsidR="00756A7C" w:rsidRPr="00B16505" w:rsidRDefault="00756A7C" w:rsidP="006536A3">
            <w:pPr>
              <w:pStyle w:val="ad"/>
              <w:rPr>
                <w:sz w:val="20"/>
              </w:rPr>
            </w:pPr>
            <w:r w:rsidRPr="00B16505">
              <w:rPr>
                <w:sz w:val="20"/>
              </w:rPr>
              <w:t>Дневной ходовой огонь – белый (количество 2)</w:t>
            </w:r>
          </w:p>
          <w:p w:rsidR="00756A7C" w:rsidRPr="00B16505" w:rsidRDefault="00756A7C" w:rsidP="006536A3">
            <w:pPr>
              <w:pStyle w:val="ad"/>
              <w:rPr>
                <w:sz w:val="20"/>
              </w:rPr>
            </w:pPr>
            <w:r w:rsidRPr="00B16505">
              <w:rPr>
                <w:sz w:val="20"/>
              </w:rPr>
              <w:t>Дневной ходовой огонь - белый (количество 2)</w:t>
            </w:r>
          </w:p>
          <w:p w:rsidR="00756A7C" w:rsidRPr="00B16505" w:rsidRDefault="00756A7C" w:rsidP="006536A3">
            <w:pPr>
              <w:pStyle w:val="ad"/>
              <w:rPr>
                <w:sz w:val="20"/>
              </w:rPr>
            </w:pPr>
            <w:r w:rsidRPr="00B16505">
              <w:rPr>
                <w:sz w:val="20"/>
              </w:rPr>
              <w:t>Переднее светоотражающее устройство не треугольной формы (для категории О) (количество 2)</w:t>
            </w:r>
          </w:p>
          <w:p w:rsidR="00756A7C" w:rsidRPr="00B16505" w:rsidRDefault="00756A7C" w:rsidP="006536A3">
            <w:pPr>
              <w:pStyle w:val="ad"/>
              <w:rPr>
                <w:sz w:val="20"/>
              </w:rPr>
            </w:pPr>
            <w:r w:rsidRPr="00B16505">
              <w:rPr>
                <w:sz w:val="20"/>
              </w:rPr>
              <w:t xml:space="preserve">Боковое светоотражающее устройство </w:t>
            </w:r>
            <w:proofErr w:type="spellStart"/>
            <w:r w:rsidRPr="00B16505">
              <w:rPr>
                <w:sz w:val="20"/>
              </w:rPr>
              <w:t>нетреугольной</w:t>
            </w:r>
            <w:proofErr w:type="spellEnd"/>
            <w:r w:rsidRPr="00B16505">
              <w:rPr>
                <w:sz w:val="20"/>
              </w:rPr>
              <w:t xml:space="preserve"> </w:t>
            </w:r>
          </w:p>
          <w:p w:rsidR="00E85413" w:rsidRDefault="00756A7C" w:rsidP="006536A3">
            <w:pPr>
              <w:pStyle w:val="ad"/>
              <w:rPr>
                <w:sz w:val="20"/>
              </w:rPr>
            </w:pPr>
            <w:r w:rsidRPr="00B16505">
              <w:rPr>
                <w:sz w:val="20"/>
              </w:rPr>
              <w:t xml:space="preserve">формы Переднее – Желтый; </w:t>
            </w:r>
          </w:p>
          <w:p w:rsidR="00E85413" w:rsidRDefault="00756A7C" w:rsidP="006536A3">
            <w:pPr>
              <w:pStyle w:val="ad"/>
              <w:rPr>
                <w:sz w:val="20"/>
              </w:rPr>
            </w:pPr>
            <w:r w:rsidRPr="00B16505">
              <w:rPr>
                <w:sz w:val="20"/>
              </w:rPr>
              <w:t xml:space="preserve">Боковое - желтый или красный; </w:t>
            </w:r>
          </w:p>
          <w:p w:rsidR="00756A7C" w:rsidRPr="00B16505" w:rsidRDefault="00756A7C" w:rsidP="006536A3">
            <w:pPr>
              <w:pStyle w:val="ad"/>
              <w:rPr>
                <w:sz w:val="20"/>
              </w:rPr>
            </w:pPr>
            <w:r w:rsidRPr="00B16505">
              <w:rPr>
                <w:sz w:val="20"/>
              </w:rPr>
              <w:t>Заднее - красный</w:t>
            </w:r>
          </w:p>
          <w:p w:rsidR="00E85413" w:rsidRDefault="00756A7C" w:rsidP="006536A3">
            <w:pPr>
              <w:pStyle w:val="ad"/>
              <w:rPr>
                <w:sz w:val="20"/>
              </w:rPr>
            </w:pPr>
            <w:r w:rsidRPr="00B16505">
              <w:rPr>
                <w:sz w:val="20"/>
              </w:rPr>
              <w:t xml:space="preserve">Заднее светоотражающее устройство </w:t>
            </w:r>
          </w:p>
          <w:p w:rsidR="00E85413" w:rsidRDefault="00756A7C" w:rsidP="006536A3">
            <w:pPr>
              <w:pStyle w:val="ad"/>
              <w:rPr>
                <w:sz w:val="20"/>
              </w:rPr>
            </w:pPr>
            <w:proofErr w:type="spellStart"/>
            <w:r w:rsidRPr="00B16505">
              <w:rPr>
                <w:sz w:val="20"/>
              </w:rPr>
              <w:t>Нетреугольной</w:t>
            </w:r>
            <w:proofErr w:type="spellEnd"/>
            <w:r w:rsidRPr="00B16505">
              <w:rPr>
                <w:sz w:val="20"/>
              </w:rPr>
              <w:t xml:space="preserve"> формы – красный; </w:t>
            </w:r>
          </w:p>
          <w:p w:rsidR="00756A7C" w:rsidRPr="00B16505" w:rsidRDefault="00756A7C" w:rsidP="006536A3">
            <w:pPr>
              <w:pStyle w:val="ad"/>
              <w:rPr>
                <w:sz w:val="20"/>
              </w:rPr>
            </w:pPr>
            <w:r w:rsidRPr="00B16505">
              <w:rPr>
                <w:sz w:val="20"/>
              </w:rPr>
              <w:t xml:space="preserve">Треугольной формы - красный </w:t>
            </w:r>
          </w:p>
          <w:p w:rsidR="00756A7C" w:rsidRPr="00B16505" w:rsidRDefault="00756A7C" w:rsidP="006536A3">
            <w:pPr>
              <w:pStyle w:val="ad"/>
              <w:rPr>
                <w:sz w:val="20"/>
              </w:rPr>
            </w:pPr>
            <w:r w:rsidRPr="00B16505">
              <w:rPr>
                <w:sz w:val="20"/>
              </w:rPr>
              <w:t>Адаптивная система переднего освещения - белый</w:t>
            </w:r>
          </w:p>
          <w:p w:rsidR="00756A7C" w:rsidRPr="00B16505" w:rsidRDefault="00756A7C" w:rsidP="006536A3">
            <w:pPr>
              <w:pStyle w:val="ad"/>
              <w:rPr>
                <w:sz w:val="20"/>
              </w:rPr>
            </w:pPr>
            <w:r w:rsidRPr="00B16505">
              <w:rPr>
                <w:sz w:val="20"/>
              </w:rPr>
              <w:t>Фонарь угловой – белый (количество 2)</w:t>
            </w:r>
          </w:p>
          <w:p w:rsidR="00756A7C" w:rsidRPr="00B16505" w:rsidRDefault="00756A7C" w:rsidP="006536A3">
            <w:pPr>
              <w:pStyle w:val="ad"/>
              <w:rPr>
                <w:sz w:val="20"/>
              </w:rPr>
            </w:pPr>
            <w:r w:rsidRPr="00B16505">
              <w:rPr>
                <w:sz w:val="20"/>
              </w:rPr>
              <w:lastRenderedPageBreak/>
              <w:t xml:space="preserve">Контурная </w:t>
            </w:r>
            <w:proofErr w:type="gramStart"/>
            <w:r w:rsidRPr="00B16505">
              <w:rPr>
                <w:sz w:val="20"/>
              </w:rPr>
              <w:t>маркировка  Боковая</w:t>
            </w:r>
            <w:proofErr w:type="gramEnd"/>
            <w:r w:rsidRPr="00B16505">
              <w:rPr>
                <w:sz w:val="20"/>
              </w:rPr>
              <w:t xml:space="preserve"> - белая или желтая; Задняя- красная или желтая</w:t>
            </w:r>
          </w:p>
          <w:p w:rsidR="00756A7C" w:rsidRPr="00B16505" w:rsidRDefault="00756A7C" w:rsidP="006536A3">
            <w:pPr>
              <w:pStyle w:val="ad"/>
              <w:rPr>
                <w:sz w:val="20"/>
              </w:rPr>
            </w:pPr>
            <w:r w:rsidRPr="00B16505">
              <w:rPr>
                <w:sz w:val="20"/>
              </w:rPr>
              <w:t>- отсутствие, разрушения и загрязнения рассеивателей внешних световых приборов и установка не предусмотренных конструкцией светового прибора оптических элементов (в том числе, бесцветных или окрашенных оптических деталей и пленок) за исключением предусмотренного Приложением № 9 раздел 9:</w:t>
            </w:r>
          </w:p>
          <w:p w:rsidR="00756A7C" w:rsidRPr="00B16505" w:rsidRDefault="00756A7C" w:rsidP="006536A3">
            <w:pPr>
              <w:pStyle w:val="ad"/>
              <w:rPr>
                <w:sz w:val="20"/>
              </w:rPr>
            </w:pPr>
            <w:r w:rsidRPr="00B16505">
              <w:rPr>
                <w:sz w:val="20"/>
              </w:rPr>
              <w:t xml:space="preserve">- Замена (установка) устройств освещения и световой сигнализации или внесение изменений в их конструкцию, включая изменение класса источников света в фарах допускается при наличии сообщения об официальном утверждении по Правилам ЕЭК ООН, или наличия заключения аккредитованной ИЛ </w:t>
            </w:r>
          </w:p>
          <w:p w:rsidR="00756A7C" w:rsidRPr="00B16505" w:rsidRDefault="00756A7C" w:rsidP="006536A3">
            <w:pPr>
              <w:pStyle w:val="ad"/>
              <w:rPr>
                <w:sz w:val="20"/>
              </w:rPr>
            </w:pPr>
            <w:r w:rsidRPr="00B16505">
              <w:rPr>
                <w:sz w:val="20"/>
              </w:rPr>
              <w:t>- при замене предусмотренного конструкцией транспортного средства источника света на источник света того же класса с иными фотометрическими характеристиками либо иного класса, такая замена может быть проведена только совместно со световым модулем, соответствующим заменяемому источнику света, либо фары в сборе</w:t>
            </w:r>
          </w:p>
          <w:p w:rsidR="00756A7C" w:rsidRPr="00B16505" w:rsidRDefault="00756A7C" w:rsidP="006536A3">
            <w:pPr>
              <w:pStyle w:val="ad"/>
              <w:rPr>
                <w:sz w:val="20"/>
              </w:rPr>
            </w:pPr>
            <w:r w:rsidRPr="00B16505">
              <w:rPr>
                <w:sz w:val="20"/>
              </w:rPr>
              <w:t>В случае изменения класса источника света необходимо заключение аккредитованной испытательной лаборатории о соответствии Правилам ЕЭК ООН, применяемым в отношении соответствующих типов фар и источников света, фотометрических параметров фары с замененными источниками света и световыми модулями.</w:t>
            </w:r>
          </w:p>
          <w:p w:rsidR="00756A7C" w:rsidRPr="00B16505" w:rsidRDefault="00756A7C" w:rsidP="006536A3">
            <w:pPr>
              <w:pStyle w:val="ad"/>
              <w:rPr>
                <w:sz w:val="20"/>
              </w:rPr>
            </w:pPr>
            <w:r w:rsidRPr="00B16505">
              <w:rPr>
                <w:sz w:val="20"/>
              </w:rPr>
              <w:t>-</w:t>
            </w:r>
            <w:r w:rsidR="00B16505">
              <w:rPr>
                <w:sz w:val="20"/>
              </w:rPr>
              <w:t xml:space="preserve"> </w:t>
            </w:r>
            <w:r w:rsidRPr="00B16505">
              <w:rPr>
                <w:sz w:val="20"/>
              </w:rPr>
              <w:t>соответствие световых приборов относительно вертикальной и горизонтальной плоскостей, форме и размеров друг другу, симметричное расположение;</w:t>
            </w:r>
          </w:p>
          <w:p w:rsidR="00756A7C" w:rsidRPr="00B16505" w:rsidRDefault="00756A7C" w:rsidP="006536A3">
            <w:pPr>
              <w:pStyle w:val="ad"/>
              <w:rPr>
                <w:sz w:val="20"/>
              </w:rPr>
            </w:pPr>
            <w:r w:rsidRPr="00B16505">
              <w:rPr>
                <w:sz w:val="20"/>
              </w:rPr>
              <w:t>- отсутствие повреждений и отслоения светоотражающей маркировки;</w:t>
            </w:r>
          </w:p>
          <w:p w:rsidR="00756A7C" w:rsidRPr="00B16505" w:rsidRDefault="00756A7C" w:rsidP="006536A3">
            <w:pPr>
              <w:pStyle w:val="ad"/>
              <w:rPr>
                <w:sz w:val="20"/>
              </w:rPr>
            </w:pPr>
            <w:r w:rsidRPr="00B16505">
              <w:rPr>
                <w:sz w:val="20"/>
              </w:rPr>
              <w:t>-</w:t>
            </w:r>
            <w:r w:rsidR="00B16505">
              <w:rPr>
                <w:sz w:val="20"/>
              </w:rPr>
              <w:t xml:space="preserve"> </w:t>
            </w:r>
            <w:r w:rsidRPr="00B16505">
              <w:rPr>
                <w:sz w:val="20"/>
              </w:rPr>
              <w:t>высота расположения световых приборов;</w:t>
            </w:r>
          </w:p>
          <w:p w:rsidR="00756A7C" w:rsidRPr="00B16505" w:rsidRDefault="00756A7C" w:rsidP="006536A3">
            <w:pPr>
              <w:pStyle w:val="ad"/>
              <w:rPr>
                <w:sz w:val="20"/>
              </w:rPr>
            </w:pPr>
            <w:r w:rsidRPr="00B16505">
              <w:rPr>
                <w:sz w:val="20"/>
              </w:rPr>
              <w:t>-</w:t>
            </w:r>
            <w:r w:rsidR="00B16505">
              <w:rPr>
                <w:sz w:val="20"/>
              </w:rPr>
              <w:t xml:space="preserve"> </w:t>
            </w:r>
            <w:r w:rsidRPr="00B16505">
              <w:rPr>
                <w:sz w:val="20"/>
              </w:rPr>
              <w:t>количество, расположение, углы видимости;</w:t>
            </w:r>
          </w:p>
          <w:p w:rsidR="00756A7C" w:rsidRPr="00B16505" w:rsidRDefault="00756A7C" w:rsidP="006536A3">
            <w:pPr>
              <w:pStyle w:val="ad"/>
              <w:rPr>
                <w:sz w:val="20"/>
              </w:rPr>
            </w:pPr>
            <w:r w:rsidRPr="00B16505">
              <w:rPr>
                <w:sz w:val="20"/>
              </w:rPr>
              <w:t xml:space="preserve">- работоспособность фонарей заднего хода включении </w:t>
            </w:r>
          </w:p>
          <w:p w:rsidR="00756A7C" w:rsidRPr="00B16505" w:rsidRDefault="00756A7C" w:rsidP="006536A3">
            <w:pPr>
              <w:pStyle w:val="ad"/>
              <w:rPr>
                <w:sz w:val="20"/>
              </w:rPr>
            </w:pPr>
            <w:r w:rsidRPr="00B16505">
              <w:rPr>
                <w:sz w:val="20"/>
              </w:rPr>
              <w:t xml:space="preserve">передачи заднего хода и работать в постоянном режиме, </w:t>
            </w:r>
            <w:r w:rsidRPr="00B16505">
              <w:rPr>
                <w:sz w:val="20"/>
              </w:rPr>
              <w:lastRenderedPageBreak/>
              <w:t xml:space="preserve">указателей поворота, синхронность включения аварийной сигнализации, сигналов торможения (отсутствие совмещения центрального сигнала торможения с другими огнями)  </w:t>
            </w:r>
          </w:p>
          <w:p w:rsidR="00756A7C" w:rsidRPr="00B16505" w:rsidRDefault="00756A7C" w:rsidP="006536A3">
            <w:pPr>
              <w:pStyle w:val="ad"/>
              <w:rPr>
                <w:sz w:val="20"/>
              </w:rPr>
            </w:pPr>
            <w:r w:rsidRPr="00B16505">
              <w:rPr>
                <w:sz w:val="20"/>
              </w:rPr>
              <w:t>- работоспособность противотуманных фонарей;</w:t>
            </w:r>
          </w:p>
          <w:p w:rsidR="00756A7C" w:rsidRPr="00B16505" w:rsidRDefault="00756A7C" w:rsidP="006536A3">
            <w:pPr>
              <w:pStyle w:val="ad"/>
              <w:rPr>
                <w:sz w:val="20"/>
              </w:rPr>
            </w:pPr>
            <w:r w:rsidRPr="00B16505">
              <w:rPr>
                <w:sz w:val="20"/>
              </w:rPr>
              <w:t>- работоспособность стояночных огней; габаритных и контурных огней</w:t>
            </w:r>
          </w:p>
          <w:p w:rsidR="00756A7C" w:rsidRPr="00B16505" w:rsidRDefault="00756A7C" w:rsidP="006536A3">
            <w:pPr>
              <w:pStyle w:val="ad"/>
              <w:rPr>
                <w:sz w:val="20"/>
              </w:rPr>
            </w:pPr>
            <w:r w:rsidRPr="00B16505">
              <w:rPr>
                <w:sz w:val="20"/>
              </w:rPr>
              <w:t>- автоматическое включение дневных ходовых огней (при наличии)</w:t>
            </w:r>
          </w:p>
          <w:p w:rsidR="00756A7C" w:rsidRPr="00B16505" w:rsidRDefault="00756A7C" w:rsidP="006536A3">
            <w:pPr>
              <w:pStyle w:val="ad"/>
              <w:rPr>
                <w:sz w:val="20"/>
              </w:rPr>
            </w:pPr>
            <w:r w:rsidRPr="00B16505">
              <w:rPr>
                <w:sz w:val="20"/>
              </w:rPr>
              <w:t xml:space="preserve">- включение сигналов торможения (основные и дополнительные) при воздействии на органы управления рабочей или аварийной тормозных систем и обеспечение излучение в постоянном режиме; </w:t>
            </w:r>
          </w:p>
          <w:p w:rsidR="00756A7C" w:rsidRPr="00B16505" w:rsidRDefault="00756A7C" w:rsidP="006536A3">
            <w:pPr>
              <w:pStyle w:val="ad"/>
              <w:rPr>
                <w:sz w:val="20"/>
              </w:rPr>
            </w:pPr>
            <w:r w:rsidRPr="00B16505">
              <w:rPr>
                <w:sz w:val="20"/>
              </w:rPr>
              <w:t>- отсутствие совмещения для центрального дополнительного сигнала торможения с другими огнями не допускается.</w:t>
            </w:r>
          </w:p>
          <w:p w:rsidR="00756A7C" w:rsidRPr="00B16505" w:rsidRDefault="00756A7C" w:rsidP="006536A3">
            <w:pPr>
              <w:pStyle w:val="ad"/>
              <w:rPr>
                <w:sz w:val="20"/>
              </w:rPr>
            </w:pPr>
            <w:r w:rsidRPr="00B16505">
              <w:rPr>
                <w:sz w:val="20"/>
              </w:rPr>
              <w:t xml:space="preserve">- фонари освещения заднего </w:t>
            </w:r>
            <w:proofErr w:type="spellStart"/>
            <w:proofErr w:type="gramStart"/>
            <w:r w:rsidRPr="00B16505">
              <w:rPr>
                <w:sz w:val="20"/>
              </w:rPr>
              <w:t>гос.регистрационного</w:t>
            </w:r>
            <w:proofErr w:type="spellEnd"/>
            <w:proofErr w:type="gramEnd"/>
            <w:r w:rsidRPr="00B16505">
              <w:rPr>
                <w:sz w:val="20"/>
              </w:rPr>
              <w:t xml:space="preserve"> знака (синхронность с габаритными огнями) </w:t>
            </w:r>
          </w:p>
          <w:p w:rsidR="00756A7C" w:rsidRPr="00B16505" w:rsidRDefault="00756A7C" w:rsidP="006536A3">
            <w:pPr>
              <w:pStyle w:val="ad"/>
              <w:rPr>
                <w:sz w:val="20"/>
              </w:rPr>
            </w:pPr>
            <w:r w:rsidRPr="00B16505">
              <w:rPr>
                <w:sz w:val="20"/>
              </w:rPr>
              <w:t>- Изменение цвета огней, установка дополнительных и демонтаж внешних световых приборов</w:t>
            </w:r>
          </w:p>
          <w:p w:rsidR="00756A7C" w:rsidRPr="00B16505" w:rsidRDefault="00756A7C" w:rsidP="00A83D45">
            <w:pPr>
              <w:pStyle w:val="ad"/>
              <w:rPr>
                <w:sz w:val="20"/>
              </w:rPr>
            </w:pPr>
            <w:r w:rsidRPr="00B16505">
              <w:rPr>
                <w:sz w:val="20"/>
              </w:rPr>
              <w:t>-</w:t>
            </w:r>
            <w:r w:rsidR="000B25D2" w:rsidRPr="00B16505">
              <w:rPr>
                <w:sz w:val="20"/>
              </w:rPr>
              <w:t xml:space="preserve"> </w:t>
            </w:r>
            <w:r w:rsidRPr="00B16505">
              <w:rPr>
                <w:sz w:val="20"/>
              </w:rPr>
              <w:t>сила света</w:t>
            </w:r>
          </w:p>
        </w:tc>
        <w:tc>
          <w:tcPr>
            <w:tcW w:w="2410" w:type="dxa"/>
            <w:shd w:val="clear" w:color="auto" w:fill="auto"/>
          </w:tcPr>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i/>
                <w:sz w:val="20"/>
                <w:szCs w:val="20"/>
              </w:rPr>
            </w:pPr>
            <w:r w:rsidRPr="00D15E43">
              <w:rPr>
                <w:rFonts w:ascii="Times New Roman" w:hAnsi="Times New Roman" w:cs="Times New Roman"/>
                <w:i/>
                <w:sz w:val="20"/>
                <w:szCs w:val="20"/>
              </w:rPr>
              <w:lastRenderedPageBreak/>
              <w:t>ТР ТС 018/2011</w:t>
            </w:r>
          </w:p>
          <w:p w:rsidR="00756A7C" w:rsidRPr="00D15E43" w:rsidRDefault="00756A7C" w:rsidP="006536A3">
            <w:pPr>
              <w:spacing w:after="0" w:line="240" w:lineRule="auto"/>
              <w:ind w:right="153"/>
              <w:rPr>
                <w:rFonts w:ascii="Times New Roman" w:hAnsi="Times New Roman" w:cs="Times New Roman"/>
                <w:i/>
                <w:sz w:val="20"/>
                <w:szCs w:val="20"/>
              </w:rPr>
            </w:pPr>
            <w:r w:rsidRPr="00D15E43">
              <w:rPr>
                <w:rFonts w:ascii="Times New Roman" w:hAnsi="Times New Roman" w:cs="Times New Roman"/>
                <w:i/>
                <w:sz w:val="20"/>
                <w:szCs w:val="20"/>
              </w:rPr>
              <w:t>Приложение № 8, п. 3 (приложение № 4 раздел 1.3, № 9 раздел 9)</w:t>
            </w:r>
          </w:p>
          <w:p w:rsidR="00756A7C" w:rsidRPr="00D15E43" w:rsidRDefault="00756A7C" w:rsidP="006536A3">
            <w:pPr>
              <w:spacing w:after="0" w:line="240" w:lineRule="auto"/>
              <w:rPr>
                <w:rFonts w:ascii="Times New Roman" w:hAnsi="Times New Roman" w:cs="Times New Roman"/>
                <w:b/>
                <w:sz w:val="20"/>
                <w:szCs w:val="20"/>
                <w:lang w:eastAsia="ko-KR"/>
              </w:rPr>
            </w:pPr>
          </w:p>
          <w:p w:rsidR="00756A7C" w:rsidRPr="00D15E43" w:rsidRDefault="00756A7C" w:rsidP="006536A3">
            <w:pPr>
              <w:spacing w:after="0" w:line="240" w:lineRule="auto"/>
              <w:rPr>
                <w:rFonts w:ascii="Times New Roman" w:hAnsi="Times New Roman" w:cs="Times New Roman"/>
                <w:b/>
                <w:sz w:val="20"/>
                <w:szCs w:val="20"/>
                <w:lang w:eastAsia="ko-KR"/>
              </w:rPr>
            </w:pPr>
            <w:r w:rsidRPr="00D15E43">
              <w:rPr>
                <w:rFonts w:ascii="Times New Roman" w:hAnsi="Times New Roman" w:cs="Times New Roman"/>
                <w:sz w:val="20"/>
                <w:szCs w:val="20"/>
                <w:lang w:eastAsia="ko-KR"/>
              </w:rPr>
              <w:t xml:space="preserve">ГОСТ Р 51709-2004  </w:t>
            </w:r>
          </w:p>
          <w:p w:rsidR="00756A7C" w:rsidRPr="00D15E43" w:rsidRDefault="00756A7C" w:rsidP="006536A3">
            <w:pPr>
              <w:spacing w:after="0" w:line="240" w:lineRule="auto"/>
              <w:rPr>
                <w:rFonts w:ascii="Times New Roman" w:hAnsi="Times New Roman" w:cs="Times New Roman"/>
                <w:b/>
                <w:sz w:val="20"/>
                <w:szCs w:val="20"/>
                <w:lang w:eastAsia="ko-KR"/>
              </w:rPr>
            </w:pPr>
            <w:r w:rsidRPr="00D15E43">
              <w:rPr>
                <w:rFonts w:ascii="Times New Roman" w:hAnsi="Times New Roman" w:cs="Times New Roman"/>
                <w:sz w:val="20"/>
                <w:szCs w:val="20"/>
                <w:lang w:eastAsia="ko-KR"/>
              </w:rPr>
              <w:t>ГОСТ 8769-75</w:t>
            </w:r>
          </w:p>
          <w:p w:rsidR="004D7AF9" w:rsidRPr="00D15E43" w:rsidRDefault="004D7AF9" w:rsidP="004D7AF9">
            <w:pPr>
              <w:pStyle w:val="aa"/>
              <w:rPr>
                <w:rFonts w:ascii="Times New Roman" w:hAnsi="Times New Roman"/>
                <w:sz w:val="20"/>
                <w:szCs w:val="20"/>
              </w:rPr>
            </w:pPr>
            <w:r w:rsidRPr="00D15E43">
              <w:rPr>
                <w:rFonts w:ascii="Times New Roman" w:hAnsi="Times New Roman"/>
                <w:sz w:val="20"/>
                <w:szCs w:val="20"/>
              </w:rPr>
              <w:t>«Ближний свет» не более 750 кд</w:t>
            </w:r>
            <w:r w:rsidRPr="00D15E43">
              <w:t xml:space="preserve"> </w:t>
            </w:r>
            <w:r w:rsidRPr="00D15E43">
              <w:rPr>
                <w:rFonts w:ascii="Times New Roman" w:hAnsi="Times New Roman"/>
                <w:sz w:val="20"/>
                <w:szCs w:val="20"/>
              </w:rPr>
              <w:t xml:space="preserve">в направлении 34’ вверх от положения левой </w:t>
            </w:r>
          </w:p>
          <w:p w:rsidR="004D7AF9" w:rsidRPr="00D15E43" w:rsidRDefault="004D7AF9" w:rsidP="004D7AF9">
            <w:pPr>
              <w:pStyle w:val="aa"/>
              <w:rPr>
                <w:rFonts w:ascii="Times New Roman" w:hAnsi="Times New Roman"/>
                <w:sz w:val="20"/>
                <w:szCs w:val="20"/>
              </w:rPr>
            </w:pPr>
            <w:r w:rsidRPr="00D15E43">
              <w:rPr>
                <w:rFonts w:ascii="Times New Roman" w:hAnsi="Times New Roman"/>
                <w:sz w:val="20"/>
                <w:szCs w:val="20"/>
              </w:rPr>
              <w:t xml:space="preserve">части светотеневой границы и не менее 1600 кд в направлении 52’ вниз от </w:t>
            </w:r>
          </w:p>
          <w:p w:rsidR="004D7AF9" w:rsidRPr="00D15E43" w:rsidRDefault="004D7AF9" w:rsidP="004D7AF9">
            <w:pPr>
              <w:pStyle w:val="aa"/>
              <w:rPr>
                <w:rFonts w:ascii="Times New Roman" w:hAnsi="Times New Roman"/>
                <w:sz w:val="20"/>
                <w:szCs w:val="20"/>
              </w:rPr>
            </w:pPr>
            <w:r w:rsidRPr="00D15E43">
              <w:rPr>
                <w:rFonts w:ascii="Times New Roman" w:hAnsi="Times New Roman"/>
                <w:sz w:val="20"/>
                <w:szCs w:val="20"/>
              </w:rPr>
              <w:t>положения левой части светотеневой границы</w:t>
            </w:r>
          </w:p>
          <w:p w:rsidR="004D7AF9" w:rsidRPr="00D15E43" w:rsidRDefault="004D7AF9" w:rsidP="004D7AF9">
            <w:pPr>
              <w:pStyle w:val="aa"/>
              <w:rPr>
                <w:rFonts w:ascii="Times New Roman" w:hAnsi="Times New Roman"/>
                <w:sz w:val="20"/>
                <w:szCs w:val="20"/>
              </w:rPr>
            </w:pPr>
          </w:p>
          <w:p w:rsidR="004D7AF9" w:rsidRPr="00D15E43" w:rsidRDefault="004D7AF9" w:rsidP="004D7AF9">
            <w:pPr>
              <w:pStyle w:val="aa"/>
              <w:rPr>
                <w:rFonts w:ascii="Times New Roman" w:hAnsi="Times New Roman"/>
                <w:sz w:val="20"/>
                <w:szCs w:val="20"/>
              </w:rPr>
            </w:pPr>
            <w:r w:rsidRPr="00D15E43">
              <w:rPr>
                <w:rFonts w:ascii="Times New Roman" w:hAnsi="Times New Roman"/>
                <w:sz w:val="20"/>
                <w:szCs w:val="20"/>
              </w:rPr>
              <w:t xml:space="preserve">«дальний свет», не должна превышать </w:t>
            </w:r>
          </w:p>
          <w:p w:rsidR="00756A7C" w:rsidRPr="00D15E43" w:rsidRDefault="004D7AF9" w:rsidP="004D7AF9">
            <w:pPr>
              <w:spacing w:after="0" w:line="240" w:lineRule="auto"/>
              <w:rPr>
                <w:rFonts w:ascii="Times New Roman" w:hAnsi="Times New Roman" w:cs="Times New Roman"/>
                <w:sz w:val="20"/>
                <w:szCs w:val="20"/>
                <w:lang w:eastAsia="ko-KR"/>
              </w:rPr>
            </w:pPr>
            <w:r w:rsidRPr="00D15E43">
              <w:rPr>
                <w:rFonts w:ascii="Times New Roman" w:hAnsi="Times New Roman"/>
                <w:sz w:val="20"/>
                <w:szCs w:val="20"/>
              </w:rPr>
              <w:lastRenderedPageBreak/>
              <w:t>300 000 кд.</w:t>
            </w:r>
          </w:p>
        </w:tc>
        <w:tc>
          <w:tcPr>
            <w:tcW w:w="2683" w:type="dxa"/>
            <w:shd w:val="clear" w:color="auto" w:fill="auto"/>
          </w:tcPr>
          <w:p w:rsidR="00756A7C" w:rsidRPr="00D15E43" w:rsidRDefault="00756A7C" w:rsidP="006536A3">
            <w:pPr>
              <w:spacing w:after="0" w:line="240" w:lineRule="auto"/>
              <w:rPr>
                <w:rFonts w:ascii="Times New Roman" w:hAnsi="Times New Roman" w:cs="Times New Roman"/>
                <w:b/>
                <w:sz w:val="20"/>
                <w:szCs w:val="20"/>
                <w:lang w:eastAsia="ko-KR"/>
              </w:rPr>
            </w:pPr>
            <w:r w:rsidRPr="00D15E43">
              <w:rPr>
                <w:rFonts w:ascii="Times New Roman" w:hAnsi="Times New Roman" w:cs="Times New Roman"/>
                <w:sz w:val="20"/>
                <w:szCs w:val="20"/>
                <w:lang w:eastAsia="ko-KR"/>
              </w:rPr>
              <w:lastRenderedPageBreak/>
              <w:t xml:space="preserve">ГОСТ Р 51709-2004 </w:t>
            </w:r>
          </w:p>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ТР ТС 018/2011</w:t>
            </w:r>
          </w:p>
          <w:p w:rsidR="00756A7C" w:rsidRPr="00D15E43" w:rsidRDefault="00756A7C" w:rsidP="006536A3">
            <w:pPr>
              <w:spacing w:after="0" w:line="240" w:lineRule="auto"/>
              <w:rPr>
                <w:rFonts w:ascii="Times New Roman" w:hAnsi="Times New Roman" w:cs="Times New Roman"/>
                <w:sz w:val="20"/>
                <w:szCs w:val="20"/>
                <w:lang w:eastAsia="ko-KR"/>
              </w:rPr>
            </w:pPr>
          </w:p>
          <w:p w:rsidR="00756A7C" w:rsidRPr="00D15E43" w:rsidRDefault="00756A7C" w:rsidP="006536A3">
            <w:pPr>
              <w:spacing w:after="0" w:line="240" w:lineRule="auto"/>
              <w:rPr>
                <w:rFonts w:ascii="Times New Roman" w:hAnsi="Times New Roman" w:cs="Times New Roman"/>
                <w:sz w:val="20"/>
                <w:szCs w:val="20"/>
                <w:lang w:eastAsia="ko-KR"/>
              </w:rPr>
            </w:pPr>
          </w:p>
          <w:p w:rsidR="00756A7C" w:rsidRPr="00D15E43" w:rsidRDefault="00756A7C" w:rsidP="006536A3">
            <w:pPr>
              <w:spacing w:after="0" w:line="240" w:lineRule="auto"/>
              <w:rPr>
                <w:rFonts w:ascii="Times New Roman" w:hAnsi="Times New Roman" w:cs="Times New Roman"/>
                <w:sz w:val="20"/>
                <w:szCs w:val="20"/>
                <w:lang w:eastAsia="ko-KR"/>
              </w:rPr>
            </w:pPr>
          </w:p>
          <w:p w:rsidR="00756A7C" w:rsidRPr="00D15E43" w:rsidRDefault="00756A7C" w:rsidP="006536A3">
            <w:pPr>
              <w:spacing w:after="0" w:line="240" w:lineRule="auto"/>
              <w:rPr>
                <w:rFonts w:ascii="Times New Roman" w:hAnsi="Times New Roman" w:cs="Times New Roman"/>
                <w:sz w:val="20"/>
                <w:szCs w:val="20"/>
                <w:lang w:eastAsia="ko-KR"/>
              </w:rPr>
            </w:pPr>
            <w:r w:rsidRPr="00D15E43">
              <w:rPr>
                <w:rFonts w:ascii="Times New Roman" w:hAnsi="Times New Roman" w:cs="Times New Roman"/>
                <w:sz w:val="20"/>
                <w:szCs w:val="20"/>
                <w:lang w:eastAsia="ko-KR"/>
              </w:rPr>
              <w:t xml:space="preserve">Измерение на </w:t>
            </w:r>
          </w:p>
          <w:p w:rsidR="00756A7C" w:rsidRPr="00D15E43" w:rsidRDefault="00756A7C" w:rsidP="006536A3">
            <w:pPr>
              <w:spacing w:after="0" w:line="240" w:lineRule="auto"/>
              <w:rPr>
                <w:rFonts w:ascii="Times New Roman" w:hAnsi="Times New Roman" w:cs="Times New Roman"/>
                <w:sz w:val="20"/>
                <w:szCs w:val="20"/>
                <w:lang w:eastAsia="ko-KR"/>
              </w:rPr>
            </w:pPr>
            <w:r w:rsidRPr="00D15E43">
              <w:rPr>
                <w:rFonts w:ascii="Times New Roman" w:hAnsi="Times New Roman" w:cs="Times New Roman"/>
                <w:sz w:val="20"/>
                <w:szCs w:val="20"/>
                <w:lang w:eastAsia="ko-KR"/>
              </w:rPr>
              <w:t>Измерителе параметра света фар</w:t>
            </w:r>
          </w:p>
          <w:p w:rsidR="00756A7C" w:rsidRPr="00D15E43" w:rsidRDefault="00756A7C" w:rsidP="006536A3">
            <w:pPr>
              <w:spacing w:after="0" w:line="240" w:lineRule="auto"/>
              <w:rPr>
                <w:rFonts w:ascii="Times New Roman" w:hAnsi="Times New Roman" w:cs="Times New Roman"/>
                <w:sz w:val="20"/>
                <w:szCs w:val="20"/>
                <w:lang w:eastAsia="ko-KR"/>
              </w:rPr>
            </w:pPr>
            <w:r w:rsidRPr="00D15E43">
              <w:rPr>
                <w:rFonts w:ascii="Times New Roman" w:hAnsi="Times New Roman" w:cs="Times New Roman"/>
                <w:sz w:val="20"/>
                <w:szCs w:val="20"/>
                <w:lang w:eastAsia="ko-KR"/>
              </w:rPr>
              <w:t>ИПФ-01</w:t>
            </w:r>
          </w:p>
          <w:p w:rsidR="00756A7C" w:rsidRPr="00D15E43" w:rsidRDefault="00756A7C" w:rsidP="006536A3">
            <w:pPr>
              <w:spacing w:after="0" w:line="240" w:lineRule="auto"/>
              <w:rPr>
                <w:rFonts w:ascii="Times New Roman" w:hAnsi="Times New Roman" w:cs="Times New Roman"/>
                <w:sz w:val="20"/>
                <w:szCs w:val="20"/>
                <w:lang w:eastAsia="ko-KR"/>
              </w:rPr>
            </w:pPr>
          </w:p>
          <w:p w:rsidR="00756A7C" w:rsidRPr="00D15E43" w:rsidRDefault="00756A7C" w:rsidP="006536A3">
            <w:pPr>
              <w:spacing w:after="0" w:line="240" w:lineRule="auto"/>
              <w:rPr>
                <w:rFonts w:ascii="Times New Roman" w:hAnsi="Times New Roman" w:cs="Times New Roman"/>
                <w:sz w:val="20"/>
                <w:szCs w:val="20"/>
                <w:lang w:eastAsia="ko-KR"/>
              </w:rPr>
            </w:pPr>
          </w:p>
          <w:p w:rsidR="004D7AF9" w:rsidRPr="00D15E43" w:rsidRDefault="004D7AF9" w:rsidP="004D7AF9">
            <w:pPr>
              <w:spacing w:after="0" w:line="240" w:lineRule="auto"/>
              <w:rPr>
                <w:rFonts w:ascii="Times New Roman" w:hAnsi="Times New Roman" w:cs="Times New Roman"/>
                <w:sz w:val="20"/>
                <w:szCs w:val="20"/>
                <w:lang w:eastAsia="ko-KR"/>
              </w:rPr>
            </w:pPr>
            <w:r w:rsidRPr="00D15E43">
              <w:rPr>
                <w:rFonts w:ascii="Times New Roman" w:hAnsi="Times New Roman" w:cs="Times New Roman"/>
                <w:sz w:val="20"/>
                <w:szCs w:val="20"/>
                <w:lang w:eastAsia="ko-KR"/>
              </w:rPr>
              <w:t xml:space="preserve">Визуально </w:t>
            </w:r>
          </w:p>
          <w:p w:rsidR="00756A7C" w:rsidRPr="00D15E43" w:rsidRDefault="00756A7C" w:rsidP="006536A3">
            <w:pPr>
              <w:spacing w:after="0" w:line="240" w:lineRule="auto"/>
              <w:rPr>
                <w:rFonts w:ascii="Times New Roman" w:hAnsi="Times New Roman" w:cs="Times New Roman"/>
                <w:sz w:val="20"/>
                <w:szCs w:val="20"/>
                <w:lang w:eastAsia="ko-KR"/>
              </w:rPr>
            </w:pPr>
          </w:p>
          <w:p w:rsidR="00756A7C" w:rsidRPr="00D15E43" w:rsidRDefault="00756A7C" w:rsidP="006536A3">
            <w:pPr>
              <w:spacing w:after="0" w:line="240" w:lineRule="auto"/>
              <w:rPr>
                <w:rFonts w:ascii="Times New Roman" w:hAnsi="Times New Roman" w:cs="Times New Roman"/>
                <w:sz w:val="20"/>
                <w:szCs w:val="20"/>
                <w:lang w:eastAsia="ko-KR"/>
              </w:rPr>
            </w:pPr>
          </w:p>
          <w:p w:rsidR="00756A7C" w:rsidRPr="00D15E43" w:rsidRDefault="00756A7C" w:rsidP="006536A3">
            <w:pPr>
              <w:spacing w:after="0" w:line="240" w:lineRule="auto"/>
              <w:rPr>
                <w:rFonts w:ascii="Times New Roman" w:hAnsi="Times New Roman" w:cs="Times New Roman"/>
                <w:sz w:val="20"/>
                <w:szCs w:val="20"/>
                <w:lang w:eastAsia="ko-KR"/>
              </w:rPr>
            </w:pPr>
          </w:p>
        </w:tc>
        <w:tc>
          <w:tcPr>
            <w:tcW w:w="1711" w:type="dxa"/>
            <w:shd w:val="clear" w:color="auto" w:fill="auto"/>
          </w:tcPr>
          <w:p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«свет-тень»</w:t>
            </w:r>
          </w:p>
          <w:p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- 467 ÷ 212;</w:t>
            </w:r>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roofErr w:type="spellStart"/>
            <w:r w:rsidRPr="004D7AF9">
              <w:rPr>
                <w:rFonts w:ascii="Times New Roman" w:hAnsi="Times New Roman"/>
                <w:sz w:val="20"/>
                <w:szCs w:val="20"/>
              </w:rPr>
              <w:t>Соответ</w:t>
            </w:r>
            <w:proofErr w:type="spellEnd"/>
            <w:r w:rsidRPr="004D7AF9">
              <w:rPr>
                <w:rFonts w:ascii="Times New Roman" w:hAnsi="Times New Roman"/>
                <w:sz w:val="20"/>
                <w:szCs w:val="20"/>
              </w:rPr>
              <w:t>/</w:t>
            </w:r>
            <w:proofErr w:type="spellStart"/>
            <w:r w:rsidRPr="004D7AF9">
              <w:rPr>
                <w:rFonts w:ascii="Times New Roman" w:hAnsi="Times New Roman"/>
                <w:sz w:val="20"/>
                <w:szCs w:val="20"/>
              </w:rPr>
              <w:t>несоот</w:t>
            </w:r>
            <w:proofErr w:type="spellEnd"/>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
          <w:p w:rsid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0°00…2°20</w:t>
            </w:r>
            <w:proofErr w:type="gramStart"/>
            <w:r w:rsidRPr="004D7AF9">
              <w:rPr>
                <w:rFonts w:ascii="Times New Roman" w:hAnsi="Times New Roman"/>
                <w:sz w:val="20"/>
                <w:szCs w:val="20"/>
              </w:rPr>
              <w:t>' ;</w:t>
            </w:r>
            <w:proofErr w:type="gramEnd"/>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t>200…125000 кд;</w:t>
            </w:r>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roofErr w:type="spellStart"/>
            <w:r w:rsidRPr="004D7AF9">
              <w:rPr>
                <w:rFonts w:ascii="Times New Roman" w:hAnsi="Times New Roman"/>
                <w:sz w:val="20"/>
                <w:szCs w:val="20"/>
              </w:rPr>
              <w:t>Соответ</w:t>
            </w:r>
            <w:proofErr w:type="spellEnd"/>
            <w:r w:rsidRPr="004D7AF9">
              <w:rPr>
                <w:rFonts w:ascii="Times New Roman" w:hAnsi="Times New Roman"/>
                <w:sz w:val="20"/>
                <w:szCs w:val="20"/>
              </w:rPr>
              <w:t>/</w:t>
            </w:r>
            <w:proofErr w:type="spellStart"/>
            <w:r w:rsidRPr="004D7AF9">
              <w:rPr>
                <w:rFonts w:ascii="Times New Roman" w:hAnsi="Times New Roman"/>
                <w:sz w:val="20"/>
                <w:szCs w:val="20"/>
              </w:rPr>
              <w:t>несоот</w:t>
            </w:r>
            <w:proofErr w:type="spellEnd"/>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roofErr w:type="spellStart"/>
            <w:r w:rsidRPr="004D7AF9">
              <w:rPr>
                <w:rFonts w:ascii="Times New Roman" w:hAnsi="Times New Roman"/>
                <w:sz w:val="20"/>
                <w:szCs w:val="20"/>
              </w:rPr>
              <w:t>Соответ</w:t>
            </w:r>
            <w:proofErr w:type="spellEnd"/>
            <w:r w:rsidRPr="004D7AF9">
              <w:rPr>
                <w:rFonts w:ascii="Times New Roman" w:hAnsi="Times New Roman"/>
                <w:sz w:val="20"/>
                <w:szCs w:val="20"/>
              </w:rPr>
              <w:t>/</w:t>
            </w:r>
            <w:proofErr w:type="spellStart"/>
            <w:r w:rsidRPr="004D7AF9">
              <w:rPr>
                <w:rFonts w:ascii="Times New Roman" w:hAnsi="Times New Roman"/>
                <w:sz w:val="20"/>
                <w:szCs w:val="20"/>
              </w:rPr>
              <w:t>несоот</w:t>
            </w:r>
            <w:proofErr w:type="spellEnd"/>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r w:rsidRPr="004D7AF9">
              <w:rPr>
                <w:rFonts w:ascii="Times New Roman" w:hAnsi="Times New Roman"/>
                <w:sz w:val="20"/>
                <w:szCs w:val="20"/>
              </w:rPr>
              <w:lastRenderedPageBreak/>
              <w:t>от 1 до 2 Гц;</w:t>
            </w:r>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roofErr w:type="spellStart"/>
            <w:r w:rsidRPr="004D7AF9">
              <w:rPr>
                <w:rFonts w:ascii="Times New Roman" w:hAnsi="Times New Roman"/>
                <w:sz w:val="20"/>
                <w:szCs w:val="20"/>
              </w:rPr>
              <w:t>Соответ</w:t>
            </w:r>
            <w:proofErr w:type="spellEnd"/>
            <w:r w:rsidRPr="004D7AF9">
              <w:rPr>
                <w:rFonts w:ascii="Times New Roman" w:hAnsi="Times New Roman"/>
                <w:sz w:val="20"/>
                <w:szCs w:val="20"/>
              </w:rPr>
              <w:t>/</w:t>
            </w:r>
            <w:proofErr w:type="spellStart"/>
            <w:r w:rsidRPr="004D7AF9">
              <w:rPr>
                <w:rFonts w:ascii="Times New Roman" w:hAnsi="Times New Roman"/>
                <w:sz w:val="20"/>
                <w:szCs w:val="20"/>
              </w:rPr>
              <w:t>несоот</w:t>
            </w:r>
            <w:proofErr w:type="spellEnd"/>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roofErr w:type="spellStart"/>
            <w:r w:rsidRPr="004D7AF9">
              <w:rPr>
                <w:rFonts w:ascii="Times New Roman" w:hAnsi="Times New Roman"/>
                <w:sz w:val="20"/>
                <w:szCs w:val="20"/>
              </w:rPr>
              <w:t>Соответ</w:t>
            </w:r>
            <w:proofErr w:type="spellEnd"/>
            <w:r w:rsidRPr="004D7AF9">
              <w:rPr>
                <w:rFonts w:ascii="Times New Roman" w:hAnsi="Times New Roman"/>
                <w:sz w:val="20"/>
                <w:szCs w:val="20"/>
              </w:rPr>
              <w:t>/</w:t>
            </w:r>
            <w:proofErr w:type="spellStart"/>
            <w:r w:rsidRPr="004D7AF9">
              <w:rPr>
                <w:rFonts w:ascii="Times New Roman" w:hAnsi="Times New Roman"/>
                <w:sz w:val="20"/>
                <w:szCs w:val="20"/>
              </w:rPr>
              <w:t>несоот</w:t>
            </w:r>
            <w:proofErr w:type="spellEnd"/>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roofErr w:type="spellStart"/>
            <w:r w:rsidRPr="004D7AF9">
              <w:rPr>
                <w:rFonts w:ascii="Times New Roman" w:hAnsi="Times New Roman"/>
                <w:sz w:val="20"/>
                <w:szCs w:val="20"/>
              </w:rPr>
              <w:t>Соответ</w:t>
            </w:r>
            <w:proofErr w:type="spellEnd"/>
            <w:r w:rsidRPr="004D7AF9">
              <w:rPr>
                <w:rFonts w:ascii="Times New Roman" w:hAnsi="Times New Roman"/>
                <w:sz w:val="20"/>
                <w:szCs w:val="20"/>
              </w:rPr>
              <w:t>/</w:t>
            </w:r>
            <w:proofErr w:type="spellStart"/>
            <w:r w:rsidRPr="004D7AF9">
              <w:rPr>
                <w:rFonts w:ascii="Times New Roman" w:hAnsi="Times New Roman"/>
                <w:sz w:val="20"/>
                <w:szCs w:val="20"/>
              </w:rPr>
              <w:t>несоот</w:t>
            </w:r>
            <w:proofErr w:type="spellEnd"/>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roofErr w:type="spellStart"/>
            <w:r w:rsidRPr="004D7AF9">
              <w:rPr>
                <w:rFonts w:ascii="Times New Roman" w:hAnsi="Times New Roman"/>
                <w:sz w:val="20"/>
                <w:szCs w:val="20"/>
              </w:rPr>
              <w:t>Соответ</w:t>
            </w:r>
            <w:proofErr w:type="spellEnd"/>
            <w:r w:rsidRPr="004D7AF9">
              <w:rPr>
                <w:rFonts w:ascii="Times New Roman" w:hAnsi="Times New Roman"/>
                <w:sz w:val="20"/>
                <w:szCs w:val="20"/>
              </w:rPr>
              <w:t>/</w:t>
            </w:r>
            <w:proofErr w:type="spellStart"/>
            <w:r w:rsidRPr="004D7AF9">
              <w:rPr>
                <w:rFonts w:ascii="Times New Roman" w:hAnsi="Times New Roman"/>
                <w:sz w:val="20"/>
                <w:szCs w:val="20"/>
              </w:rPr>
              <w:t>несоот</w:t>
            </w:r>
            <w:proofErr w:type="spellEnd"/>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roofErr w:type="spellStart"/>
            <w:r w:rsidRPr="004D7AF9">
              <w:rPr>
                <w:rFonts w:ascii="Times New Roman" w:hAnsi="Times New Roman"/>
                <w:sz w:val="20"/>
                <w:szCs w:val="20"/>
              </w:rPr>
              <w:t>Соответ</w:t>
            </w:r>
            <w:proofErr w:type="spellEnd"/>
            <w:r w:rsidRPr="004D7AF9">
              <w:rPr>
                <w:rFonts w:ascii="Times New Roman" w:hAnsi="Times New Roman"/>
                <w:sz w:val="20"/>
                <w:szCs w:val="20"/>
              </w:rPr>
              <w:t>/</w:t>
            </w:r>
            <w:proofErr w:type="spellStart"/>
            <w:r w:rsidRPr="004D7AF9">
              <w:rPr>
                <w:rFonts w:ascii="Times New Roman" w:hAnsi="Times New Roman"/>
                <w:sz w:val="20"/>
                <w:szCs w:val="20"/>
              </w:rPr>
              <w:t>несоот</w:t>
            </w:r>
            <w:proofErr w:type="spellEnd"/>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roofErr w:type="spellStart"/>
            <w:r w:rsidRPr="004D7AF9">
              <w:rPr>
                <w:rFonts w:ascii="Times New Roman" w:hAnsi="Times New Roman"/>
                <w:sz w:val="20"/>
                <w:szCs w:val="20"/>
              </w:rPr>
              <w:t>Соответ</w:t>
            </w:r>
            <w:proofErr w:type="spellEnd"/>
            <w:r w:rsidRPr="004D7AF9">
              <w:rPr>
                <w:rFonts w:ascii="Times New Roman" w:hAnsi="Times New Roman"/>
                <w:sz w:val="20"/>
                <w:szCs w:val="20"/>
              </w:rPr>
              <w:t>/</w:t>
            </w:r>
            <w:proofErr w:type="spellStart"/>
            <w:r w:rsidRPr="004D7AF9">
              <w:rPr>
                <w:rFonts w:ascii="Times New Roman" w:hAnsi="Times New Roman"/>
                <w:sz w:val="20"/>
                <w:szCs w:val="20"/>
              </w:rPr>
              <w:t>несоот</w:t>
            </w:r>
            <w:proofErr w:type="spellEnd"/>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roofErr w:type="spellStart"/>
            <w:r w:rsidRPr="004D7AF9">
              <w:rPr>
                <w:rFonts w:ascii="Times New Roman" w:hAnsi="Times New Roman"/>
                <w:sz w:val="20"/>
                <w:szCs w:val="20"/>
              </w:rPr>
              <w:t>Соответ</w:t>
            </w:r>
            <w:proofErr w:type="spellEnd"/>
            <w:r w:rsidRPr="004D7AF9">
              <w:rPr>
                <w:rFonts w:ascii="Times New Roman" w:hAnsi="Times New Roman"/>
                <w:sz w:val="20"/>
                <w:szCs w:val="20"/>
              </w:rPr>
              <w:t>/</w:t>
            </w:r>
            <w:proofErr w:type="spellStart"/>
            <w:r w:rsidRPr="004D7AF9">
              <w:rPr>
                <w:rFonts w:ascii="Times New Roman" w:hAnsi="Times New Roman"/>
                <w:sz w:val="20"/>
                <w:szCs w:val="20"/>
              </w:rPr>
              <w:t>несоот</w:t>
            </w:r>
            <w:proofErr w:type="spellEnd"/>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roofErr w:type="spellStart"/>
            <w:r w:rsidRPr="004D7AF9">
              <w:rPr>
                <w:rFonts w:ascii="Times New Roman" w:hAnsi="Times New Roman"/>
                <w:sz w:val="20"/>
                <w:szCs w:val="20"/>
              </w:rPr>
              <w:t>Соответ</w:t>
            </w:r>
            <w:proofErr w:type="spellEnd"/>
            <w:r w:rsidRPr="004D7AF9">
              <w:rPr>
                <w:rFonts w:ascii="Times New Roman" w:hAnsi="Times New Roman"/>
                <w:sz w:val="20"/>
                <w:szCs w:val="20"/>
              </w:rPr>
              <w:t>/</w:t>
            </w:r>
            <w:proofErr w:type="spellStart"/>
            <w:r w:rsidRPr="004D7AF9">
              <w:rPr>
                <w:rFonts w:ascii="Times New Roman" w:hAnsi="Times New Roman"/>
                <w:sz w:val="20"/>
                <w:szCs w:val="20"/>
              </w:rPr>
              <w:t>несоот</w:t>
            </w:r>
            <w:proofErr w:type="spellEnd"/>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roofErr w:type="spellStart"/>
            <w:r w:rsidRPr="004D7AF9">
              <w:rPr>
                <w:rFonts w:ascii="Times New Roman" w:hAnsi="Times New Roman"/>
                <w:sz w:val="20"/>
                <w:szCs w:val="20"/>
              </w:rPr>
              <w:t>Соответ</w:t>
            </w:r>
            <w:proofErr w:type="spellEnd"/>
            <w:r w:rsidRPr="004D7AF9">
              <w:rPr>
                <w:rFonts w:ascii="Times New Roman" w:hAnsi="Times New Roman"/>
                <w:sz w:val="20"/>
                <w:szCs w:val="20"/>
              </w:rPr>
              <w:t>/</w:t>
            </w:r>
            <w:proofErr w:type="spellStart"/>
            <w:r w:rsidRPr="004D7AF9">
              <w:rPr>
                <w:rFonts w:ascii="Times New Roman" w:hAnsi="Times New Roman"/>
                <w:sz w:val="20"/>
                <w:szCs w:val="20"/>
              </w:rPr>
              <w:t>несоот</w:t>
            </w:r>
            <w:proofErr w:type="spellEnd"/>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roofErr w:type="spellStart"/>
            <w:r w:rsidRPr="004D7AF9">
              <w:rPr>
                <w:rFonts w:ascii="Times New Roman" w:hAnsi="Times New Roman"/>
                <w:sz w:val="20"/>
                <w:szCs w:val="20"/>
              </w:rPr>
              <w:t>Соответ</w:t>
            </w:r>
            <w:proofErr w:type="spellEnd"/>
            <w:r w:rsidRPr="004D7AF9">
              <w:rPr>
                <w:rFonts w:ascii="Times New Roman" w:hAnsi="Times New Roman"/>
                <w:sz w:val="20"/>
                <w:szCs w:val="20"/>
              </w:rPr>
              <w:t>/</w:t>
            </w:r>
            <w:proofErr w:type="spellStart"/>
            <w:r w:rsidRPr="004D7AF9">
              <w:rPr>
                <w:rFonts w:ascii="Times New Roman" w:hAnsi="Times New Roman"/>
                <w:sz w:val="20"/>
                <w:szCs w:val="20"/>
              </w:rPr>
              <w:t>несоот</w:t>
            </w:r>
            <w:proofErr w:type="spellEnd"/>
          </w:p>
          <w:p w:rsidR="004D7AF9" w:rsidRPr="004D7AF9" w:rsidRDefault="004D7AF9" w:rsidP="004D7AF9">
            <w:pPr>
              <w:pStyle w:val="aa"/>
              <w:rPr>
                <w:rFonts w:ascii="Times New Roman" w:hAnsi="Times New Roman"/>
                <w:sz w:val="20"/>
                <w:szCs w:val="20"/>
              </w:rPr>
            </w:pPr>
            <w:proofErr w:type="spellStart"/>
            <w:r w:rsidRPr="004D7AF9">
              <w:rPr>
                <w:rFonts w:ascii="Times New Roman" w:hAnsi="Times New Roman"/>
                <w:sz w:val="20"/>
                <w:szCs w:val="20"/>
              </w:rPr>
              <w:t>Соответ</w:t>
            </w:r>
            <w:proofErr w:type="spellEnd"/>
            <w:r w:rsidRPr="004D7AF9">
              <w:rPr>
                <w:rFonts w:ascii="Times New Roman" w:hAnsi="Times New Roman"/>
                <w:sz w:val="20"/>
                <w:szCs w:val="20"/>
              </w:rPr>
              <w:t>/</w:t>
            </w:r>
            <w:proofErr w:type="spellStart"/>
            <w:r w:rsidRPr="004D7AF9">
              <w:rPr>
                <w:rFonts w:ascii="Times New Roman" w:hAnsi="Times New Roman"/>
                <w:sz w:val="20"/>
                <w:szCs w:val="20"/>
              </w:rPr>
              <w:t>несоот</w:t>
            </w:r>
            <w:proofErr w:type="spellEnd"/>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roofErr w:type="spellStart"/>
            <w:r w:rsidRPr="004D7AF9">
              <w:rPr>
                <w:rFonts w:ascii="Times New Roman" w:hAnsi="Times New Roman"/>
                <w:sz w:val="20"/>
                <w:szCs w:val="20"/>
              </w:rPr>
              <w:t>Соответ</w:t>
            </w:r>
            <w:proofErr w:type="spellEnd"/>
            <w:r w:rsidRPr="004D7AF9">
              <w:rPr>
                <w:rFonts w:ascii="Times New Roman" w:hAnsi="Times New Roman"/>
                <w:sz w:val="20"/>
                <w:szCs w:val="20"/>
              </w:rPr>
              <w:t>/</w:t>
            </w:r>
            <w:proofErr w:type="spellStart"/>
            <w:r w:rsidRPr="004D7AF9">
              <w:rPr>
                <w:rFonts w:ascii="Times New Roman" w:hAnsi="Times New Roman"/>
                <w:sz w:val="20"/>
                <w:szCs w:val="20"/>
              </w:rPr>
              <w:t>несоот</w:t>
            </w:r>
            <w:proofErr w:type="spellEnd"/>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roofErr w:type="spellStart"/>
            <w:r w:rsidRPr="004D7AF9">
              <w:rPr>
                <w:rFonts w:ascii="Times New Roman" w:hAnsi="Times New Roman"/>
                <w:sz w:val="20"/>
                <w:szCs w:val="20"/>
              </w:rPr>
              <w:t>Соответ</w:t>
            </w:r>
            <w:proofErr w:type="spellEnd"/>
            <w:r w:rsidRPr="004D7AF9">
              <w:rPr>
                <w:rFonts w:ascii="Times New Roman" w:hAnsi="Times New Roman"/>
                <w:sz w:val="20"/>
                <w:szCs w:val="20"/>
              </w:rPr>
              <w:t>/</w:t>
            </w:r>
            <w:proofErr w:type="spellStart"/>
            <w:r w:rsidRPr="004D7AF9">
              <w:rPr>
                <w:rFonts w:ascii="Times New Roman" w:hAnsi="Times New Roman"/>
                <w:sz w:val="20"/>
                <w:szCs w:val="20"/>
              </w:rPr>
              <w:t>несоот</w:t>
            </w:r>
            <w:proofErr w:type="spellEnd"/>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roofErr w:type="spellStart"/>
            <w:r w:rsidRPr="004D7AF9">
              <w:rPr>
                <w:rFonts w:ascii="Times New Roman" w:hAnsi="Times New Roman"/>
                <w:sz w:val="20"/>
                <w:szCs w:val="20"/>
              </w:rPr>
              <w:t>Соответ</w:t>
            </w:r>
            <w:proofErr w:type="spellEnd"/>
            <w:r w:rsidRPr="004D7AF9">
              <w:rPr>
                <w:rFonts w:ascii="Times New Roman" w:hAnsi="Times New Roman"/>
                <w:sz w:val="20"/>
                <w:szCs w:val="20"/>
              </w:rPr>
              <w:t>/</w:t>
            </w:r>
            <w:proofErr w:type="spellStart"/>
            <w:r w:rsidRPr="004D7AF9">
              <w:rPr>
                <w:rFonts w:ascii="Times New Roman" w:hAnsi="Times New Roman"/>
                <w:sz w:val="20"/>
                <w:szCs w:val="20"/>
              </w:rPr>
              <w:t>несоот</w:t>
            </w:r>
            <w:proofErr w:type="spellEnd"/>
          </w:p>
          <w:p w:rsidR="004D7AF9" w:rsidRPr="004D7AF9" w:rsidRDefault="004D7AF9" w:rsidP="004D7AF9">
            <w:pPr>
              <w:pStyle w:val="aa"/>
              <w:rPr>
                <w:rFonts w:ascii="Times New Roman" w:hAnsi="Times New Roman"/>
                <w:sz w:val="20"/>
                <w:szCs w:val="20"/>
              </w:rPr>
            </w:pPr>
            <w:proofErr w:type="spellStart"/>
            <w:r w:rsidRPr="004D7AF9">
              <w:rPr>
                <w:rFonts w:ascii="Times New Roman" w:hAnsi="Times New Roman"/>
                <w:sz w:val="20"/>
                <w:szCs w:val="20"/>
              </w:rPr>
              <w:t>Соответ</w:t>
            </w:r>
            <w:proofErr w:type="spellEnd"/>
            <w:r w:rsidRPr="004D7AF9">
              <w:rPr>
                <w:rFonts w:ascii="Times New Roman" w:hAnsi="Times New Roman"/>
                <w:sz w:val="20"/>
                <w:szCs w:val="20"/>
              </w:rPr>
              <w:t>/</w:t>
            </w:r>
            <w:proofErr w:type="spellStart"/>
            <w:r w:rsidRPr="004D7AF9">
              <w:rPr>
                <w:rFonts w:ascii="Times New Roman" w:hAnsi="Times New Roman"/>
                <w:sz w:val="20"/>
                <w:szCs w:val="20"/>
              </w:rPr>
              <w:t>несоот</w:t>
            </w:r>
            <w:proofErr w:type="spellEnd"/>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roofErr w:type="spellStart"/>
            <w:r w:rsidRPr="004D7AF9">
              <w:rPr>
                <w:rFonts w:ascii="Times New Roman" w:hAnsi="Times New Roman"/>
                <w:sz w:val="20"/>
                <w:szCs w:val="20"/>
              </w:rPr>
              <w:t>Соответ</w:t>
            </w:r>
            <w:proofErr w:type="spellEnd"/>
            <w:r w:rsidRPr="004D7AF9">
              <w:rPr>
                <w:rFonts w:ascii="Times New Roman" w:hAnsi="Times New Roman"/>
                <w:sz w:val="20"/>
                <w:szCs w:val="20"/>
              </w:rPr>
              <w:t>/</w:t>
            </w:r>
            <w:proofErr w:type="spellStart"/>
            <w:r w:rsidRPr="004D7AF9">
              <w:rPr>
                <w:rFonts w:ascii="Times New Roman" w:hAnsi="Times New Roman"/>
                <w:sz w:val="20"/>
                <w:szCs w:val="20"/>
              </w:rPr>
              <w:t>несоот</w:t>
            </w:r>
            <w:proofErr w:type="spellEnd"/>
          </w:p>
          <w:p w:rsidR="004D7AF9" w:rsidRPr="004D7AF9" w:rsidRDefault="004D7AF9" w:rsidP="004D7AF9">
            <w:pPr>
              <w:pStyle w:val="aa"/>
              <w:rPr>
                <w:rFonts w:ascii="Times New Roman" w:hAnsi="Times New Roman"/>
                <w:sz w:val="20"/>
                <w:szCs w:val="20"/>
              </w:rPr>
            </w:pPr>
            <w:proofErr w:type="spellStart"/>
            <w:r w:rsidRPr="004D7AF9">
              <w:rPr>
                <w:rFonts w:ascii="Times New Roman" w:hAnsi="Times New Roman"/>
                <w:sz w:val="20"/>
                <w:szCs w:val="20"/>
              </w:rPr>
              <w:t>Соответ</w:t>
            </w:r>
            <w:proofErr w:type="spellEnd"/>
            <w:r w:rsidRPr="004D7AF9">
              <w:rPr>
                <w:rFonts w:ascii="Times New Roman" w:hAnsi="Times New Roman"/>
                <w:sz w:val="20"/>
                <w:szCs w:val="20"/>
              </w:rPr>
              <w:t>/</w:t>
            </w:r>
            <w:proofErr w:type="spellStart"/>
            <w:r w:rsidRPr="004D7AF9">
              <w:rPr>
                <w:rFonts w:ascii="Times New Roman" w:hAnsi="Times New Roman"/>
                <w:sz w:val="20"/>
                <w:szCs w:val="20"/>
              </w:rPr>
              <w:t>несоот</w:t>
            </w:r>
            <w:proofErr w:type="spellEnd"/>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roofErr w:type="spellStart"/>
            <w:r w:rsidRPr="004D7AF9">
              <w:rPr>
                <w:rFonts w:ascii="Times New Roman" w:hAnsi="Times New Roman"/>
                <w:sz w:val="20"/>
                <w:szCs w:val="20"/>
              </w:rPr>
              <w:t>Соответ</w:t>
            </w:r>
            <w:proofErr w:type="spellEnd"/>
            <w:r w:rsidRPr="004D7AF9">
              <w:rPr>
                <w:rFonts w:ascii="Times New Roman" w:hAnsi="Times New Roman"/>
                <w:sz w:val="20"/>
                <w:szCs w:val="20"/>
              </w:rPr>
              <w:t>/</w:t>
            </w:r>
            <w:proofErr w:type="spellStart"/>
            <w:r w:rsidRPr="004D7AF9">
              <w:rPr>
                <w:rFonts w:ascii="Times New Roman" w:hAnsi="Times New Roman"/>
                <w:sz w:val="20"/>
                <w:szCs w:val="20"/>
              </w:rPr>
              <w:t>несоот</w:t>
            </w:r>
            <w:proofErr w:type="spellEnd"/>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roofErr w:type="spellStart"/>
            <w:r w:rsidRPr="004D7AF9">
              <w:rPr>
                <w:rFonts w:ascii="Times New Roman" w:hAnsi="Times New Roman"/>
                <w:sz w:val="20"/>
                <w:szCs w:val="20"/>
              </w:rPr>
              <w:t>Соответ</w:t>
            </w:r>
            <w:proofErr w:type="spellEnd"/>
            <w:r w:rsidRPr="004D7AF9">
              <w:rPr>
                <w:rFonts w:ascii="Times New Roman" w:hAnsi="Times New Roman"/>
                <w:sz w:val="20"/>
                <w:szCs w:val="20"/>
              </w:rPr>
              <w:t>/</w:t>
            </w:r>
            <w:proofErr w:type="spellStart"/>
            <w:r w:rsidRPr="004D7AF9">
              <w:rPr>
                <w:rFonts w:ascii="Times New Roman" w:hAnsi="Times New Roman"/>
                <w:sz w:val="20"/>
                <w:szCs w:val="20"/>
              </w:rPr>
              <w:t>несоот</w:t>
            </w:r>
            <w:proofErr w:type="spellEnd"/>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roofErr w:type="spellStart"/>
            <w:r w:rsidRPr="004D7AF9">
              <w:rPr>
                <w:rFonts w:ascii="Times New Roman" w:hAnsi="Times New Roman"/>
                <w:sz w:val="20"/>
                <w:szCs w:val="20"/>
              </w:rPr>
              <w:t>Соответ</w:t>
            </w:r>
            <w:proofErr w:type="spellEnd"/>
            <w:r w:rsidRPr="004D7AF9">
              <w:rPr>
                <w:rFonts w:ascii="Times New Roman" w:hAnsi="Times New Roman"/>
                <w:sz w:val="20"/>
                <w:szCs w:val="20"/>
              </w:rPr>
              <w:t>/</w:t>
            </w:r>
            <w:proofErr w:type="spellStart"/>
            <w:r w:rsidRPr="004D7AF9">
              <w:rPr>
                <w:rFonts w:ascii="Times New Roman" w:hAnsi="Times New Roman"/>
                <w:sz w:val="20"/>
                <w:szCs w:val="20"/>
              </w:rPr>
              <w:t>несоот</w:t>
            </w:r>
            <w:proofErr w:type="spellEnd"/>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roofErr w:type="spellStart"/>
            <w:r w:rsidRPr="004D7AF9">
              <w:rPr>
                <w:rFonts w:ascii="Times New Roman" w:hAnsi="Times New Roman"/>
                <w:sz w:val="20"/>
                <w:szCs w:val="20"/>
              </w:rPr>
              <w:t>Соответ</w:t>
            </w:r>
            <w:proofErr w:type="spellEnd"/>
            <w:r w:rsidRPr="004D7AF9">
              <w:rPr>
                <w:rFonts w:ascii="Times New Roman" w:hAnsi="Times New Roman"/>
                <w:sz w:val="20"/>
                <w:szCs w:val="20"/>
              </w:rPr>
              <w:t>/</w:t>
            </w:r>
            <w:proofErr w:type="spellStart"/>
            <w:r w:rsidRPr="004D7AF9">
              <w:rPr>
                <w:rFonts w:ascii="Times New Roman" w:hAnsi="Times New Roman"/>
                <w:sz w:val="20"/>
                <w:szCs w:val="20"/>
              </w:rPr>
              <w:t>несоот</w:t>
            </w:r>
            <w:proofErr w:type="spellEnd"/>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roofErr w:type="spellStart"/>
            <w:r w:rsidRPr="004D7AF9">
              <w:rPr>
                <w:rFonts w:ascii="Times New Roman" w:hAnsi="Times New Roman"/>
                <w:sz w:val="20"/>
                <w:szCs w:val="20"/>
              </w:rPr>
              <w:t>Соответ</w:t>
            </w:r>
            <w:proofErr w:type="spellEnd"/>
            <w:r w:rsidRPr="004D7AF9">
              <w:rPr>
                <w:rFonts w:ascii="Times New Roman" w:hAnsi="Times New Roman"/>
                <w:sz w:val="20"/>
                <w:szCs w:val="20"/>
              </w:rPr>
              <w:t>/</w:t>
            </w:r>
            <w:proofErr w:type="spellStart"/>
            <w:r w:rsidRPr="004D7AF9">
              <w:rPr>
                <w:rFonts w:ascii="Times New Roman" w:hAnsi="Times New Roman"/>
                <w:sz w:val="20"/>
                <w:szCs w:val="20"/>
              </w:rPr>
              <w:t>несоот</w:t>
            </w:r>
            <w:proofErr w:type="spellEnd"/>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roofErr w:type="spellStart"/>
            <w:r w:rsidRPr="004D7AF9">
              <w:rPr>
                <w:rFonts w:ascii="Times New Roman" w:hAnsi="Times New Roman"/>
                <w:sz w:val="20"/>
                <w:szCs w:val="20"/>
              </w:rPr>
              <w:t>Соответ</w:t>
            </w:r>
            <w:proofErr w:type="spellEnd"/>
            <w:r w:rsidRPr="004D7AF9">
              <w:rPr>
                <w:rFonts w:ascii="Times New Roman" w:hAnsi="Times New Roman"/>
                <w:sz w:val="20"/>
                <w:szCs w:val="20"/>
              </w:rPr>
              <w:t>/</w:t>
            </w:r>
            <w:proofErr w:type="spellStart"/>
            <w:r w:rsidRPr="004D7AF9">
              <w:rPr>
                <w:rFonts w:ascii="Times New Roman" w:hAnsi="Times New Roman"/>
                <w:sz w:val="20"/>
                <w:szCs w:val="20"/>
              </w:rPr>
              <w:t>несоот</w:t>
            </w:r>
            <w:proofErr w:type="spellEnd"/>
          </w:p>
          <w:p w:rsidR="004D7AF9" w:rsidRPr="004D7AF9" w:rsidRDefault="004D7AF9" w:rsidP="004D7AF9">
            <w:pPr>
              <w:pStyle w:val="aa"/>
              <w:rPr>
                <w:rFonts w:ascii="Times New Roman" w:hAnsi="Times New Roman"/>
                <w:sz w:val="20"/>
                <w:szCs w:val="20"/>
              </w:rPr>
            </w:pPr>
            <w:proofErr w:type="spellStart"/>
            <w:r w:rsidRPr="004D7AF9">
              <w:rPr>
                <w:rFonts w:ascii="Times New Roman" w:hAnsi="Times New Roman"/>
                <w:sz w:val="20"/>
                <w:szCs w:val="20"/>
              </w:rPr>
              <w:t>Соответ</w:t>
            </w:r>
            <w:proofErr w:type="spellEnd"/>
            <w:r w:rsidRPr="004D7AF9">
              <w:rPr>
                <w:rFonts w:ascii="Times New Roman" w:hAnsi="Times New Roman"/>
                <w:sz w:val="20"/>
                <w:szCs w:val="20"/>
              </w:rPr>
              <w:t>/</w:t>
            </w:r>
            <w:proofErr w:type="spellStart"/>
            <w:r w:rsidRPr="004D7AF9">
              <w:rPr>
                <w:rFonts w:ascii="Times New Roman" w:hAnsi="Times New Roman"/>
                <w:sz w:val="20"/>
                <w:szCs w:val="20"/>
              </w:rPr>
              <w:t>несоот</w:t>
            </w:r>
            <w:proofErr w:type="spellEnd"/>
          </w:p>
          <w:p w:rsidR="004D7AF9" w:rsidRPr="004D7AF9" w:rsidRDefault="004D7AF9" w:rsidP="004D7AF9">
            <w:pPr>
              <w:pStyle w:val="aa"/>
              <w:rPr>
                <w:rFonts w:ascii="Times New Roman" w:hAnsi="Times New Roman"/>
                <w:sz w:val="20"/>
                <w:szCs w:val="20"/>
              </w:rPr>
            </w:pPr>
            <w:proofErr w:type="spellStart"/>
            <w:r w:rsidRPr="004D7AF9">
              <w:rPr>
                <w:rFonts w:ascii="Times New Roman" w:hAnsi="Times New Roman"/>
                <w:sz w:val="20"/>
                <w:szCs w:val="20"/>
              </w:rPr>
              <w:t>Соответ</w:t>
            </w:r>
            <w:proofErr w:type="spellEnd"/>
            <w:r w:rsidRPr="004D7AF9">
              <w:rPr>
                <w:rFonts w:ascii="Times New Roman" w:hAnsi="Times New Roman"/>
                <w:sz w:val="20"/>
                <w:szCs w:val="20"/>
              </w:rPr>
              <w:t>/</w:t>
            </w:r>
            <w:proofErr w:type="spellStart"/>
            <w:r w:rsidRPr="004D7AF9">
              <w:rPr>
                <w:rFonts w:ascii="Times New Roman" w:hAnsi="Times New Roman"/>
                <w:sz w:val="20"/>
                <w:szCs w:val="20"/>
              </w:rPr>
              <w:t>несоот</w:t>
            </w:r>
            <w:proofErr w:type="spellEnd"/>
          </w:p>
          <w:p w:rsidR="00B16505" w:rsidRDefault="00B16505" w:rsidP="004D7AF9">
            <w:pPr>
              <w:pStyle w:val="aa"/>
              <w:rPr>
                <w:rFonts w:ascii="Times New Roman" w:hAnsi="Times New Roman"/>
                <w:sz w:val="20"/>
                <w:szCs w:val="20"/>
              </w:rPr>
            </w:pPr>
          </w:p>
          <w:p w:rsidR="00B16505" w:rsidRDefault="00B16505" w:rsidP="004D7AF9">
            <w:pPr>
              <w:pStyle w:val="aa"/>
              <w:rPr>
                <w:rFonts w:ascii="Times New Roman" w:hAnsi="Times New Roman"/>
                <w:sz w:val="20"/>
                <w:szCs w:val="20"/>
              </w:rPr>
            </w:pPr>
          </w:p>
          <w:p w:rsidR="00B16505" w:rsidRDefault="00B16505" w:rsidP="004D7AF9">
            <w:pPr>
              <w:pStyle w:val="aa"/>
              <w:rPr>
                <w:rFonts w:ascii="Times New Roman" w:hAnsi="Times New Roman"/>
                <w:sz w:val="20"/>
                <w:szCs w:val="20"/>
              </w:rPr>
            </w:pPr>
          </w:p>
          <w:p w:rsidR="00B16505" w:rsidRDefault="00B16505" w:rsidP="004D7AF9">
            <w:pPr>
              <w:pStyle w:val="aa"/>
              <w:rPr>
                <w:rFonts w:ascii="Times New Roman" w:hAnsi="Times New Roman"/>
                <w:sz w:val="20"/>
                <w:szCs w:val="20"/>
              </w:rPr>
            </w:pPr>
          </w:p>
          <w:p w:rsidR="00B16505" w:rsidRDefault="00B16505"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roofErr w:type="spellStart"/>
            <w:r w:rsidRPr="004D7AF9">
              <w:rPr>
                <w:rFonts w:ascii="Times New Roman" w:hAnsi="Times New Roman"/>
                <w:sz w:val="20"/>
                <w:szCs w:val="20"/>
              </w:rPr>
              <w:t>Соответ</w:t>
            </w:r>
            <w:proofErr w:type="spellEnd"/>
            <w:r w:rsidRPr="004D7AF9">
              <w:rPr>
                <w:rFonts w:ascii="Times New Roman" w:hAnsi="Times New Roman"/>
                <w:sz w:val="20"/>
                <w:szCs w:val="20"/>
              </w:rPr>
              <w:t>/</w:t>
            </w:r>
            <w:proofErr w:type="spellStart"/>
            <w:r w:rsidRPr="004D7AF9">
              <w:rPr>
                <w:rFonts w:ascii="Times New Roman" w:hAnsi="Times New Roman"/>
                <w:sz w:val="20"/>
                <w:szCs w:val="20"/>
              </w:rPr>
              <w:t>несоот</w:t>
            </w:r>
            <w:proofErr w:type="spellEnd"/>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roofErr w:type="spellStart"/>
            <w:r w:rsidRPr="004D7AF9">
              <w:rPr>
                <w:rFonts w:ascii="Times New Roman" w:hAnsi="Times New Roman"/>
                <w:sz w:val="20"/>
                <w:szCs w:val="20"/>
              </w:rPr>
              <w:t>Соответ</w:t>
            </w:r>
            <w:proofErr w:type="spellEnd"/>
            <w:r w:rsidRPr="004D7AF9">
              <w:rPr>
                <w:rFonts w:ascii="Times New Roman" w:hAnsi="Times New Roman"/>
                <w:sz w:val="20"/>
                <w:szCs w:val="20"/>
              </w:rPr>
              <w:t>/</w:t>
            </w:r>
            <w:proofErr w:type="spellStart"/>
            <w:r w:rsidRPr="004D7AF9">
              <w:rPr>
                <w:rFonts w:ascii="Times New Roman" w:hAnsi="Times New Roman"/>
                <w:sz w:val="20"/>
                <w:szCs w:val="20"/>
              </w:rPr>
              <w:t>несоот</w:t>
            </w:r>
            <w:proofErr w:type="spellEnd"/>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roofErr w:type="spellStart"/>
            <w:r w:rsidRPr="004D7AF9">
              <w:rPr>
                <w:rFonts w:ascii="Times New Roman" w:hAnsi="Times New Roman"/>
                <w:sz w:val="20"/>
                <w:szCs w:val="20"/>
              </w:rPr>
              <w:t>Соответ</w:t>
            </w:r>
            <w:proofErr w:type="spellEnd"/>
            <w:r w:rsidRPr="004D7AF9">
              <w:rPr>
                <w:rFonts w:ascii="Times New Roman" w:hAnsi="Times New Roman"/>
                <w:sz w:val="20"/>
                <w:szCs w:val="20"/>
              </w:rPr>
              <w:t>/</w:t>
            </w:r>
            <w:proofErr w:type="spellStart"/>
            <w:r w:rsidRPr="004D7AF9">
              <w:rPr>
                <w:rFonts w:ascii="Times New Roman" w:hAnsi="Times New Roman"/>
                <w:sz w:val="20"/>
                <w:szCs w:val="20"/>
              </w:rPr>
              <w:t>несоот</w:t>
            </w:r>
            <w:proofErr w:type="spellEnd"/>
          </w:p>
          <w:p w:rsidR="004D7AF9" w:rsidRPr="004D7AF9" w:rsidRDefault="004D7AF9" w:rsidP="004D7AF9">
            <w:pPr>
              <w:pStyle w:val="aa"/>
              <w:rPr>
                <w:rFonts w:ascii="Times New Roman" w:hAnsi="Times New Roman"/>
                <w:sz w:val="20"/>
                <w:szCs w:val="20"/>
              </w:rPr>
            </w:pPr>
          </w:p>
          <w:p w:rsidR="004D7AF9" w:rsidRDefault="004D7AF9" w:rsidP="004D7AF9">
            <w:pPr>
              <w:pStyle w:val="aa"/>
              <w:rPr>
                <w:rFonts w:ascii="Times New Roman" w:hAnsi="Times New Roman"/>
                <w:sz w:val="20"/>
                <w:szCs w:val="20"/>
              </w:rPr>
            </w:pPr>
          </w:p>
          <w:p w:rsidR="00B16505" w:rsidRDefault="00B16505" w:rsidP="004D7AF9">
            <w:pPr>
              <w:pStyle w:val="aa"/>
              <w:rPr>
                <w:rFonts w:ascii="Times New Roman" w:hAnsi="Times New Roman"/>
                <w:sz w:val="20"/>
                <w:szCs w:val="20"/>
              </w:rPr>
            </w:pPr>
          </w:p>
          <w:p w:rsidR="00B16505" w:rsidRPr="004D7AF9" w:rsidRDefault="00B16505"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roofErr w:type="spellStart"/>
            <w:r w:rsidRPr="004D7AF9">
              <w:rPr>
                <w:rFonts w:ascii="Times New Roman" w:hAnsi="Times New Roman"/>
                <w:sz w:val="20"/>
                <w:szCs w:val="20"/>
              </w:rPr>
              <w:t>Соответ</w:t>
            </w:r>
            <w:proofErr w:type="spellEnd"/>
            <w:r w:rsidRPr="004D7AF9">
              <w:rPr>
                <w:rFonts w:ascii="Times New Roman" w:hAnsi="Times New Roman"/>
                <w:sz w:val="20"/>
                <w:szCs w:val="20"/>
              </w:rPr>
              <w:t>/</w:t>
            </w:r>
            <w:proofErr w:type="spellStart"/>
            <w:r w:rsidRPr="004D7AF9">
              <w:rPr>
                <w:rFonts w:ascii="Times New Roman" w:hAnsi="Times New Roman"/>
                <w:sz w:val="20"/>
                <w:szCs w:val="20"/>
              </w:rPr>
              <w:t>несоот</w:t>
            </w:r>
            <w:proofErr w:type="spellEnd"/>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roofErr w:type="spellStart"/>
            <w:r w:rsidRPr="004D7AF9">
              <w:rPr>
                <w:rFonts w:ascii="Times New Roman" w:hAnsi="Times New Roman"/>
                <w:sz w:val="20"/>
                <w:szCs w:val="20"/>
              </w:rPr>
              <w:t>Соответ</w:t>
            </w:r>
            <w:proofErr w:type="spellEnd"/>
            <w:r w:rsidRPr="004D7AF9">
              <w:rPr>
                <w:rFonts w:ascii="Times New Roman" w:hAnsi="Times New Roman"/>
                <w:sz w:val="20"/>
                <w:szCs w:val="20"/>
              </w:rPr>
              <w:t>/</w:t>
            </w:r>
            <w:proofErr w:type="spellStart"/>
            <w:r w:rsidRPr="004D7AF9">
              <w:rPr>
                <w:rFonts w:ascii="Times New Roman" w:hAnsi="Times New Roman"/>
                <w:sz w:val="20"/>
                <w:szCs w:val="20"/>
              </w:rPr>
              <w:t>несоот</w:t>
            </w:r>
            <w:proofErr w:type="spellEnd"/>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
          <w:p w:rsidR="004D7AF9" w:rsidRPr="004D7AF9" w:rsidRDefault="004D7AF9" w:rsidP="004D7AF9">
            <w:pPr>
              <w:pStyle w:val="aa"/>
              <w:rPr>
                <w:rFonts w:ascii="Times New Roman" w:hAnsi="Times New Roman"/>
                <w:sz w:val="20"/>
                <w:szCs w:val="20"/>
              </w:rPr>
            </w:pPr>
            <w:proofErr w:type="spellStart"/>
            <w:r w:rsidRPr="004D7AF9">
              <w:rPr>
                <w:rFonts w:ascii="Times New Roman" w:hAnsi="Times New Roman"/>
                <w:sz w:val="20"/>
                <w:szCs w:val="20"/>
              </w:rPr>
              <w:t>Соответ</w:t>
            </w:r>
            <w:proofErr w:type="spellEnd"/>
            <w:r w:rsidRPr="004D7AF9">
              <w:rPr>
                <w:rFonts w:ascii="Times New Roman" w:hAnsi="Times New Roman"/>
                <w:sz w:val="20"/>
                <w:szCs w:val="20"/>
              </w:rPr>
              <w:t>/</w:t>
            </w:r>
            <w:proofErr w:type="spellStart"/>
            <w:r w:rsidRPr="004D7AF9">
              <w:rPr>
                <w:rFonts w:ascii="Times New Roman" w:hAnsi="Times New Roman"/>
                <w:sz w:val="20"/>
                <w:szCs w:val="20"/>
              </w:rPr>
              <w:t>несоот</w:t>
            </w:r>
            <w:proofErr w:type="spellEnd"/>
          </w:p>
          <w:p w:rsidR="00756A7C" w:rsidRPr="00D15E43" w:rsidRDefault="00756A7C" w:rsidP="006536A3">
            <w:pPr>
              <w:pStyle w:val="aa"/>
              <w:rPr>
                <w:rFonts w:ascii="Times New Roman" w:hAnsi="Times New Roman"/>
                <w:sz w:val="20"/>
                <w:szCs w:val="20"/>
              </w:rPr>
            </w:pPr>
          </w:p>
          <w:p w:rsidR="00756A7C" w:rsidRPr="00D15E43" w:rsidRDefault="00756A7C" w:rsidP="006536A3">
            <w:pPr>
              <w:pStyle w:val="aa"/>
              <w:rPr>
                <w:rFonts w:ascii="Times New Roman" w:hAnsi="Times New Roman"/>
                <w:b/>
                <w:sz w:val="20"/>
                <w:szCs w:val="20"/>
              </w:rPr>
            </w:pPr>
          </w:p>
        </w:tc>
      </w:tr>
      <w:tr w:rsidR="00756A7C" w:rsidRPr="00D15E43" w:rsidTr="003F3E72">
        <w:trPr>
          <w:trHeight w:val="736"/>
        </w:trPr>
        <w:tc>
          <w:tcPr>
            <w:tcW w:w="730" w:type="dxa"/>
            <w:gridSpan w:val="3"/>
            <w:shd w:val="clear" w:color="auto" w:fill="auto"/>
          </w:tcPr>
          <w:p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lastRenderedPageBreak/>
              <w:t>4</w:t>
            </w:r>
          </w:p>
        </w:tc>
        <w:tc>
          <w:tcPr>
            <w:tcW w:w="2603" w:type="dxa"/>
            <w:shd w:val="clear" w:color="auto" w:fill="auto"/>
          </w:tcPr>
          <w:p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rsidR="008A6137"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M</w:t>
            </w:r>
            <w:r w:rsidRPr="00D15E43">
              <w:rPr>
                <w:rFonts w:ascii="Times New Roman" w:hAnsi="Times New Roman" w:cs="Times New Roman"/>
                <w:b/>
                <w:sz w:val="20"/>
                <w:szCs w:val="20"/>
              </w:rPr>
              <w:t xml:space="preserve">1, М2, </w:t>
            </w:r>
          </w:p>
          <w:p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1, </w:t>
            </w:r>
          </w:p>
          <w:p w:rsidR="00756A7C" w:rsidRPr="00D15E43" w:rsidRDefault="00756A7C" w:rsidP="006536A3">
            <w:pPr>
              <w:spacing w:after="0" w:line="240" w:lineRule="auto"/>
              <w:ind w:right="153"/>
              <w:rPr>
                <w:rFonts w:ascii="Times New Roman" w:hAnsi="Times New Roman" w:cs="Times New Roman"/>
                <w:sz w:val="20"/>
                <w:szCs w:val="20"/>
              </w:rPr>
            </w:pPr>
            <w:r w:rsidRPr="00D15E43">
              <w:rPr>
                <w:rFonts w:ascii="Times New Roman" w:hAnsi="Times New Roman" w:cs="Times New Roman"/>
                <w:sz w:val="20"/>
                <w:szCs w:val="20"/>
              </w:rPr>
              <w:t xml:space="preserve"> </w:t>
            </w:r>
          </w:p>
          <w:p w:rsidR="00756A7C" w:rsidRPr="00D15E43" w:rsidRDefault="00756A7C" w:rsidP="006536A3">
            <w:pPr>
              <w:spacing w:after="0" w:line="240" w:lineRule="auto"/>
              <w:ind w:right="153"/>
              <w:rPr>
                <w:rFonts w:ascii="Times New Roman" w:hAnsi="Times New Roman" w:cs="Times New Roman"/>
                <w:b/>
                <w:sz w:val="20"/>
                <w:szCs w:val="20"/>
              </w:rPr>
            </w:pPr>
          </w:p>
        </w:tc>
        <w:tc>
          <w:tcPr>
            <w:tcW w:w="5280" w:type="dxa"/>
            <w:shd w:val="clear" w:color="auto" w:fill="auto"/>
          </w:tcPr>
          <w:p w:rsidR="00BB2B90" w:rsidRPr="00BB2B90" w:rsidRDefault="00BB2B90" w:rsidP="006536A3">
            <w:pPr>
              <w:pStyle w:val="2"/>
              <w:shd w:val="clear" w:color="auto" w:fill="FFFFFF"/>
              <w:spacing w:before="0"/>
              <w:rPr>
                <w:rFonts w:ascii="Times New Roman" w:hAnsi="Times New Roman"/>
                <w:b/>
                <w:i/>
                <w:color w:val="auto"/>
                <w:sz w:val="20"/>
                <w:szCs w:val="20"/>
              </w:rPr>
            </w:pPr>
            <w:r w:rsidRPr="00BB2B90">
              <w:rPr>
                <w:rFonts w:ascii="Times New Roman" w:hAnsi="Times New Roman"/>
                <w:b/>
                <w:i/>
                <w:color w:val="auto"/>
                <w:sz w:val="20"/>
                <w:szCs w:val="20"/>
              </w:rPr>
              <w:t>4. Требования к обеспечению обзорности</w:t>
            </w:r>
          </w:p>
          <w:p w:rsidR="00756A7C" w:rsidRPr="00BB2B90" w:rsidRDefault="00756A7C" w:rsidP="006536A3">
            <w:pPr>
              <w:pStyle w:val="2"/>
              <w:shd w:val="clear" w:color="auto" w:fill="FFFFFF"/>
              <w:spacing w:before="0"/>
              <w:rPr>
                <w:rFonts w:ascii="Times New Roman" w:hAnsi="Times New Roman"/>
                <w:b/>
                <w:i/>
                <w:color w:val="auto"/>
                <w:sz w:val="20"/>
                <w:szCs w:val="20"/>
              </w:rPr>
            </w:pPr>
            <w:r w:rsidRPr="00BB2B90">
              <w:rPr>
                <w:rFonts w:ascii="Times New Roman" w:hAnsi="Times New Roman"/>
                <w:b/>
                <w:i/>
                <w:color w:val="auto"/>
                <w:sz w:val="20"/>
                <w:szCs w:val="20"/>
              </w:rPr>
              <w:t>Средства обеспечения обзорности:</w:t>
            </w:r>
          </w:p>
          <w:p w:rsidR="00756A7C" w:rsidRPr="00BB2B90" w:rsidRDefault="00756A7C" w:rsidP="006536A3">
            <w:pPr>
              <w:spacing w:after="0" w:line="240" w:lineRule="auto"/>
              <w:rPr>
                <w:rFonts w:ascii="Times New Roman" w:hAnsi="Times New Roman" w:cs="Times New Roman"/>
                <w:sz w:val="20"/>
                <w:szCs w:val="20"/>
                <w:lang w:eastAsia="ru-RU"/>
              </w:rPr>
            </w:pPr>
            <w:r w:rsidRPr="00BB2B90">
              <w:rPr>
                <w:rFonts w:ascii="Times New Roman" w:hAnsi="Times New Roman" w:cs="Times New Roman"/>
                <w:sz w:val="20"/>
                <w:szCs w:val="20"/>
                <w:lang w:eastAsia="ru-RU"/>
              </w:rPr>
              <w:t>- комплектность транспортного средства стеклами, предусмотренными изготовителем;</w:t>
            </w:r>
          </w:p>
          <w:p w:rsidR="00756A7C" w:rsidRPr="00BB2B90" w:rsidRDefault="00756A7C" w:rsidP="006536A3">
            <w:pPr>
              <w:spacing w:after="0" w:line="240" w:lineRule="auto"/>
              <w:rPr>
                <w:rFonts w:ascii="Times New Roman" w:hAnsi="Times New Roman" w:cs="Times New Roman"/>
                <w:sz w:val="20"/>
                <w:szCs w:val="20"/>
                <w:lang w:eastAsia="ru-RU"/>
              </w:rPr>
            </w:pPr>
            <w:r w:rsidRPr="00BB2B90">
              <w:rPr>
                <w:rFonts w:ascii="Times New Roman" w:hAnsi="Times New Roman" w:cs="Times New Roman"/>
                <w:sz w:val="20"/>
                <w:szCs w:val="20"/>
                <w:lang w:eastAsia="ru-RU"/>
              </w:rPr>
              <w:t>- отсутствие дополнительных предметов или покрытий, ограничивающих обзорность места водителя</w:t>
            </w:r>
            <w:r w:rsidRPr="00BB2B90">
              <w:rPr>
                <w:sz w:val="20"/>
                <w:szCs w:val="20"/>
              </w:rPr>
              <w:t xml:space="preserve"> </w:t>
            </w:r>
            <w:r w:rsidRPr="00BB2B90">
              <w:rPr>
                <w:rFonts w:ascii="Times New Roman" w:hAnsi="Times New Roman" w:cs="Times New Roman"/>
                <w:sz w:val="20"/>
                <w:szCs w:val="20"/>
                <w:lang w:eastAsia="ru-RU"/>
              </w:rPr>
              <w:t>(за исключением зеркал заднего вида, деталей стеклоочистителей, наружных и нанесенных или встроенных в стекла радиоантенн, нагревательных элементов устройств размораживания и осушения ветрового стекла);</w:t>
            </w:r>
          </w:p>
          <w:p w:rsidR="00756A7C" w:rsidRPr="00BB2B90" w:rsidRDefault="00756A7C" w:rsidP="006536A3">
            <w:pPr>
              <w:spacing w:after="0" w:line="240" w:lineRule="auto"/>
              <w:rPr>
                <w:rFonts w:ascii="Times New Roman" w:hAnsi="Times New Roman" w:cs="Times New Roman"/>
                <w:sz w:val="20"/>
                <w:szCs w:val="20"/>
                <w:lang w:eastAsia="ru-RU"/>
              </w:rPr>
            </w:pPr>
            <w:r w:rsidRPr="00BB2B90">
              <w:rPr>
                <w:rFonts w:ascii="Times New Roman" w:hAnsi="Times New Roman" w:cs="Times New Roman"/>
                <w:sz w:val="20"/>
                <w:szCs w:val="20"/>
                <w:lang w:eastAsia="ru-RU"/>
              </w:rPr>
              <w:t>- отсутствие трещин на ветровых стеклах</w:t>
            </w:r>
            <w:r w:rsidRPr="00BB2B90">
              <w:rPr>
                <w:sz w:val="20"/>
                <w:szCs w:val="20"/>
              </w:rPr>
              <w:t xml:space="preserve"> </w:t>
            </w:r>
            <w:r w:rsidRPr="00BB2B90">
              <w:rPr>
                <w:rFonts w:ascii="Times New Roman" w:hAnsi="Times New Roman" w:cs="Times New Roman"/>
                <w:sz w:val="20"/>
                <w:szCs w:val="20"/>
                <w:lang w:eastAsia="ru-RU"/>
              </w:rPr>
              <w:t xml:space="preserve">в зоне очистки стеклоочистителем половины стекла, расположенной со </w:t>
            </w:r>
          </w:p>
          <w:p w:rsidR="00756A7C" w:rsidRPr="00BB2B90" w:rsidRDefault="00756A7C" w:rsidP="006536A3">
            <w:pPr>
              <w:spacing w:after="0" w:line="240" w:lineRule="auto"/>
              <w:rPr>
                <w:rFonts w:ascii="Times New Roman" w:hAnsi="Times New Roman" w:cs="Times New Roman"/>
                <w:sz w:val="20"/>
                <w:szCs w:val="20"/>
                <w:lang w:eastAsia="ru-RU"/>
              </w:rPr>
            </w:pPr>
            <w:r w:rsidRPr="00BB2B90">
              <w:rPr>
                <w:rFonts w:ascii="Times New Roman" w:hAnsi="Times New Roman" w:cs="Times New Roman"/>
                <w:sz w:val="20"/>
                <w:szCs w:val="20"/>
                <w:lang w:eastAsia="ru-RU"/>
              </w:rPr>
              <w:t>стороны водителя;</w:t>
            </w:r>
          </w:p>
          <w:p w:rsidR="000B25D2" w:rsidRPr="00BB2B90" w:rsidRDefault="00756A7C" w:rsidP="006536A3">
            <w:pPr>
              <w:spacing w:after="0" w:line="240" w:lineRule="auto"/>
              <w:rPr>
                <w:rFonts w:ascii="Times New Roman" w:hAnsi="Times New Roman" w:cs="Times New Roman"/>
                <w:sz w:val="20"/>
                <w:szCs w:val="20"/>
                <w:lang w:eastAsia="ru-RU"/>
              </w:rPr>
            </w:pPr>
            <w:r w:rsidRPr="00BB2B90">
              <w:rPr>
                <w:rFonts w:ascii="Times New Roman" w:hAnsi="Times New Roman" w:cs="Times New Roman"/>
                <w:sz w:val="20"/>
                <w:szCs w:val="20"/>
                <w:lang w:eastAsia="ru-RU"/>
              </w:rPr>
              <w:t xml:space="preserve">- Светопропускание ветрового стекла и стекол </w:t>
            </w:r>
          </w:p>
          <w:p w:rsidR="00756A7C" w:rsidRPr="00BB2B90" w:rsidRDefault="00756A7C" w:rsidP="006536A3">
            <w:pPr>
              <w:spacing w:after="0" w:line="240" w:lineRule="auto"/>
              <w:rPr>
                <w:rFonts w:ascii="Times New Roman" w:hAnsi="Times New Roman" w:cs="Times New Roman"/>
                <w:sz w:val="20"/>
                <w:szCs w:val="20"/>
                <w:lang w:eastAsia="ru-RU"/>
              </w:rPr>
            </w:pPr>
            <w:r w:rsidRPr="00BB2B90">
              <w:rPr>
                <w:rFonts w:ascii="Times New Roman" w:hAnsi="Times New Roman" w:cs="Times New Roman"/>
                <w:sz w:val="20"/>
                <w:szCs w:val="20"/>
                <w:lang w:eastAsia="ru-RU"/>
              </w:rPr>
              <w:lastRenderedPageBreak/>
              <w:t>(передние обзорность водителя);</w:t>
            </w:r>
          </w:p>
          <w:p w:rsidR="00756A7C" w:rsidRPr="00BB2B90" w:rsidRDefault="00756A7C" w:rsidP="006536A3">
            <w:pPr>
              <w:spacing w:after="0" w:line="240" w:lineRule="auto"/>
              <w:rPr>
                <w:rFonts w:ascii="Times New Roman" w:hAnsi="Times New Roman" w:cs="Times New Roman"/>
                <w:sz w:val="20"/>
                <w:szCs w:val="20"/>
                <w:lang w:eastAsia="ru-RU"/>
              </w:rPr>
            </w:pPr>
            <w:r w:rsidRPr="00BB2B90">
              <w:rPr>
                <w:rFonts w:ascii="Times New Roman" w:hAnsi="Times New Roman" w:cs="Times New Roman"/>
                <w:sz w:val="20"/>
                <w:szCs w:val="20"/>
                <w:lang w:eastAsia="ru-RU"/>
              </w:rPr>
              <w:t>- отсутствие искажения правильности восприятия белого, желтого, красного, зеленого и голубого, зеркального эффекта;</w:t>
            </w:r>
          </w:p>
          <w:p w:rsidR="00756A7C" w:rsidRPr="00BB2B90" w:rsidRDefault="00756A7C" w:rsidP="006536A3">
            <w:pPr>
              <w:pStyle w:val="ad"/>
              <w:rPr>
                <w:sz w:val="20"/>
              </w:rPr>
            </w:pPr>
            <w:r w:rsidRPr="00BB2B90">
              <w:rPr>
                <w:sz w:val="20"/>
              </w:rPr>
              <w:t>- Работоспособность стеклоочистителей и стеклоомывателей ветрового стекла:</w:t>
            </w:r>
          </w:p>
          <w:p w:rsidR="00756A7C" w:rsidRPr="00BB2B90" w:rsidRDefault="00756A7C" w:rsidP="006536A3">
            <w:pPr>
              <w:pStyle w:val="ad"/>
              <w:rPr>
                <w:sz w:val="20"/>
              </w:rPr>
            </w:pPr>
            <w:r w:rsidRPr="00BB2B90">
              <w:rPr>
                <w:sz w:val="20"/>
              </w:rPr>
              <w:t>- отсутствие демонтажа стеклоочистителей и стеклоомывателей;</w:t>
            </w:r>
          </w:p>
          <w:p w:rsidR="00756A7C" w:rsidRPr="00BB2B90" w:rsidRDefault="00756A7C" w:rsidP="006536A3">
            <w:pPr>
              <w:pStyle w:val="ad"/>
              <w:rPr>
                <w:sz w:val="20"/>
              </w:rPr>
            </w:pPr>
            <w:r w:rsidRPr="00BB2B90">
              <w:rPr>
                <w:sz w:val="20"/>
              </w:rPr>
              <w:t>- наличие подачи жидкости в зоны очистки стекла;</w:t>
            </w:r>
          </w:p>
          <w:p w:rsidR="00756A7C" w:rsidRPr="00BB2B90" w:rsidRDefault="00756A7C" w:rsidP="006536A3">
            <w:pPr>
              <w:pStyle w:val="ad"/>
              <w:rPr>
                <w:sz w:val="20"/>
              </w:rPr>
            </w:pPr>
            <w:r w:rsidRPr="00BB2B90">
              <w:rPr>
                <w:sz w:val="20"/>
              </w:rPr>
              <w:t>- наличие противосолнечных козырьков;</w:t>
            </w:r>
          </w:p>
          <w:p w:rsidR="00756A7C" w:rsidRPr="00BB2B90" w:rsidRDefault="00756A7C" w:rsidP="00A83D45">
            <w:pPr>
              <w:pStyle w:val="ad"/>
              <w:rPr>
                <w:sz w:val="20"/>
              </w:rPr>
            </w:pPr>
            <w:r w:rsidRPr="00BB2B90">
              <w:rPr>
                <w:sz w:val="20"/>
              </w:rPr>
              <w:t>- наличие зеркал заднего вида;</w:t>
            </w:r>
          </w:p>
        </w:tc>
        <w:tc>
          <w:tcPr>
            <w:tcW w:w="2410" w:type="dxa"/>
            <w:shd w:val="clear" w:color="auto" w:fill="auto"/>
          </w:tcPr>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lastRenderedPageBreak/>
              <w:t>ТР ТС 018/2011</w:t>
            </w:r>
          </w:p>
          <w:p w:rsidR="00D92805" w:rsidRPr="00D15E43" w:rsidRDefault="00D92805" w:rsidP="00D92805">
            <w:pPr>
              <w:spacing w:after="0" w:line="240" w:lineRule="auto"/>
              <w:rPr>
                <w:rFonts w:ascii="Times New Roman" w:hAnsi="Times New Roman" w:cs="Times New Roman"/>
                <w:b/>
                <w:sz w:val="20"/>
                <w:szCs w:val="20"/>
                <w:lang w:eastAsia="ko-KR"/>
              </w:rPr>
            </w:pPr>
            <w:r w:rsidRPr="00D15E43">
              <w:rPr>
                <w:rFonts w:ascii="Times New Roman" w:hAnsi="Times New Roman" w:cs="Times New Roman"/>
                <w:sz w:val="20"/>
                <w:szCs w:val="20"/>
                <w:lang w:eastAsia="ko-KR"/>
              </w:rPr>
              <w:t xml:space="preserve">ГОСТ Р 51709-2004 </w:t>
            </w:r>
          </w:p>
          <w:p w:rsidR="00756A7C" w:rsidRPr="00D15E43" w:rsidRDefault="00D92805" w:rsidP="00D92805">
            <w:pPr>
              <w:spacing w:after="0" w:line="240" w:lineRule="auto"/>
              <w:rPr>
                <w:rFonts w:ascii="Times New Roman" w:hAnsi="Times New Roman" w:cs="Times New Roman"/>
                <w:sz w:val="20"/>
                <w:szCs w:val="20"/>
                <w:lang w:eastAsia="ko-KR"/>
              </w:rPr>
            </w:pPr>
            <w:r w:rsidRPr="00D92805">
              <w:rPr>
                <w:rFonts w:ascii="Times New Roman" w:hAnsi="Times New Roman" w:cs="Times New Roman"/>
                <w:sz w:val="20"/>
                <w:szCs w:val="20"/>
                <w:lang w:eastAsia="ko-KR"/>
              </w:rPr>
              <w:t>ГОСТ Р 33997- 2016 п. 4.4</w:t>
            </w:r>
          </w:p>
          <w:p w:rsidR="00756A7C" w:rsidRPr="00D15E43" w:rsidRDefault="00756A7C" w:rsidP="006536A3">
            <w:pPr>
              <w:spacing w:after="0" w:line="240" w:lineRule="auto"/>
              <w:rPr>
                <w:rFonts w:ascii="Times New Roman" w:hAnsi="Times New Roman" w:cs="Times New Roman"/>
                <w:sz w:val="20"/>
                <w:szCs w:val="20"/>
                <w:lang w:eastAsia="ko-KR"/>
              </w:rPr>
            </w:pPr>
          </w:p>
          <w:p w:rsidR="00756A7C" w:rsidRPr="00D15E43" w:rsidRDefault="00756A7C" w:rsidP="006536A3">
            <w:pPr>
              <w:spacing w:after="0" w:line="240" w:lineRule="auto"/>
              <w:rPr>
                <w:rFonts w:ascii="Times New Roman" w:hAnsi="Times New Roman" w:cs="Times New Roman"/>
                <w:sz w:val="20"/>
                <w:szCs w:val="20"/>
                <w:lang w:eastAsia="ko-KR"/>
              </w:rPr>
            </w:pPr>
          </w:p>
          <w:p w:rsidR="00756A7C" w:rsidRPr="00D15E43" w:rsidRDefault="00756A7C" w:rsidP="006536A3">
            <w:pPr>
              <w:spacing w:after="0" w:line="240" w:lineRule="auto"/>
              <w:jc w:val="center"/>
              <w:rPr>
                <w:rFonts w:ascii="Times New Roman" w:hAnsi="Times New Roman" w:cs="Times New Roman"/>
                <w:sz w:val="20"/>
                <w:szCs w:val="20"/>
                <w:lang w:eastAsia="ko-KR"/>
              </w:rPr>
            </w:pPr>
          </w:p>
        </w:tc>
        <w:tc>
          <w:tcPr>
            <w:tcW w:w="2683" w:type="dxa"/>
            <w:shd w:val="clear" w:color="auto" w:fill="auto"/>
          </w:tcPr>
          <w:p w:rsidR="000819D5" w:rsidRPr="000819D5" w:rsidRDefault="000819D5" w:rsidP="000819D5">
            <w:pPr>
              <w:widowControl w:val="0"/>
              <w:autoSpaceDE w:val="0"/>
              <w:autoSpaceDN w:val="0"/>
              <w:adjustRightInd w:val="0"/>
              <w:spacing w:after="0" w:line="240" w:lineRule="auto"/>
              <w:jc w:val="both"/>
              <w:rPr>
                <w:rFonts w:ascii="Times New Roman" w:hAnsi="Times New Roman" w:cs="Times New Roman"/>
                <w:sz w:val="20"/>
                <w:szCs w:val="20"/>
              </w:rPr>
            </w:pPr>
            <w:r w:rsidRPr="000819D5">
              <w:rPr>
                <w:rFonts w:ascii="Times New Roman" w:hAnsi="Times New Roman" w:cs="Times New Roman"/>
                <w:sz w:val="20"/>
                <w:szCs w:val="20"/>
              </w:rPr>
              <w:t>ТР ТС 018/2011</w:t>
            </w:r>
          </w:p>
          <w:p w:rsidR="000819D5" w:rsidRDefault="000819D5" w:rsidP="000819D5">
            <w:pPr>
              <w:widowControl w:val="0"/>
              <w:autoSpaceDE w:val="0"/>
              <w:autoSpaceDN w:val="0"/>
              <w:adjustRightInd w:val="0"/>
              <w:spacing w:after="0" w:line="240" w:lineRule="auto"/>
              <w:jc w:val="both"/>
              <w:rPr>
                <w:rFonts w:ascii="Times New Roman" w:hAnsi="Times New Roman" w:cs="Times New Roman"/>
                <w:sz w:val="20"/>
                <w:szCs w:val="20"/>
              </w:rPr>
            </w:pPr>
            <w:r w:rsidRPr="000819D5">
              <w:rPr>
                <w:rFonts w:ascii="Times New Roman" w:hAnsi="Times New Roman" w:cs="Times New Roman"/>
                <w:sz w:val="20"/>
                <w:szCs w:val="20"/>
              </w:rPr>
              <w:t xml:space="preserve">ГОСТ Р 51709-2001 </w:t>
            </w:r>
          </w:p>
          <w:p w:rsidR="000819D5" w:rsidRPr="000819D5" w:rsidRDefault="000819D5" w:rsidP="000819D5">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sidRPr="000819D5">
              <w:rPr>
                <w:rFonts w:ascii="Times New Roman" w:hAnsi="Times New Roman" w:cs="Times New Roman"/>
                <w:sz w:val="20"/>
                <w:szCs w:val="20"/>
              </w:rPr>
              <w:t>пп</w:t>
            </w:r>
            <w:proofErr w:type="spellEnd"/>
            <w:r w:rsidRPr="000819D5">
              <w:rPr>
                <w:rFonts w:ascii="Times New Roman" w:hAnsi="Times New Roman" w:cs="Times New Roman"/>
                <w:sz w:val="20"/>
                <w:szCs w:val="20"/>
              </w:rPr>
              <w:t xml:space="preserve">. 5.4, 5.7.1          </w:t>
            </w:r>
          </w:p>
          <w:p w:rsidR="000819D5" w:rsidRDefault="000819D5" w:rsidP="000819D5">
            <w:pPr>
              <w:widowControl w:val="0"/>
              <w:autoSpaceDE w:val="0"/>
              <w:autoSpaceDN w:val="0"/>
              <w:adjustRightInd w:val="0"/>
              <w:spacing w:after="0" w:line="240" w:lineRule="auto"/>
              <w:jc w:val="both"/>
              <w:rPr>
                <w:rFonts w:ascii="Times New Roman" w:hAnsi="Times New Roman" w:cs="Times New Roman"/>
                <w:sz w:val="20"/>
                <w:szCs w:val="20"/>
              </w:rPr>
            </w:pPr>
            <w:r w:rsidRPr="000819D5">
              <w:rPr>
                <w:rFonts w:ascii="Times New Roman" w:hAnsi="Times New Roman" w:cs="Times New Roman"/>
                <w:sz w:val="20"/>
                <w:szCs w:val="20"/>
              </w:rPr>
              <w:t xml:space="preserve">ГОСТ Р 33997- 2016 </w:t>
            </w:r>
          </w:p>
          <w:p w:rsidR="000819D5" w:rsidRDefault="000819D5" w:rsidP="000819D5">
            <w:pPr>
              <w:widowControl w:val="0"/>
              <w:autoSpaceDE w:val="0"/>
              <w:autoSpaceDN w:val="0"/>
              <w:adjustRightInd w:val="0"/>
              <w:spacing w:after="0" w:line="240" w:lineRule="auto"/>
              <w:jc w:val="both"/>
              <w:rPr>
                <w:rFonts w:ascii="Times New Roman" w:hAnsi="Times New Roman" w:cs="Times New Roman"/>
                <w:sz w:val="20"/>
                <w:szCs w:val="20"/>
              </w:rPr>
            </w:pPr>
            <w:r w:rsidRPr="000819D5">
              <w:rPr>
                <w:rFonts w:ascii="Times New Roman" w:hAnsi="Times New Roman" w:cs="Times New Roman"/>
                <w:sz w:val="20"/>
                <w:szCs w:val="20"/>
              </w:rPr>
              <w:t>п. 5.4</w:t>
            </w:r>
          </w:p>
          <w:p w:rsidR="00336926" w:rsidRPr="000819D5" w:rsidRDefault="00336926" w:rsidP="000819D5">
            <w:pPr>
              <w:widowControl w:val="0"/>
              <w:autoSpaceDE w:val="0"/>
              <w:autoSpaceDN w:val="0"/>
              <w:adjustRightInd w:val="0"/>
              <w:spacing w:after="0" w:line="240" w:lineRule="auto"/>
              <w:jc w:val="both"/>
              <w:rPr>
                <w:rFonts w:ascii="Times New Roman" w:hAnsi="Times New Roman" w:cs="Times New Roman"/>
                <w:sz w:val="20"/>
                <w:szCs w:val="20"/>
              </w:rPr>
            </w:pPr>
          </w:p>
          <w:p w:rsidR="000819D5" w:rsidRPr="000819D5" w:rsidRDefault="000819D5" w:rsidP="000819D5">
            <w:pPr>
              <w:widowControl w:val="0"/>
              <w:autoSpaceDE w:val="0"/>
              <w:autoSpaceDN w:val="0"/>
              <w:adjustRightInd w:val="0"/>
              <w:spacing w:after="0" w:line="240" w:lineRule="auto"/>
              <w:jc w:val="both"/>
              <w:rPr>
                <w:rFonts w:ascii="Times New Roman" w:hAnsi="Times New Roman" w:cs="Times New Roman"/>
                <w:sz w:val="20"/>
                <w:szCs w:val="20"/>
              </w:rPr>
            </w:pPr>
          </w:p>
          <w:p w:rsidR="000819D5" w:rsidRPr="000819D5" w:rsidRDefault="000819D5" w:rsidP="000819D5">
            <w:pPr>
              <w:widowControl w:val="0"/>
              <w:autoSpaceDE w:val="0"/>
              <w:autoSpaceDN w:val="0"/>
              <w:adjustRightInd w:val="0"/>
              <w:spacing w:after="0" w:line="240" w:lineRule="auto"/>
              <w:jc w:val="both"/>
              <w:rPr>
                <w:rFonts w:ascii="Times New Roman" w:hAnsi="Times New Roman" w:cs="Times New Roman"/>
                <w:sz w:val="20"/>
                <w:szCs w:val="20"/>
              </w:rPr>
            </w:pPr>
            <w:r w:rsidRPr="000819D5">
              <w:rPr>
                <w:rFonts w:ascii="Times New Roman" w:hAnsi="Times New Roman" w:cs="Times New Roman"/>
                <w:sz w:val="20"/>
                <w:szCs w:val="20"/>
              </w:rPr>
              <w:t>светопропускание</w:t>
            </w:r>
          </w:p>
          <w:p w:rsidR="000819D5" w:rsidRPr="000819D5" w:rsidRDefault="000819D5" w:rsidP="000819D5">
            <w:pPr>
              <w:widowControl w:val="0"/>
              <w:autoSpaceDE w:val="0"/>
              <w:autoSpaceDN w:val="0"/>
              <w:adjustRightInd w:val="0"/>
              <w:spacing w:after="0" w:line="240" w:lineRule="auto"/>
              <w:jc w:val="both"/>
              <w:rPr>
                <w:rFonts w:ascii="Times New Roman" w:hAnsi="Times New Roman" w:cs="Times New Roman"/>
                <w:sz w:val="20"/>
                <w:szCs w:val="20"/>
              </w:rPr>
            </w:pPr>
            <w:r w:rsidRPr="000819D5">
              <w:rPr>
                <w:rFonts w:ascii="Times New Roman" w:hAnsi="Times New Roman" w:cs="Times New Roman"/>
                <w:sz w:val="20"/>
                <w:szCs w:val="20"/>
              </w:rPr>
              <w:t xml:space="preserve">Тоник </w:t>
            </w:r>
          </w:p>
          <w:p w:rsidR="000819D5" w:rsidRPr="000819D5" w:rsidRDefault="000819D5" w:rsidP="000819D5">
            <w:pPr>
              <w:widowControl w:val="0"/>
              <w:autoSpaceDE w:val="0"/>
              <w:autoSpaceDN w:val="0"/>
              <w:adjustRightInd w:val="0"/>
              <w:spacing w:after="0" w:line="240" w:lineRule="auto"/>
              <w:jc w:val="both"/>
              <w:rPr>
                <w:rFonts w:ascii="Times New Roman" w:hAnsi="Times New Roman" w:cs="Times New Roman"/>
                <w:sz w:val="20"/>
                <w:szCs w:val="20"/>
              </w:rPr>
            </w:pPr>
            <w:r w:rsidRPr="000819D5">
              <w:rPr>
                <w:rFonts w:ascii="Times New Roman" w:hAnsi="Times New Roman" w:cs="Times New Roman"/>
                <w:sz w:val="20"/>
                <w:szCs w:val="20"/>
              </w:rPr>
              <w:t xml:space="preserve">(измеритель </w:t>
            </w:r>
          </w:p>
          <w:p w:rsidR="000819D5" w:rsidRPr="000819D5" w:rsidRDefault="000819D5" w:rsidP="000819D5">
            <w:pPr>
              <w:widowControl w:val="0"/>
              <w:autoSpaceDE w:val="0"/>
              <w:autoSpaceDN w:val="0"/>
              <w:adjustRightInd w:val="0"/>
              <w:spacing w:after="0" w:line="240" w:lineRule="auto"/>
              <w:jc w:val="both"/>
              <w:rPr>
                <w:rFonts w:ascii="Times New Roman" w:hAnsi="Times New Roman" w:cs="Times New Roman"/>
                <w:sz w:val="20"/>
                <w:szCs w:val="20"/>
              </w:rPr>
            </w:pPr>
            <w:r w:rsidRPr="000819D5">
              <w:rPr>
                <w:rFonts w:ascii="Times New Roman" w:hAnsi="Times New Roman" w:cs="Times New Roman"/>
                <w:sz w:val="20"/>
                <w:szCs w:val="20"/>
              </w:rPr>
              <w:t xml:space="preserve">светопропускание </w:t>
            </w:r>
          </w:p>
          <w:p w:rsidR="000819D5" w:rsidRDefault="000819D5" w:rsidP="000819D5">
            <w:pPr>
              <w:widowControl w:val="0"/>
              <w:autoSpaceDE w:val="0"/>
              <w:autoSpaceDN w:val="0"/>
              <w:adjustRightInd w:val="0"/>
              <w:spacing w:after="0" w:line="240" w:lineRule="auto"/>
              <w:jc w:val="both"/>
              <w:rPr>
                <w:rFonts w:ascii="Times New Roman" w:hAnsi="Times New Roman" w:cs="Times New Roman"/>
                <w:sz w:val="20"/>
                <w:szCs w:val="20"/>
              </w:rPr>
            </w:pPr>
            <w:r w:rsidRPr="000819D5">
              <w:rPr>
                <w:rFonts w:ascii="Times New Roman" w:hAnsi="Times New Roman" w:cs="Times New Roman"/>
                <w:sz w:val="20"/>
                <w:szCs w:val="20"/>
              </w:rPr>
              <w:t>стекол)</w:t>
            </w:r>
          </w:p>
          <w:p w:rsidR="00C773ED" w:rsidRPr="00D15E43" w:rsidRDefault="00C773ED" w:rsidP="006536A3">
            <w:pPr>
              <w:widowControl w:val="0"/>
              <w:autoSpaceDE w:val="0"/>
              <w:autoSpaceDN w:val="0"/>
              <w:adjustRightInd w:val="0"/>
              <w:spacing w:after="0" w:line="240" w:lineRule="auto"/>
              <w:jc w:val="both"/>
              <w:rPr>
                <w:rFonts w:ascii="Times New Roman" w:hAnsi="Times New Roman" w:cs="Times New Roman"/>
                <w:b/>
                <w:sz w:val="20"/>
                <w:szCs w:val="20"/>
              </w:rPr>
            </w:pPr>
          </w:p>
          <w:p w:rsidR="00E85413" w:rsidRDefault="00756A7C" w:rsidP="00E85413">
            <w:pPr>
              <w:spacing w:after="0" w:line="240" w:lineRule="auto"/>
              <w:rPr>
                <w:rFonts w:ascii="Times New Roman" w:hAnsi="Times New Roman" w:cs="Times New Roman"/>
                <w:sz w:val="20"/>
                <w:szCs w:val="20"/>
              </w:rPr>
            </w:pPr>
            <w:r w:rsidRPr="00D15E43">
              <w:rPr>
                <w:sz w:val="20"/>
              </w:rPr>
              <w:t xml:space="preserve">Визуально </w:t>
            </w:r>
            <w:r w:rsidR="00E85413" w:rsidRPr="00D15E43">
              <w:rPr>
                <w:rFonts w:ascii="Times New Roman" w:hAnsi="Times New Roman" w:cs="Times New Roman"/>
                <w:sz w:val="20"/>
                <w:szCs w:val="20"/>
              </w:rPr>
              <w:t xml:space="preserve"> </w:t>
            </w:r>
          </w:p>
          <w:p w:rsidR="00E85413" w:rsidRPr="00D15E43" w:rsidRDefault="00E85413" w:rsidP="00E85413">
            <w:pPr>
              <w:spacing w:after="0" w:line="240" w:lineRule="auto"/>
              <w:rPr>
                <w:rFonts w:ascii="Times New Roman" w:hAnsi="Times New Roman" w:cs="Times New Roman"/>
                <w:sz w:val="20"/>
                <w:szCs w:val="20"/>
                <w:lang w:eastAsia="ko-KR"/>
              </w:rPr>
            </w:pPr>
            <w:proofErr w:type="gramStart"/>
            <w:r w:rsidRPr="00D15E43">
              <w:rPr>
                <w:rFonts w:ascii="Times New Roman" w:hAnsi="Times New Roman" w:cs="Times New Roman"/>
                <w:sz w:val="20"/>
                <w:szCs w:val="20"/>
              </w:rPr>
              <w:t xml:space="preserve">не </w:t>
            </w:r>
            <w:r>
              <w:rPr>
                <w:rFonts w:ascii="Times New Roman" w:hAnsi="Times New Roman" w:cs="Times New Roman"/>
                <w:sz w:val="20"/>
                <w:szCs w:val="20"/>
              </w:rPr>
              <w:t xml:space="preserve"> </w:t>
            </w:r>
            <w:r w:rsidRPr="00D15E43">
              <w:rPr>
                <w:rFonts w:ascii="Times New Roman" w:hAnsi="Times New Roman" w:cs="Times New Roman"/>
                <w:sz w:val="20"/>
                <w:szCs w:val="20"/>
              </w:rPr>
              <w:t>менее</w:t>
            </w:r>
            <w:proofErr w:type="gramEnd"/>
            <w:r w:rsidRPr="00D15E43">
              <w:rPr>
                <w:rFonts w:ascii="Times New Roman" w:hAnsi="Times New Roman" w:cs="Times New Roman"/>
                <w:sz w:val="20"/>
                <w:szCs w:val="20"/>
              </w:rPr>
              <w:t xml:space="preserve"> 70%.</w:t>
            </w:r>
          </w:p>
          <w:p w:rsidR="00756A7C" w:rsidRPr="00D15E43" w:rsidRDefault="00756A7C" w:rsidP="006536A3">
            <w:pPr>
              <w:pStyle w:val="ad"/>
              <w:rPr>
                <w:sz w:val="20"/>
              </w:rPr>
            </w:pPr>
          </w:p>
          <w:p w:rsidR="00756A7C" w:rsidRPr="00D15E43" w:rsidRDefault="00756A7C" w:rsidP="006536A3">
            <w:pPr>
              <w:spacing w:after="0" w:line="240" w:lineRule="auto"/>
              <w:rPr>
                <w:rFonts w:ascii="Times New Roman" w:hAnsi="Times New Roman" w:cs="Times New Roman"/>
                <w:sz w:val="20"/>
                <w:szCs w:val="20"/>
                <w:lang w:eastAsia="ko-KR"/>
              </w:rPr>
            </w:pPr>
          </w:p>
        </w:tc>
        <w:tc>
          <w:tcPr>
            <w:tcW w:w="1711" w:type="dxa"/>
            <w:shd w:val="clear" w:color="auto" w:fill="auto"/>
          </w:tcPr>
          <w:p w:rsidR="000819D5" w:rsidRPr="000819D5" w:rsidRDefault="000819D5" w:rsidP="000819D5">
            <w:pPr>
              <w:spacing w:after="0" w:line="240" w:lineRule="auto"/>
              <w:ind w:right="153"/>
              <w:rPr>
                <w:rFonts w:ascii="Times New Roman" w:hAnsi="Times New Roman" w:cs="Times New Roman"/>
                <w:sz w:val="20"/>
                <w:szCs w:val="20"/>
              </w:rPr>
            </w:pPr>
            <w:r w:rsidRPr="000819D5">
              <w:rPr>
                <w:rFonts w:ascii="Times New Roman" w:hAnsi="Times New Roman" w:cs="Times New Roman"/>
                <w:sz w:val="20"/>
                <w:szCs w:val="20"/>
              </w:rPr>
              <w:lastRenderedPageBreak/>
              <w:t>4…100 %</w:t>
            </w:r>
          </w:p>
          <w:p w:rsidR="000819D5" w:rsidRPr="000819D5" w:rsidRDefault="000819D5" w:rsidP="000819D5">
            <w:pPr>
              <w:spacing w:after="0" w:line="240" w:lineRule="auto"/>
              <w:ind w:right="153"/>
              <w:rPr>
                <w:rFonts w:ascii="Times New Roman" w:hAnsi="Times New Roman" w:cs="Times New Roman"/>
                <w:sz w:val="20"/>
                <w:szCs w:val="20"/>
              </w:rPr>
            </w:pPr>
          </w:p>
          <w:p w:rsidR="000819D5" w:rsidRPr="000819D5" w:rsidRDefault="000819D5" w:rsidP="000819D5">
            <w:pPr>
              <w:spacing w:after="0" w:line="240" w:lineRule="auto"/>
              <w:ind w:right="153"/>
              <w:rPr>
                <w:rFonts w:ascii="Times New Roman" w:hAnsi="Times New Roman" w:cs="Times New Roman"/>
                <w:sz w:val="20"/>
                <w:szCs w:val="20"/>
              </w:rPr>
            </w:pPr>
            <w:proofErr w:type="spellStart"/>
            <w:r w:rsidRPr="000819D5">
              <w:rPr>
                <w:rFonts w:ascii="Times New Roman" w:hAnsi="Times New Roman" w:cs="Times New Roman"/>
                <w:sz w:val="20"/>
                <w:szCs w:val="20"/>
              </w:rPr>
              <w:t>Соответ</w:t>
            </w:r>
            <w:proofErr w:type="spellEnd"/>
            <w:r w:rsidRPr="000819D5">
              <w:rPr>
                <w:rFonts w:ascii="Times New Roman" w:hAnsi="Times New Roman" w:cs="Times New Roman"/>
                <w:sz w:val="20"/>
                <w:szCs w:val="20"/>
              </w:rPr>
              <w:t>/</w:t>
            </w:r>
            <w:proofErr w:type="spellStart"/>
            <w:r w:rsidRPr="000819D5">
              <w:rPr>
                <w:rFonts w:ascii="Times New Roman" w:hAnsi="Times New Roman" w:cs="Times New Roman"/>
                <w:sz w:val="20"/>
                <w:szCs w:val="20"/>
              </w:rPr>
              <w:t>несоот</w:t>
            </w:r>
            <w:proofErr w:type="spellEnd"/>
          </w:p>
          <w:p w:rsidR="000819D5" w:rsidRPr="000819D5" w:rsidRDefault="000819D5" w:rsidP="000819D5">
            <w:pPr>
              <w:spacing w:after="0" w:line="240" w:lineRule="auto"/>
              <w:ind w:right="153"/>
              <w:rPr>
                <w:rFonts w:ascii="Times New Roman" w:hAnsi="Times New Roman" w:cs="Times New Roman"/>
                <w:sz w:val="20"/>
                <w:szCs w:val="20"/>
              </w:rPr>
            </w:pPr>
          </w:p>
          <w:p w:rsidR="000819D5" w:rsidRPr="000819D5" w:rsidRDefault="000819D5" w:rsidP="000819D5">
            <w:pPr>
              <w:spacing w:after="0" w:line="240" w:lineRule="auto"/>
              <w:ind w:right="153"/>
              <w:rPr>
                <w:rFonts w:ascii="Times New Roman" w:hAnsi="Times New Roman" w:cs="Times New Roman"/>
                <w:sz w:val="20"/>
                <w:szCs w:val="20"/>
              </w:rPr>
            </w:pPr>
          </w:p>
          <w:p w:rsidR="000819D5" w:rsidRPr="000819D5" w:rsidRDefault="000819D5" w:rsidP="000819D5">
            <w:pPr>
              <w:spacing w:after="0" w:line="240" w:lineRule="auto"/>
              <w:ind w:right="153"/>
              <w:rPr>
                <w:rFonts w:ascii="Times New Roman" w:hAnsi="Times New Roman" w:cs="Times New Roman"/>
                <w:sz w:val="20"/>
                <w:szCs w:val="20"/>
              </w:rPr>
            </w:pPr>
            <w:proofErr w:type="spellStart"/>
            <w:r w:rsidRPr="000819D5">
              <w:rPr>
                <w:rFonts w:ascii="Times New Roman" w:hAnsi="Times New Roman" w:cs="Times New Roman"/>
                <w:sz w:val="20"/>
                <w:szCs w:val="20"/>
              </w:rPr>
              <w:t>Соответ</w:t>
            </w:r>
            <w:proofErr w:type="spellEnd"/>
            <w:r w:rsidRPr="000819D5">
              <w:rPr>
                <w:rFonts w:ascii="Times New Roman" w:hAnsi="Times New Roman" w:cs="Times New Roman"/>
                <w:sz w:val="20"/>
                <w:szCs w:val="20"/>
              </w:rPr>
              <w:t>/</w:t>
            </w:r>
            <w:proofErr w:type="spellStart"/>
            <w:r w:rsidRPr="000819D5">
              <w:rPr>
                <w:rFonts w:ascii="Times New Roman" w:hAnsi="Times New Roman" w:cs="Times New Roman"/>
                <w:sz w:val="20"/>
                <w:szCs w:val="20"/>
              </w:rPr>
              <w:t>несоот</w:t>
            </w:r>
            <w:proofErr w:type="spellEnd"/>
          </w:p>
          <w:p w:rsidR="000819D5" w:rsidRPr="000819D5" w:rsidRDefault="000819D5" w:rsidP="000819D5">
            <w:pPr>
              <w:spacing w:after="0" w:line="240" w:lineRule="auto"/>
              <w:ind w:right="153"/>
              <w:rPr>
                <w:rFonts w:ascii="Times New Roman" w:hAnsi="Times New Roman" w:cs="Times New Roman"/>
                <w:sz w:val="20"/>
                <w:szCs w:val="20"/>
              </w:rPr>
            </w:pPr>
          </w:p>
          <w:p w:rsidR="000819D5" w:rsidRPr="000819D5" w:rsidRDefault="000819D5" w:rsidP="000819D5">
            <w:pPr>
              <w:spacing w:after="0" w:line="240" w:lineRule="auto"/>
              <w:ind w:right="153"/>
              <w:rPr>
                <w:rFonts w:ascii="Times New Roman" w:hAnsi="Times New Roman" w:cs="Times New Roman"/>
                <w:sz w:val="20"/>
                <w:szCs w:val="20"/>
              </w:rPr>
            </w:pPr>
          </w:p>
          <w:p w:rsidR="000819D5" w:rsidRDefault="000819D5" w:rsidP="000819D5">
            <w:pPr>
              <w:spacing w:after="0" w:line="240" w:lineRule="auto"/>
              <w:ind w:right="153"/>
              <w:rPr>
                <w:rFonts w:ascii="Times New Roman" w:hAnsi="Times New Roman" w:cs="Times New Roman"/>
                <w:sz w:val="20"/>
                <w:szCs w:val="20"/>
              </w:rPr>
            </w:pPr>
          </w:p>
          <w:p w:rsidR="000819D5" w:rsidRDefault="000819D5" w:rsidP="000819D5">
            <w:pPr>
              <w:spacing w:after="0" w:line="240" w:lineRule="auto"/>
              <w:ind w:right="153"/>
              <w:rPr>
                <w:rFonts w:ascii="Times New Roman" w:hAnsi="Times New Roman" w:cs="Times New Roman"/>
                <w:sz w:val="20"/>
                <w:szCs w:val="20"/>
              </w:rPr>
            </w:pPr>
          </w:p>
          <w:p w:rsidR="000819D5" w:rsidRDefault="000819D5" w:rsidP="000819D5">
            <w:pPr>
              <w:spacing w:after="0" w:line="240" w:lineRule="auto"/>
              <w:ind w:right="153"/>
              <w:rPr>
                <w:rFonts w:ascii="Times New Roman" w:hAnsi="Times New Roman" w:cs="Times New Roman"/>
                <w:sz w:val="20"/>
                <w:szCs w:val="20"/>
              </w:rPr>
            </w:pPr>
          </w:p>
          <w:p w:rsidR="000819D5" w:rsidRPr="000819D5" w:rsidRDefault="000819D5" w:rsidP="000819D5">
            <w:pPr>
              <w:spacing w:after="0" w:line="240" w:lineRule="auto"/>
              <w:ind w:right="153"/>
              <w:rPr>
                <w:rFonts w:ascii="Times New Roman" w:hAnsi="Times New Roman" w:cs="Times New Roman"/>
                <w:sz w:val="20"/>
                <w:szCs w:val="20"/>
              </w:rPr>
            </w:pPr>
          </w:p>
          <w:p w:rsidR="000819D5" w:rsidRPr="000819D5" w:rsidRDefault="000819D5" w:rsidP="000819D5">
            <w:pPr>
              <w:spacing w:after="0" w:line="240" w:lineRule="auto"/>
              <w:ind w:right="153"/>
              <w:rPr>
                <w:rFonts w:ascii="Times New Roman" w:hAnsi="Times New Roman" w:cs="Times New Roman"/>
                <w:sz w:val="20"/>
                <w:szCs w:val="20"/>
              </w:rPr>
            </w:pPr>
            <w:proofErr w:type="spellStart"/>
            <w:r w:rsidRPr="000819D5">
              <w:rPr>
                <w:rFonts w:ascii="Times New Roman" w:hAnsi="Times New Roman" w:cs="Times New Roman"/>
                <w:sz w:val="20"/>
                <w:szCs w:val="20"/>
              </w:rPr>
              <w:t>Соответ</w:t>
            </w:r>
            <w:proofErr w:type="spellEnd"/>
            <w:r w:rsidRPr="000819D5">
              <w:rPr>
                <w:rFonts w:ascii="Times New Roman" w:hAnsi="Times New Roman" w:cs="Times New Roman"/>
                <w:sz w:val="20"/>
                <w:szCs w:val="20"/>
              </w:rPr>
              <w:t>/</w:t>
            </w:r>
            <w:proofErr w:type="spellStart"/>
            <w:r w:rsidRPr="000819D5">
              <w:rPr>
                <w:rFonts w:ascii="Times New Roman" w:hAnsi="Times New Roman" w:cs="Times New Roman"/>
                <w:sz w:val="20"/>
                <w:szCs w:val="20"/>
              </w:rPr>
              <w:t>несоот</w:t>
            </w:r>
            <w:proofErr w:type="spellEnd"/>
          </w:p>
          <w:p w:rsidR="00903AA4" w:rsidRDefault="00903AA4" w:rsidP="00903AA4">
            <w:pPr>
              <w:spacing w:after="0" w:line="240" w:lineRule="auto"/>
              <w:rPr>
                <w:rFonts w:ascii="Times New Roman" w:hAnsi="Times New Roman" w:cs="Times New Roman"/>
                <w:sz w:val="20"/>
                <w:szCs w:val="20"/>
              </w:rPr>
            </w:pPr>
          </w:p>
          <w:p w:rsidR="000819D5" w:rsidRPr="000819D5" w:rsidRDefault="000819D5" w:rsidP="000819D5">
            <w:pPr>
              <w:spacing w:after="0" w:line="240" w:lineRule="auto"/>
              <w:ind w:right="153"/>
              <w:rPr>
                <w:rFonts w:ascii="Times New Roman" w:hAnsi="Times New Roman" w:cs="Times New Roman"/>
                <w:sz w:val="20"/>
                <w:szCs w:val="20"/>
              </w:rPr>
            </w:pPr>
            <w:proofErr w:type="spellStart"/>
            <w:r w:rsidRPr="000819D5">
              <w:rPr>
                <w:rFonts w:ascii="Times New Roman" w:hAnsi="Times New Roman" w:cs="Times New Roman"/>
                <w:sz w:val="20"/>
                <w:szCs w:val="20"/>
              </w:rPr>
              <w:t>Соответ</w:t>
            </w:r>
            <w:proofErr w:type="spellEnd"/>
            <w:r w:rsidRPr="000819D5">
              <w:rPr>
                <w:rFonts w:ascii="Times New Roman" w:hAnsi="Times New Roman" w:cs="Times New Roman"/>
                <w:sz w:val="20"/>
                <w:szCs w:val="20"/>
              </w:rPr>
              <w:t>/</w:t>
            </w:r>
            <w:proofErr w:type="spellStart"/>
            <w:r w:rsidRPr="000819D5">
              <w:rPr>
                <w:rFonts w:ascii="Times New Roman" w:hAnsi="Times New Roman" w:cs="Times New Roman"/>
                <w:sz w:val="20"/>
                <w:szCs w:val="20"/>
              </w:rPr>
              <w:t>несоот</w:t>
            </w:r>
            <w:proofErr w:type="spellEnd"/>
          </w:p>
          <w:p w:rsidR="000819D5" w:rsidRPr="000819D5" w:rsidRDefault="000819D5" w:rsidP="000819D5">
            <w:pPr>
              <w:spacing w:after="0" w:line="240" w:lineRule="auto"/>
              <w:ind w:right="153"/>
              <w:rPr>
                <w:rFonts w:ascii="Times New Roman" w:hAnsi="Times New Roman" w:cs="Times New Roman"/>
                <w:sz w:val="20"/>
                <w:szCs w:val="20"/>
              </w:rPr>
            </w:pPr>
          </w:p>
          <w:p w:rsidR="000819D5" w:rsidRPr="000819D5" w:rsidRDefault="000819D5" w:rsidP="000819D5">
            <w:pPr>
              <w:spacing w:after="0" w:line="240" w:lineRule="auto"/>
              <w:ind w:right="153"/>
              <w:rPr>
                <w:rFonts w:ascii="Times New Roman" w:hAnsi="Times New Roman" w:cs="Times New Roman"/>
                <w:sz w:val="20"/>
                <w:szCs w:val="20"/>
              </w:rPr>
            </w:pPr>
            <w:proofErr w:type="spellStart"/>
            <w:r w:rsidRPr="000819D5">
              <w:rPr>
                <w:rFonts w:ascii="Times New Roman" w:hAnsi="Times New Roman" w:cs="Times New Roman"/>
                <w:sz w:val="20"/>
                <w:szCs w:val="20"/>
              </w:rPr>
              <w:lastRenderedPageBreak/>
              <w:t>Соответ</w:t>
            </w:r>
            <w:proofErr w:type="spellEnd"/>
            <w:r w:rsidRPr="000819D5">
              <w:rPr>
                <w:rFonts w:ascii="Times New Roman" w:hAnsi="Times New Roman" w:cs="Times New Roman"/>
                <w:sz w:val="20"/>
                <w:szCs w:val="20"/>
              </w:rPr>
              <w:t>/</w:t>
            </w:r>
            <w:proofErr w:type="spellStart"/>
            <w:r w:rsidRPr="000819D5">
              <w:rPr>
                <w:rFonts w:ascii="Times New Roman" w:hAnsi="Times New Roman" w:cs="Times New Roman"/>
                <w:sz w:val="20"/>
                <w:szCs w:val="20"/>
              </w:rPr>
              <w:t>несоот</w:t>
            </w:r>
            <w:proofErr w:type="spellEnd"/>
          </w:p>
          <w:p w:rsidR="000819D5" w:rsidRPr="000819D5" w:rsidRDefault="000819D5" w:rsidP="000819D5">
            <w:pPr>
              <w:spacing w:after="0" w:line="240" w:lineRule="auto"/>
              <w:ind w:right="153"/>
              <w:rPr>
                <w:rFonts w:ascii="Times New Roman" w:hAnsi="Times New Roman" w:cs="Times New Roman"/>
                <w:sz w:val="20"/>
                <w:szCs w:val="20"/>
              </w:rPr>
            </w:pPr>
          </w:p>
          <w:p w:rsidR="000819D5" w:rsidRDefault="000819D5" w:rsidP="000819D5">
            <w:pPr>
              <w:spacing w:after="0" w:line="240" w:lineRule="auto"/>
              <w:ind w:right="153"/>
              <w:rPr>
                <w:rFonts w:ascii="Times New Roman" w:hAnsi="Times New Roman" w:cs="Times New Roman"/>
                <w:sz w:val="20"/>
                <w:szCs w:val="20"/>
              </w:rPr>
            </w:pPr>
            <w:proofErr w:type="spellStart"/>
            <w:r w:rsidRPr="000819D5">
              <w:rPr>
                <w:rFonts w:ascii="Times New Roman" w:hAnsi="Times New Roman" w:cs="Times New Roman"/>
                <w:sz w:val="20"/>
                <w:szCs w:val="20"/>
              </w:rPr>
              <w:t>Соответ</w:t>
            </w:r>
            <w:proofErr w:type="spellEnd"/>
            <w:r w:rsidRPr="000819D5">
              <w:rPr>
                <w:rFonts w:ascii="Times New Roman" w:hAnsi="Times New Roman" w:cs="Times New Roman"/>
                <w:sz w:val="20"/>
                <w:szCs w:val="20"/>
              </w:rPr>
              <w:t>/</w:t>
            </w:r>
            <w:proofErr w:type="spellStart"/>
            <w:r w:rsidRPr="000819D5">
              <w:rPr>
                <w:rFonts w:ascii="Times New Roman" w:hAnsi="Times New Roman" w:cs="Times New Roman"/>
                <w:sz w:val="20"/>
                <w:szCs w:val="20"/>
              </w:rPr>
              <w:t>несоот</w:t>
            </w:r>
            <w:proofErr w:type="spellEnd"/>
          </w:p>
          <w:p w:rsidR="000819D5" w:rsidRPr="000819D5" w:rsidRDefault="000819D5" w:rsidP="000819D5">
            <w:pPr>
              <w:spacing w:after="0" w:line="240" w:lineRule="auto"/>
              <w:ind w:right="153"/>
              <w:rPr>
                <w:rFonts w:ascii="Times New Roman" w:hAnsi="Times New Roman" w:cs="Times New Roman"/>
                <w:sz w:val="20"/>
                <w:szCs w:val="20"/>
              </w:rPr>
            </w:pPr>
          </w:p>
          <w:p w:rsidR="000819D5" w:rsidRDefault="000819D5" w:rsidP="000819D5">
            <w:pPr>
              <w:spacing w:after="0" w:line="240" w:lineRule="auto"/>
              <w:ind w:right="153"/>
              <w:rPr>
                <w:rFonts w:ascii="Times New Roman" w:hAnsi="Times New Roman" w:cs="Times New Roman"/>
                <w:sz w:val="20"/>
                <w:szCs w:val="20"/>
              </w:rPr>
            </w:pPr>
            <w:proofErr w:type="spellStart"/>
            <w:r w:rsidRPr="000819D5">
              <w:rPr>
                <w:rFonts w:ascii="Times New Roman" w:hAnsi="Times New Roman" w:cs="Times New Roman"/>
                <w:sz w:val="20"/>
                <w:szCs w:val="20"/>
              </w:rPr>
              <w:t>Соответ</w:t>
            </w:r>
            <w:proofErr w:type="spellEnd"/>
            <w:r w:rsidRPr="000819D5">
              <w:rPr>
                <w:rFonts w:ascii="Times New Roman" w:hAnsi="Times New Roman" w:cs="Times New Roman"/>
                <w:sz w:val="20"/>
                <w:szCs w:val="20"/>
              </w:rPr>
              <w:t>/</w:t>
            </w:r>
            <w:proofErr w:type="spellStart"/>
            <w:r w:rsidRPr="000819D5">
              <w:rPr>
                <w:rFonts w:ascii="Times New Roman" w:hAnsi="Times New Roman" w:cs="Times New Roman"/>
                <w:sz w:val="20"/>
                <w:szCs w:val="20"/>
              </w:rPr>
              <w:t>несоот</w:t>
            </w:r>
            <w:proofErr w:type="spellEnd"/>
          </w:p>
          <w:p w:rsidR="000819D5" w:rsidRPr="000819D5" w:rsidRDefault="000819D5" w:rsidP="000819D5">
            <w:pPr>
              <w:spacing w:after="0" w:line="240" w:lineRule="auto"/>
              <w:ind w:right="153"/>
              <w:rPr>
                <w:rFonts w:ascii="Times New Roman" w:hAnsi="Times New Roman" w:cs="Times New Roman"/>
                <w:sz w:val="20"/>
                <w:szCs w:val="20"/>
              </w:rPr>
            </w:pPr>
          </w:p>
          <w:p w:rsidR="000819D5" w:rsidRPr="000819D5" w:rsidRDefault="000819D5" w:rsidP="000819D5">
            <w:pPr>
              <w:spacing w:after="0" w:line="240" w:lineRule="auto"/>
              <w:ind w:right="153"/>
              <w:rPr>
                <w:rFonts w:ascii="Times New Roman" w:hAnsi="Times New Roman" w:cs="Times New Roman"/>
                <w:sz w:val="20"/>
                <w:szCs w:val="20"/>
              </w:rPr>
            </w:pPr>
            <w:proofErr w:type="spellStart"/>
            <w:r w:rsidRPr="000819D5">
              <w:rPr>
                <w:rFonts w:ascii="Times New Roman" w:hAnsi="Times New Roman" w:cs="Times New Roman"/>
                <w:sz w:val="20"/>
                <w:szCs w:val="20"/>
              </w:rPr>
              <w:t>Соответ</w:t>
            </w:r>
            <w:proofErr w:type="spellEnd"/>
            <w:r w:rsidRPr="000819D5">
              <w:rPr>
                <w:rFonts w:ascii="Times New Roman" w:hAnsi="Times New Roman" w:cs="Times New Roman"/>
                <w:sz w:val="20"/>
                <w:szCs w:val="20"/>
              </w:rPr>
              <w:t>/</w:t>
            </w:r>
            <w:proofErr w:type="spellStart"/>
            <w:r w:rsidRPr="000819D5">
              <w:rPr>
                <w:rFonts w:ascii="Times New Roman" w:hAnsi="Times New Roman" w:cs="Times New Roman"/>
                <w:sz w:val="20"/>
                <w:szCs w:val="20"/>
              </w:rPr>
              <w:t>несоот</w:t>
            </w:r>
            <w:proofErr w:type="spellEnd"/>
          </w:p>
          <w:p w:rsidR="000819D5" w:rsidRPr="000819D5" w:rsidRDefault="000819D5" w:rsidP="000819D5">
            <w:pPr>
              <w:spacing w:after="0" w:line="240" w:lineRule="auto"/>
              <w:ind w:right="153"/>
              <w:rPr>
                <w:rFonts w:ascii="Times New Roman" w:hAnsi="Times New Roman" w:cs="Times New Roman"/>
                <w:sz w:val="20"/>
                <w:szCs w:val="20"/>
              </w:rPr>
            </w:pPr>
            <w:proofErr w:type="spellStart"/>
            <w:r w:rsidRPr="000819D5">
              <w:rPr>
                <w:rFonts w:ascii="Times New Roman" w:hAnsi="Times New Roman" w:cs="Times New Roman"/>
                <w:sz w:val="20"/>
                <w:szCs w:val="20"/>
              </w:rPr>
              <w:t>Соответ</w:t>
            </w:r>
            <w:proofErr w:type="spellEnd"/>
            <w:r w:rsidRPr="000819D5">
              <w:rPr>
                <w:rFonts w:ascii="Times New Roman" w:hAnsi="Times New Roman" w:cs="Times New Roman"/>
                <w:sz w:val="20"/>
                <w:szCs w:val="20"/>
              </w:rPr>
              <w:t>/</w:t>
            </w:r>
            <w:proofErr w:type="spellStart"/>
            <w:r w:rsidRPr="000819D5">
              <w:rPr>
                <w:rFonts w:ascii="Times New Roman" w:hAnsi="Times New Roman" w:cs="Times New Roman"/>
                <w:sz w:val="20"/>
                <w:szCs w:val="20"/>
              </w:rPr>
              <w:t>несоот</w:t>
            </w:r>
            <w:proofErr w:type="spellEnd"/>
          </w:p>
          <w:p w:rsidR="00756A7C" w:rsidRPr="00D15E43" w:rsidRDefault="000819D5" w:rsidP="000819D5">
            <w:pPr>
              <w:spacing w:after="0" w:line="240" w:lineRule="auto"/>
              <w:ind w:right="153"/>
              <w:rPr>
                <w:rFonts w:ascii="Times New Roman" w:hAnsi="Times New Roman" w:cs="Times New Roman"/>
                <w:sz w:val="20"/>
                <w:szCs w:val="20"/>
              </w:rPr>
            </w:pPr>
            <w:proofErr w:type="spellStart"/>
            <w:r w:rsidRPr="000819D5">
              <w:rPr>
                <w:rFonts w:ascii="Times New Roman" w:hAnsi="Times New Roman" w:cs="Times New Roman"/>
                <w:sz w:val="20"/>
                <w:szCs w:val="20"/>
              </w:rPr>
              <w:t>Соответ</w:t>
            </w:r>
            <w:proofErr w:type="spellEnd"/>
            <w:r w:rsidRPr="000819D5">
              <w:rPr>
                <w:rFonts w:ascii="Times New Roman" w:hAnsi="Times New Roman" w:cs="Times New Roman"/>
                <w:sz w:val="20"/>
                <w:szCs w:val="20"/>
              </w:rPr>
              <w:t>/</w:t>
            </w:r>
            <w:proofErr w:type="spellStart"/>
            <w:r w:rsidRPr="000819D5">
              <w:rPr>
                <w:rFonts w:ascii="Times New Roman" w:hAnsi="Times New Roman" w:cs="Times New Roman"/>
                <w:sz w:val="20"/>
                <w:szCs w:val="20"/>
              </w:rPr>
              <w:t>несоот</w:t>
            </w:r>
            <w:proofErr w:type="spellEnd"/>
          </w:p>
        </w:tc>
      </w:tr>
      <w:tr w:rsidR="00756A7C" w:rsidRPr="00D15E43" w:rsidTr="003F3E72">
        <w:trPr>
          <w:trHeight w:val="1020"/>
        </w:trPr>
        <w:tc>
          <w:tcPr>
            <w:tcW w:w="730" w:type="dxa"/>
            <w:gridSpan w:val="3"/>
            <w:shd w:val="clear" w:color="auto" w:fill="auto"/>
          </w:tcPr>
          <w:p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lastRenderedPageBreak/>
              <w:t>5</w:t>
            </w:r>
          </w:p>
        </w:tc>
        <w:tc>
          <w:tcPr>
            <w:tcW w:w="2603" w:type="dxa"/>
            <w:shd w:val="clear" w:color="auto" w:fill="auto"/>
          </w:tcPr>
          <w:p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rsidR="008A6137" w:rsidRPr="008A6137" w:rsidRDefault="008A6137" w:rsidP="008A6137">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8A6137">
              <w:rPr>
                <w:rFonts w:ascii="Times New Roman" w:hAnsi="Times New Roman" w:cs="Times New Roman"/>
                <w:b/>
                <w:sz w:val="20"/>
                <w:szCs w:val="20"/>
              </w:rPr>
              <w:t xml:space="preserve">М1, М2, </w:t>
            </w:r>
          </w:p>
          <w:p w:rsidR="008A6137" w:rsidRPr="008A6137" w:rsidRDefault="008A6137" w:rsidP="008A6137">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8A6137">
              <w:rPr>
                <w:rFonts w:ascii="Times New Roman" w:hAnsi="Times New Roman" w:cs="Times New Roman"/>
                <w:b/>
                <w:sz w:val="20"/>
                <w:szCs w:val="20"/>
              </w:rPr>
              <w:t xml:space="preserve">N1, </w:t>
            </w:r>
          </w:p>
          <w:p w:rsidR="00756A7C" w:rsidRPr="00D15E43" w:rsidRDefault="008A6137" w:rsidP="008A6137">
            <w:pPr>
              <w:spacing w:after="0" w:line="240" w:lineRule="auto"/>
              <w:ind w:right="153"/>
              <w:rPr>
                <w:rFonts w:ascii="Times New Roman" w:hAnsi="Times New Roman" w:cs="Times New Roman"/>
                <w:b/>
                <w:sz w:val="20"/>
                <w:szCs w:val="20"/>
              </w:rPr>
            </w:pPr>
            <w:r w:rsidRPr="008A6137">
              <w:rPr>
                <w:rFonts w:ascii="Times New Roman" w:hAnsi="Times New Roman" w:cs="Times New Roman"/>
                <w:b/>
                <w:sz w:val="20"/>
                <w:szCs w:val="20"/>
              </w:rPr>
              <w:t xml:space="preserve">О1, О2, </w:t>
            </w:r>
          </w:p>
        </w:tc>
        <w:tc>
          <w:tcPr>
            <w:tcW w:w="5280" w:type="dxa"/>
            <w:shd w:val="clear" w:color="auto" w:fill="auto"/>
          </w:tcPr>
          <w:p w:rsidR="00075FF2" w:rsidRPr="00075FF2" w:rsidRDefault="00075FF2" w:rsidP="006536A3">
            <w:pPr>
              <w:pStyle w:val="ad"/>
              <w:rPr>
                <w:sz w:val="20"/>
              </w:rPr>
            </w:pPr>
            <w:r w:rsidRPr="00075FF2">
              <w:rPr>
                <w:sz w:val="20"/>
              </w:rPr>
              <w:t>5. Требования к шинам и колесам</w:t>
            </w:r>
          </w:p>
          <w:p w:rsidR="00756A7C" w:rsidRPr="00075FF2" w:rsidRDefault="00756A7C" w:rsidP="006536A3">
            <w:pPr>
              <w:pStyle w:val="ad"/>
              <w:rPr>
                <w:sz w:val="20"/>
              </w:rPr>
            </w:pPr>
            <w:r w:rsidRPr="00075FF2">
              <w:rPr>
                <w:sz w:val="20"/>
              </w:rPr>
              <w:t>Шины и колеса:</w:t>
            </w:r>
          </w:p>
          <w:p w:rsidR="00756A7C" w:rsidRPr="00075FF2" w:rsidRDefault="00756A7C" w:rsidP="006536A3">
            <w:pPr>
              <w:pStyle w:val="ad"/>
              <w:rPr>
                <w:sz w:val="20"/>
              </w:rPr>
            </w:pPr>
            <w:r w:rsidRPr="00075FF2">
              <w:rPr>
                <w:sz w:val="20"/>
              </w:rPr>
              <w:t xml:space="preserve">- </w:t>
            </w:r>
            <w:proofErr w:type="spellStart"/>
            <w:r w:rsidRPr="00075FF2">
              <w:rPr>
                <w:sz w:val="20"/>
              </w:rPr>
              <w:t>укомплектация</w:t>
            </w:r>
            <w:proofErr w:type="spellEnd"/>
            <w:r w:rsidRPr="00075FF2">
              <w:rPr>
                <w:sz w:val="20"/>
              </w:rPr>
              <w:t xml:space="preserve"> шинами согласно эксплуатационной документации изготовителей транспортных средств;</w:t>
            </w:r>
          </w:p>
          <w:p w:rsidR="000B25D2" w:rsidRPr="00075FF2" w:rsidRDefault="00756A7C" w:rsidP="006536A3">
            <w:pPr>
              <w:pStyle w:val="ad"/>
              <w:rPr>
                <w:sz w:val="20"/>
              </w:rPr>
            </w:pPr>
            <w:r w:rsidRPr="00075FF2">
              <w:rPr>
                <w:sz w:val="20"/>
              </w:rPr>
              <w:t xml:space="preserve">-внешний осмотр шин </w:t>
            </w:r>
          </w:p>
          <w:p w:rsidR="00756A7C" w:rsidRPr="00075FF2" w:rsidRDefault="00756A7C" w:rsidP="006536A3">
            <w:pPr>
              <w:pStyle w:val="ad"/>
              <w:rPr>
                <w:sz w:val="20"/>
              </w:rPr>
            </w:pPr>
            <w:r w:rsidRPr="00075FF2">
              <w:rPr>
                <w:sz w:val="20"/>
              </w:rPr>
              <w:t xml:space="preserve">(соответствие размерности колеса, </w:t>
            </w:r>
            <w:proofErr w:type="spellStart"/>
            <w:r w:rsidRPr="00075FF2">
              <w:rPr>
                <w:sz w:val="20"/>
              </w:rPr>
              <w:t>укомплектация</w:t>
            </w:r>
            <w:proofErr w:type="spellEnd"/>
            <w:r w:rsidRPr="00075FF2">
              <w:rPr>
                <w:sz w:val="20"/>
              </w:rPr>
              <w:t xml:space="preserve"> по сезону);</w:t>
            </w:r>
          </w:p>
          <w:p w:rsidR="00756A7C" w:rsidRPr="00075FF2" w:rsidRDefault="00756A7C" w:rsidP="006536A3">
            <w:pPr>
              <w:pStyle w:val="ad"/>
              <w:rPr>
                <w:sz w:val="20"/>
              </w:rPr>
            </w:pPr>
            <w:r w:rsidRPr="00075FF2">
              <w:rPr>
                <w:sz w:val="20"/>
              </w:rPr>
              <w:t>-высота рисунка протектора шин;</w:t>
            </w:r>
          </w:p>
          <w:p w:rsidR="00756A7C" w:rsidRPr="00075FF2" w:rsidRDefault="00756A7C" w:rsidP="006536A3">
            <w:pPr>
              <w:pStyle w:val="ad"/>
              <w:rPr>
                <w:sz w:val="20"/>
              </w:rPr>
            </w:pPr>
            <w:r w:rsidRPr="00075FF2">
              <w:rPr>
                <w:sz w:val="20"/>
              </w:rPr>
              <w:t>-давление воздуха в шинах;</w:t>
            </w:r>
          </w:p>
          <w:p w:rsidR="00756A7C" w:rsidRPr="00075FF2" w:rsidRDefault="00756A7C" w:rsidP="006536A3">
            <w:pPr>
              <w:pStyle w:val="ad"/>
              <w:rPr>
                <w:sz w:val="20"/>
              </w:rPr>
            </w:pPr>
            <w:r w:rsidRPr="00075FF2">
              <w:rPr>
                <w:sz w:val="20"/>
              </w:rPr>
              <w:t>- наличие всех болтов и гаек крепления дисков;</w:t>
            </w:r>
          </w:p>
          <w:p w:rsidR="00756A7C" w:rsidRPr="00075FF2" w:rsidRDefault="00756A7C" w:rsidP="006536A3">
            <w:pPr>
              <w:pStyle w:val="ad"/>
              <w:rPr>
                <w:sz w:val="20"/>
              </w:rPr>
            </w:pPr>
            <w:r w:rsidRPr="00075FF2">
              <w:rPr>
                <w:sz w:val="20"/>
              </w:rPr>
              <w:t xml:space="preserve">- отсутствие трещин на дисках и ободьях колес, следов их устранения сваркой; видимых нарушений формы и размеров крепежных отверстий на дисках колес; </w:t>
            </w:r>
          </w:p>
          <w:p w:rsidR="00756A7C" w:rsidRPr="00075FF2" w:rsidRDefault="00756A7C" w:rsidP="006536A3">
            <w:pPr>
              <w:pStyle w:val="ad"/>
              <w:rPr>
                <w:sz w:val="20"/>
              </w:rPr>
            </w:pPr>
            <w:r w:rsidRPr="00075FF2">
              <w:rPr>
                <w:sz w:val="20"/>
              </w:rPr>
              <w:t xml:space="preserve">- Отсутствие установки на одну ось транспортного средства шин разной размерности, конструкции (радиальной, диагональной, камерной, бескамерной), с разными категориями скорости, индексами несущей способности, рисунками протектора, зимних и </w:t>
            </w:r>
            <w:r w:rsidR="00F37B1E" w:rsidRPr="00075FF2">
              <w:rPr>
                <w:sz w:val="20"/>
              </w:rPr>
              <w:t>не зимних</w:t>
            </w:r>
            <w:r w:rsidRPr="00075FF2">
              <w:rPr>
                <w:sz w:val="20"/>
              </w:rPr>
              <w:t>, новых и восстановленных, новых и с углубленным рисунком протектора.</w:t>
            </w:r>
          </w:p>
          <w:p w:rsidR="00756A7C" w:rsidRPr="00075FF2" w:rsidRDefault="00756A7C" w:rsidP="006536A3">
            <w:pPr>
              <w:pStyle w:val="ad"/>
              <w:rPr>
                <w:sz w:val="20"/>
              </w:rPr>
            </w:pPr>
            <w:r w:rsidRPr="00075FF2">
              <w:rPr>
                <w:sz w:val="20"/>
              </w:rPr>
              <w:t>- совмещение вентильных отверстий в дисках для сдвоенных колес для обеспечения возможности измерения давления воздуха шин;</w:t>
            </w:r>
          </w:p>
          <w:p w:rsidR="00756A7C" w:rsidRPr="00075FF2" w:rsidRDefault="00756A7C" w:rsidP="006536A3">
            <w:pPr>
              <w:pStyle w:val="ad"/>
              <w:rPr>
                <w:sz w:val="20"/>
              </w:rPr>
            </w:pPr>
            <w:r w:rsidRPr="00075FF2">
              <w:rPr>
                <w:sz w:val="20"/>
              </w:rPr>
              <w:t xml:space="preserve">- отсутствие трещин на дисках и ободьях колес, видимых нарушений формы и размеров крепежных местных повреждений шин (отверстий в дисках колес, пробоин, </w:t>
            </w:r>
            <w:r w:rsidRPr="00075FF2">
              <w:rPr>
                <w:sz w:val="20"/>
              </w:rPr>
              <w:lastRenderedPageBreak/>
              <w:t xml:space="preserve">сквозных или несквозных порезов), которые обнажают корд, а также расслоений в каркасе, </w:t>
            </w:r>
            <w:proofErr w:type="spellStart"/>
            <w:r w:rsidRPr="00075FF2">
              <w:rPr>
                <w:sz w:val="20"/>
              </w:rPr>
              <w:t>брекере</w:t>
            </w:r>
            <w:proofErr w:type="spellEnd"/>
            <w:r w:rsidRPr="00075FF2">
              <w:rPr>
                <w:sz w:val="20"/>
              </w:rPr>
              <w:t>, борте (вздутия), местном отслоении протектора, боковины и герметизирующего слоя.</w:t>
            </w:r>
          </w:p>
          <w:p w:rsidR="00756A7C" w:rsidRPr="00075FF2" w:rsidRDefault="00756A7C" w:rsidP="006536A3">
            <w:pPr>
              <w:pStyle w:val="ad"/>
              <w:rPr>
                <w:sz w:val="20"/>
              </w:rPr>
            </w:pPr>
            <w:r w:rsidRPr="00075FF2">
              <w:rPr>
                <w:sz w:val="20"/>
              </w:rPr>
              <w:t>- отсутствие одного индикатора износа (выступа по дну канавки беговой дорожки, предназначенного для визуального определения степени его износа, глубина которого соответствует минимально допустимой глубине рисунка протектора шин);</w:t>
            </w:r>
          </w:p>
          <w:p w:rsidR="00756A7C" w:rsidRPr="00075FF2" w:rsidRDefault="00756A7C" w:rsidP="006536A3">
            <w:pPr>
              <w:pStyle w:val="ad"/>
              <w:rPr>
                <w:sz w:val="20"/>
              </w:rPr>
            </w:pPr>
            <w:r w:rsidRPr="00075FF2">
              <w:rPr>
                <w:sz w:val="20"/>
              </w:rPr>
              <w:t>- Наличие в маркировке восстановленной шины указания «</w:t>
            </w:r>
            <w:proofErr w:type="spellStart"/>
            <w:r w:rsidRPr="00075FF2">
              <w:rPr>
                <w:sz w:val="20"/>
              </w:rPr>
              <w:t>Retread</w:t>
            </w:r>
            <w:proofErr w:type="spellEnd"/>
            <w:r w:rsidRPr="00075FF2">
              <w:rPr>
                <w:sz w:val="20"/>
              </w:rPr>
              <w:t>»;</w:t>
            </w:r>
          </w:p>
          <w:p w:rsidR="00F37B1E" w:rsidRDefault="00756A7C" w:rsidP="006536A3">
            <w:pPr>
              <w:pStyle w:val="ad"/>
              <w:rPr>
                <w:sz w:val="20"/>
              </w:rPr>
            </w:pPr>
            <w:r w:rsidRPr="00075FF2">
              <w:rPr>
                <w:sz w:val="20"/>
              </w:rPr>
              <w:t xml:space="preserve">- Наличие на шине с восстановленным протектором помимо маркировки четко проставленного международного знака официального утверждения, состоящий из круга, в котором указана буква «E», </w:t>
            </w:r>
          </w:p>
          <w:p w:rsidR="00F37B1E" w:rsidRDefault="00756A7C" w:rsidP="006536A3">
            <w:pPr>
              <w:pStyle w:val="ad"/>
              <w:rPr>
                <w:sz w:val="20"/>
              </w:rPr>
            </w:pPr>
            <w:r w:rsidRPr="00075FF2">
              <w:rPr>
                <w:sz w:val="20"/>
              </w:rPr>
              <w:t xml:space="preserve">за которой следует отличительный номер страны, предоставившей официальное утверждение по </w:t>
            </w:r>
          </w:p>
          <w:p w:rsidR="00F37B1E" w:rsidRDefault="00756A7C" w:rsidP="006536A3">
            <w:pPr>
              <w:pStyle w:val="ad"/>
              <w:rPr>
                <w:sz w:val="20"/>
              </w:rPr>
            </w:pPr>
            <w:r w:rsidRPr="00075FF2">
              <w:rPr>
                <w:sz w:val="20"/>
              </w:rPr>
              <w:t xml:space="preserve">Правилам ЕЭК ООН № 108 или № 109, и </w:t>
            </w:r>
          </w:p>
          <w:p w:rsidR="00756A7C" w:rsidRPr="00075FF2" w:rsidRDefault="00756A7C" w:rsidP="006536A3">
            <w:pPr>
              <w:pStyle w:val="ad"/>
              <w:rPr>
                <w:sz w:val="20"/>
              </w:rPr>
            </w:pPr>
            <w:r w:rsidRPr="00075FF2">
              <w:rPr>
                <w:sz w:val="20"/>
              </w:rPr>
              <w:t>номера официального утверждения;</w:t>
            </w:r>
          </w:p>
          <w:p w:rsidR="00756A7C" w:rsidRPr="00075FF2" w:rsidRDefault="00756A7C" w:rsidP="006536A3">
            <w:pPr>
              <w:pStyle w:val="ad"/>
              <w:rPr>
                <w:sz w:val="20"/>
              </w:rPr>
            </w:pPr>
            <w:r w:rsidRPr="00075FF2">
              <w:rPr>
                <w:sz w:val="20"/>
              </w:rPr>
              <w:t>- на задней оси транспортных средств категории М, средней оси транспортных средств категории М3, средних и задней осях транспортных средств категории N, на всех осях транспортных средств категории О допускается применение шин с отремонтированными местными повреждениями, а в случае шин, имеющих маркировку «</w:t>
            </w:r>
            <w:proofErr w:type="spellStart"/>
            <w:r w:rsidRPr="00075FF2">
              <w:rPr>
                <w:sz w:val="20"/>
              </w:rPr>
              <w:t>Regroovable</w:t>
            </w:r>
            <w:proofErr w:type="spellEnd"/>
            <w:r w:rsidRPr="00075FF2">
              <w:rPr>
                <w:sz w:val="20"/>
              </w:rPr>
              <w:t xml:space="preserve">», также с рисунком протектора, углубленным методом нарезки в соответствии с </w:t>
            </w:r>
            <w:r w:rsidR="00A7025F" w:rsidRPr="00075FF2">
              <w:rPr>
                <w:sz w:val="20"/>
              </w:rPr>
              <w:t>документацией изготовителя шин.</w:t>
            </w:r>
          </w:p>
        </w:tc>
        <w:tc>
          <w:tcPr>
            <w:tcW w:w="2410" w:type="dxa"/>
            <w:shd w:val="clear" w:color="auto" w:fill="auto"/>
          </w:tcPr>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lastRenderedPageBreak/>
              <w:t>ТР ТС 018/2011</w:t>
            </w:r>
          </w:p>
          <w:p w:rsidR="00756A7C" w:rsidRPr="00D15E43" w:rsidRDefault="00756A7C" w:rsidP="006536A3">
            <w:pPr>
              <w:spacing w:after="0" w:line="240" w:lineRule="auto"/>
              <w:rPr>
                <w:rFonts w:ascii="Times New Roman" w:hAnsi="Times New Roman" w:cs="Times New Roman"/>
                <w:b/>
                <w:sz w:val="20"/>
                <w:szCs w:val="20"/>
                <w:lang w:eastAsia="ko-KR"/>
              </w:rPr>
            </w:pPr>
            <w:r w:rsidRPr="00D15E43">
              <w:rPr>
                <w:rFonts w:ascii="Times New Roman" w:hAnsi="Times New Roman" w:cs="Times New Roman"/>
                <w:sz w:val="20"/>
                <w:szCs w:val="20"/>
                <w:lang w:eastAsia="ko-KR"/>
              </w:rPr>
              <w:t xml:space="preserve">ГОСТ Р 51709-2004  </w:t>
            </w:r>
          </w:p>
          <w:p w:rsidR="00E31F50" w:rsidRDefault="00756A7C" w:rsidP="006536A3">
            <w:pPr>
              <w:spacing w:after="0" w:line="240" w:lineRule="auto"/>
              <w:rPr>
                <w:rFonts w:ascii="Times New Roman" w:hAnsi="Times New Roman" w:cs="Times New Roman"/>
                <w:sz w:val="20"/>
                <w:szCs w:val="20"/>
                <w:lang w:eastAsia="ko-KR"/>
              </w:rPr>
            </w:pPr>
            <w:r w:rsidRPr="00D15E43">
              <w:rPr>
                <w:rFonts w:ascii="Times New Roman" w:hAnsi="Times New Roman" w:cs="Times New Roman"/>
                <w:sz w:val="20"/>
                <w:szCs w:val="20"/>
                <w:lang w:eastAsia="ko-KR"/>
              </w:rPr>
              <w:t xml:space="preserve">Правила ЕЭК ООН </w:t>
            </w:r>
          </w:p>
          <w:p w:rsidR="00375BB5" w:rsidRDefault="00756A7C" w:rsidP="00375BB5">
            <w:pPr>
              <w:pStyle w:val="ad"/>
              <w:rPr>
                <w:sz w:val="20"/>
              </w:rPr>
            </w:pPr>
            <w:r w:rsidRPr="00D15E43">
              <w:rPr>
                <w:sz w:val="20"/>
              </w:rPr>
              <w:t>№30, №54 № 108, 109</w:t>
            </w:r>
          </w:p>
          <w:p w:rsidR="00375BB5" w:rsidRDefault="00375BB5" w:rsidP="00375BB5">
            <w:pPr>
              <w:pStyle w:val="ad"/>
              <w:rPr>
                <w:sz w:val="20"/>
              </w:rPr>
            </w:pPr>
          </w:p>
          <w:p w:rsidR="00375BB5" w:rsidRPr="00E31F50" w:rsidRDefault="00375BB5" w:rsidP="00375BB5">
            <w:pPr>
              <w:spacing w:after="0" w:line="240" w:lineRule="auto"/>
              <w:ind w:right="153"/>
              <w:rPr>
                <w:rFonts w:ascii="Times New Roman" w:hAnsi="Times New Roman" w:cs="Times New Roman"/>
                <w:sz w:val="20"/>
              </w:rPr>
            </w:pPr>
          </w:p>
          <w:p w:rsidR="00375BB5" w:rsidRPr="00E31F50" w:rsidRDefault="00375BB5" w:rsidP="00375BB5">
            <w:pPr>
              <w:spacing w:after="0" w:line="240" w:lineRule="auto"/>
              <w:ind w:right="153"/>
              <w:rPr>
                <w:rFonts w:ascii="Times New Roman" w:hAnsi="Times New Roman" w:cs="Times New Roman"/>
                <w:sz w:val="20"/>
                <w:szCs w:val="20"/>
              </w:rPr>
            </w:pPr>
          </w:p>
          <w:p w:rsidR="00756A7C" w:rsidRPr="00D15E43" w:rsidRDefault="00756A7C" w:rsidP="00375BB5">
            <w:pPr>
              <w:spacing w:after="0" w:line="240" w:lineRule="auto"/>
              <w:ind w:right="153"/>
              <w:rPr>
                <w:rFonts w:ascii="Times New Roman" w:hAnsi="Times New Roman" w:cs="Times New Roman"/>
                <w:b/>
                <w:sz w:val="20"/>
                <w:szCs w:val="20"/>
                <w:lang w:eastAsia="ko-KR"/>
              </w:rPr>
            </w:pPr>
          </w:p>
        </w:tc>
        <w:tc>
          <w:tcPr>
            <w:tcW w:w="2683" w:type="dxa"/>
            <w:shd w:val="clear" w:color="auto" w:fill="auto"/>
          </w:tcPr>
          <w:p w:rsidR="00375BB5" w:rsidRDefault="00756A7C" w:rsidP="00E31F50">
            <w:pPr>
              <w:widowControl w:val="0"/>
              <w:autoSpaceDE w:val="0"/>
              <w:autoSpaceDN w:val="0"/>
              <w:adjustRightInd w:val="0"/>
              <w:spacing w:after="0" w:line="240" w:lineRule="auto"/>
              <w:rPr>
                <w:rFonts w:ascii="Times New Roman" w:hAnsi="Times New Roman" w:cs="Times New Roman"/>
                <w:sz w:val="20"/>
                <w:szCs w:val="20"/>
              </w:rPr>
            </w:pPr>
            <w:r w:rsidRPr="00E31F50">
              <w:rPr>
                <w:rFonts w:ascii="Times New Roman" w:hAnsi="Times New Roman" w:cs="Times New Roman"/>
                <w:sz w:val="20"/>
                <w:szCs w:val="20"/>
              </w:rPr>
              <w:t>ТР ТС 018/2011</w:t>
            </w:r>
          </w:p>
          <w:p w:rsidR="00375BB5" w:rsidRPr="00375BB5" w:rsidRDefault="00375BB5" w:rsidP="00375BB5">
            <w:pPr>
              <w:widowControl w:val="0"/>
              <w:autoSpaceDE w:val="0"/>
              <w:autoSpaceDN w:val="0"/>
              <w:adjustRightInd w:val="0"/>
              <w:spacing w:after="0" w:line="240" w:lineRule="auto"/>
              <w:rPr>
                <w:rFonts w:ascii="Times New Roman" w:hAnsi="Times New Roman" w:cs="Times New Roman"/>
                <w:sz w:val="20"/>
                <w:szCs w:val="20"/>
              </w:rPr>
            </w:pPr>
            <w:r w:rsidRPr="00375BB5">
              <w:rPr>
                <w:rFonts w:ascii="Times New Roman" w:hAnsi="Times New Roman" w:cs="Times New Roman"/>
                <w:sz w:val="20"/>
                <w:szCs w:val="20"/>
              </w:rPr>
              <w:t xml:space="preserve">ГОСТ Р 51709-2001 </w:t>
            </w:r>
          </w:p>
          <w:p w:rsidR="00375BB5" w:rsidRPr="00375BB5" w:rsidRDefault="00375BB5" w:rsidP="00375BB5">
            <w:pPr>
              <w:widowControl w:val="0"/>
              <w:autoSpaceDE w:val="0"/>
              <w:autoSpaceDN w:val="0"/>
              <w:adjustRightInd w:val="0"/>
              <w:spacing w:after="0" w:line="240" w:lineRule="auto"/>
              <w:rPr>
                <w:rFonts w:ascii="Times New Roman" w:hAnsi="Times New Roman" w:cs="Times New Roman"/>
                <w:sz w:val="20"/>
                <w:szCs w:val="20"/>
              </w:rPr>
            </w:pPr>
            <w:r w:rsidRPr="00375BB5">
              <w:rPr>
                <w:rFonts w:ascii="Times New Roman" w:hAnsi="Times New Roman" w:cs="Times New Roman"/>
                <w:sz w:val="20"/>
                <w:szCs w:val="20"/>
              </w:rPr>
              <w:t>ЕЭК ООН №30, №54</w:t>
            </w:r>
          </w:p>
          <w:p w:rsidR="00375BB5" w:rsidRDefault="00375BB5" w:rsidP="00375BB5">
            <w:pPr>
              <w:widowControl w:val="0"/>
              <w:autoSpaceDE w:val="0"/>
              <w:autoSpaceDN w:val="0"/>
              <w:adjustRightInd w:val="0"/>
              <w:spacing w:after="0" w:line="240" w:lineRule="auto"/>
              <w:rPr>
                <w:rFonts w:ascii="Times New Roman" w:hAnsi="Times New Roman" w:cs="Times New Roman"/>
                <w:sz w:val="20"/>
                <w:szCs w:val="20"/>
              </w:rPr>
            </w:pPr>
            <w:r w:rsidRPr="00375BB5">
              <w:rPr>
                <w:rFonts w:ascii="Times New Roman" w:hAnsi="Times New Roman" w:cs="Times New Roman"/>
                <w:sz w:val="20"/>
                <w:szCs w:val="20"/>
              </w:rPr>
              <w:t>ГОСТ Р 33997- 2016 п. 5.5</w:t>
            </w:r>
          </w:p>
          <w:p w:rsidR="00375BB5" w:rsidRPr="00375BB5" w:rsidRDefault="00375BB5" w:rsidP="00375BB5">
            <w:pPr>
              <w:widowControl w:val="0"/>
              <w:autoSpaceDE w:val="0"/>
              <w:autoSpaceDN w:val="0"/>
              <w:adjustRightInd w:val="0"/>
              <w:spacing w:after="0" w:line="240" w:lineRule="auto"/>
              <w:rPr>
                <w:rFonts w:ascii="Times New Roman" w:hAnsi="Times New Roman" w:cs="Times New Roman"/>
                <w:sz w:val="20"/>
                <w:szCs w:val="20"/>
              </w:rPr>
            </w:pPr>
          </w:p>
          <w:p w:rsidR="00375BB5" w:rsidRPr="00375BB5" w:rsidRDefault="00375BB5" w:rsidP="00375BB5">
            <w:pPr>
              <w:widowControl w:val="0"/>
              <w:autoSpaceDE w:val="0"/>
              <w:autoSpaceDN w:val="0"/>
              <w:adjustRightInd w:val="0"/>
              <w:spacing w:after="0" w:line="240" w:lineRule="auto"/>
              <w:rPr>
                <w:rFonts w:ascii="Times New Roman" w:hAnsi="Times New Roman" w:cs="Times New Roman"/>
                <w:sz w:val="20"/>
                <w:szCs w:val="20"/>
              </w:rPr>
            </w:pPr>
            <w:r w:rsidRPr="00375BB5">
              <w:rPr>
                <w:rFonts w:ascii="Times New Roman" w:hAnsi="Times New Roman" w:cs="Times New Roman"/>
                <w:sz w:val="20"/>
                <w:szCs w:val="20"/>
              </w:rPr>
              <w:t>Маркировка – визуально</w:t>
            </w:r>
          </w:p>
          <w:p w:rsidR="00375BB5" w:rsidRDefault="00375BB5" w:rsidP="00375BB5">
            <w:pPr>
              <w:spacing w:after="0" w:line="240" w:lineRule="auto"/>
              <w:ind w:right="153"/>
              <w:rPr>
                <w:rFonts w:ascii="Times New Roman" w:hAnsi="Times New Roman" w:cs="Times New Roman"/>
                <w:sz w:val="20"/>
                <w:szCs w:val="20"/>
              </w:rPr>
            </w:pPr>
            <w:r w:rsidRPr="00375BB5">
              <w:rPr>
                <w:rFonts w:ascii="Times New Roman" w:hAnsi="Times New Roman" w:cs="Times New Roman"/>
                <w:sz w:val="20"/>
                <w:szCs w:val="20"/>
              </w:rPr>
              <w:t>Штангенциркуль</w:t>
            </w:r>
          </w:p>
          <w:p w:rsidR="00375BB5" w:rsidRPr="00375BB5" w:rsidRDefault="00375BB5" w:rsidP="00375BB5">
            <w:pPr>
              <w:widowControl w:val="0"/>
              <w:autoSpaceDE w:val="0"/>
              <w:autoSpaceDN w:val="0"/>
              <w:adjustRightInd w:val="0"/>
              <w:spacing w:after="0" w:line="240" w:lineRule="auto"/>
              <w:rPr>
                <w:rFonts w:ascii="Times New Roman" w:hAnsi="Times New Roman" w:cs="Times New Roman"/>
                <w:sz w:val="20"/>
                <w:szCs w:val="20"/>
              </w:rPr>
            </w:pPr>
            <w:r w:rsidRPr="00375BB5">
              <w:rPr>
                <w:rFonts w:ascii="Times New Roman" w:hAnsi="Times New Roman" w:cs="Times New Roman"/>
                <w:sz w:val="20"/>
                <w:szCs w:val="20"/>
              </w:rPr>
              <w:t>Манометр аналоговый</w:t>
            </w:r>
          </w:p>
          <w:p w:rsidR="00375BB5" w:rsidRPr="00375BB5" w:rsidRDefault="00375BB5" w:rsidP="00375BB5">
            <w:pPr>
              <w:widowControl w:val="0"/>
              <w:autoSpaceDE w:val="0"/>
              <w:autoSpaceDN w:val="0"/>
              <w:adjustRightInd w:val="0"/>
              <w:spacing w:after="0" w:line="240" w:lineRule="auto"/>
              <w:rPr>
                <w:rFonts w:ascii="Times New Roman" w:hAnsi="Times New Roman" w:cs="Times New Roman"/>
                <w:sz w:val="20"/>
                <w:szCs w:val="20"/>
              </w:rPr>
            </w:pPr>
            <w:r w:rsidRPr="00375BB5">
              <w:rPr>
                <w:rFonts w:ascii="Times New Roman" w:hAnsi="Times New Roman" w:cs="Times New Roman"/>
                <w:sz w:val="20"/>
                <w:szCs w:val="20"/>
              </w:rPr>
              <w:t>давление воздуха в шинах</w:t>
            </w:r>
          </w:p>
          <w:p w:rsidR="00375BB5" w:rsidRDefault="00375BB5" w:rsidP="00375BB5">
            <w:pPr>
              <w:spacing w:after="0" w:line="240" w:lineRule="auto"/>
              <w:ind w:right="153"/>
              <w:rPr>
                <w:rFonts w:ascii="Times New Roman" w:hAnsi="Times New Roman" w:cs="Times New Roman"/>
                <w:sz w:val="20"/>
              </w:rPr>
            </w:pPr>
            <w:r w:rsidRPr="00E31F50">
              <w:rPr>
                <w:rFonts w:ascii="Times New Roman" w:hAnsi="Times New Roman" w:cs="Times New Roman"/>
                <w:sz w:val="20"/>
              </w:rPr>
              <w:t>Разводной ключ</w:t>
            </w:r>
          </w:p>
          <w:p w:rsidR="00375BB5" w:rsidRPr="00E31F50" w:rsidRDefault="00375BB5" w:rsidP="00375BB5">
            <w:pPr>
              <w:spacing w:after="0" w:line="240" w:lineRule="auto"/>
              <w:ind w:right="153"/>
              <w:rPr>
                <w:rFonts w:ascii="Times New Roman" w:hAnsi="Times New Roman" w:cs="Times New Roman"/>
                <w:sz w:val="20"/>
              </w:rPr>
            </w:pPr>
          </w:p>
          <w:p w:rsidR="00375BB5" w:rsidRPr="00E31F50" w:rsidRDefault="00375BB5" w:rsidP="00375BB5">
            <w:pPr>
              <w:spacing w:after="0" w:line="240" w:lineRule="auto"/>
              <w:ind w:right="153"/>
              <w:rPr>
                <w:rFonts w:ascii="Times New Roman" w:hAnsi="Times New Roman" w:cs="Times New Roman"/>
                <w:sz w:val="20"/>
                <w:szCs w:val="20"/>
              </w:rPr>
            </w:pPr>
            <w:r w:rsidRPr="00E31F50">
              <w:rPr>
                <w:rFonts w:ascii="Times New Roman" w:hAnsi="Times New Roman" w:cs="Times New Roman"/>
                <w:sz w:val="20"/>
                <w:szCs w:val="20"/>
              </w:rPr>
              <w:t xml:space="preserve">маркированные знаками «М+S», «M&amp;S», «M S» (при отсутствии </w:t>
            </w:r>
          </w:p>
          <w:p w:rsidR="00375BB5" w:rsidRDefault="00375BB5" w:rsidP="00375BB5">
            <w:pPr>
              <w:spacing w:after="0" w:line="240" w:lineRule="auto"/>
              <w:ind w:right="153"/>
              <w:rPr>
                <w:rFonts w:ascii="Times New Roman" w:hAnsi="Times New Roman" w:cs="Times New Roman"/>
                <w:sz w:val="20"/>
                <w:szCs w:val="20"/>
              </w:rPr>
            </w:pPr>
            <w:r w:rsidRPr="00E31F50">
              <w:rPr>
                <w:rFonts w:ascii="Times New Roman" w:hAnsi="Times New Roman" w:cs="Times New Roman"/>
                <w:sz w:val="20"/>
                <w:szCs w:val="20"/>
              </w:rPr>
              <w:t xml:space="preserve">индикаторов износа) </w:t>
            </w:r>
          </w:p>
          <w:p w:rsidR="00375BB5" w:rsidRDefault="00375BB5" w:rsidP="00375BB5">
            <w:pPr>
              <w:spacing w:after="0" w:line="240" w:lineRule="auto"/>
              <w:ind w:right="153"/>
              <w:rPr>
                <w:rFonts w:ascii="Times New Roman" w:hAnsi="Times New Roman" w:cs="Times New Roman"/>
                <w:sz w:val="20"/>
                <w:szCs w:val="20"/>
              </w:rPr>
            </w:pPr>
            <w:r w:rsidRPr="00E31F50">
              <w:rPr>
                <w:rFonts w:ascii="Times New Roman" w:hAnsi="Times New Roman" w:cs="Times New Roman"/>
                <w:sz w:val="20"/>
                <w:szCs w:val="20"/>
              </w:rPr>
              <w:t xml:space="preserve">во время эксплуатации на указанном покрытии </w:t>
            </w:r>
          </w:p>
          <w:p w:rsidR="00375BB5" w:rsidRPr="00E31F50" w:rsidRDefault="00375BB5" w:rsidP="00375BB5">
            <w:pPr>
              <w:spacing w:after="0" w:line="240" w:lineRule="auto"/>
              <w:ind w:right="153"/>
              <w:rPr>
                <w:rFonts w:ascii="Times New Roman" w:hAnsi="Times New Roman" w:cs="Times New Roman"/>
                <w:sz w:val="20"/>
                <w:szCs w:val="20"/>
              </w:rPr>
            </w:pPr>
            <w:r w:rsidRPr="00E31F50">
              <w:rPr>
                <w:rFonts w:ascii="Times New Roman" w:hAnsi="Times New Roman" w:cs="Times New Roman"/>
                <w:sz w:val="20"/>
                <w:szCs w:val="20"/>
              </w:rPr>
              <w:t xml:space="preserve">- не более 4,0 мм; </w:t>
            </w:r>
          </w:p>
          <w:p w:rsidR="00375BB5" w:rsidRPr="00375BB5" w:rsidRDefault="00375BB5" w:rsidP="00375BB5">
            <w:pPr>
              <w:widowControl w:val="0"/>
              <w:autoSpaceDE w:val="0"/>
              <w:autoSpaceDN w:val="0"/>
              <w:adjustRightInd w:val="0"/>
              <w:spacing w:after="0" w:line="240" w:lineRule="auto"/>
              <w:rPr>
                <w:rFonts w:ascii="Times New Roman" w:hAnsi="Times New Roman" w:cs="Times New Roman"/>
                <w:sz w:val="20"/>
                <w:szCs w:val="20"/>
              </w:rPr>
            </w:pPr>
          </w:p>
          <w:p w:rsidR="00375BB5" w:rsidRPr="00375BB5" w:rsidRDefault="00375BB5" w:rsidP="00375BB5">
            <w:pPr>
              <w:widowControl w:val="0"/>
              <w:autoSpaceDE w:val="0"/>
              <w:autoSpaceDN w:val="0"/>
              <w:adjustRightInd w:val="0"/>
              <w:spacing w:after="0" w:line="240" w:lineRule="auto"/>
              <w:rPr>
                <w:rFonts w:ascii="Times New Roman" w:hAnsi="Times New Roman" w:cs="Times New Roman"/>
                <w:sz w:val="20"/>
                <w:szCs w:val="20"/>
              </w:rPr>
            </w:pPr>
          </w:p>
          <w:p w:rsidR="00375BB5" w:rsidRPr="00375BB5" w:rsidRDefault="00375BB5" w:rsidP="00375BB5">
            <w:pPr>
              <w:widowControl w:val="0"/>
              <w:autoSpaceDE w:val="0"/>
              <w:autoSpaceDN w:val="0"/>
              <w:adjustRightInd w:val="0"/>
              <w:spacing w:after="0" w:line="240" w:lineRule="auto"/>
              <w:rPr>
                <w:rFonts w:ascii="Times New Roman" w:hAnsi="Times New Roman" w:cs="Times New Roman"/>
                <w:sz w:val="20"/>
                <w:szCs w:val="20"/>
              </w:rPr>
            </w:pPr>
          </w:p>
          <w:p w:rsidR="00375BB5" w:rsidRPr="00375BB5" w:rsidRDefault="00375BB5" w:rsidP="00375BB5">
            <w:pPr>
              <w:widowControl w:val="0"/>
              <w:autoSpaceDE w:val="0"/>
              <w:autoSpaceDN w:val="0"/>
              <w:adjustRightInd w:val="0"/>
              <w:spacing w:after="0" w:line="240" w:lineRule="auto"/>
              <w:rPr>
                <w:rFonts w:ascii="Times New Roman" w:hAnsi="Times New Roman" w:cs="Times New Roman"/>
                <w:sz w:val="20"/>
                <w:szCs w:val="20"/>
              </w:rPr>
            </w:pPr>
          </w:p>
          <w:p w:rsidR="00375BB5" w:rsidRPr="00375BB5" w:rsidRDefault="00375BB5" w:rsidP="00375BB5">
            <w:pPr>
              <w:widowControl w:val="0"/>
              <w:autoSpaceDE w:val="0"/>
              <w:autoSpaceDN w:val="0"/>
              <w:adjustRightInd w:val="0"/>
              <w:spacing w:after="0" w:line="240" w:lineRule="auto"/>
              <w:rPr>
                <w:rFonts w:ascii="Times New Roman" w:hAnsi="Times New Roman" w:cs="Times New Roman"/>
                <w:sz w:val="20"/>
                <w:szCs w:val="20"/>
              </w:rPr>
            </w:pPr>
          </w:p>
          <w:p w:rsidR="00375BB5" w:rsidRPr="00375BB5" w:rsidRDefault="00375BB5" w:rsidP="00375BB5">
            <w:pPr>
              <w:widowControl w:val="0"/>
              <w:autoSpaceDE w:val="0"/>
              <w:autoSpaceDN w:val="0"/>
              <w:adjustRightInd w:val="0"/>
              <w:spacing w:after="0" w:line="240" w:lineRule="auto"/>
              <w:rPr>
                <w:rFonts w:ascii="Times New Roman" w:hAnsi="Times New Roman" w:cs="Times New Roman"/>
                <w:sz w:val="20"/>
                <w:szCs w:val="20"/>
              </w:rPr>
            </w:pPr>
          </w:p>
          <w:p w:rsidR="00375BB5" w:rsidRPr="00375BB5" w:rsidRDefault="00375BB5" w:rsidP="00375BB5">
            <w:pPr>
              <w:widowControl w:val="0"/>
              <w:autoSpaceDE w:val="0"/>
              <w:autoSpaceDN w:val="0"/>
              <w:adjustRightInd w:val="0"/>
              <w:spacing w:after="0" w:line="240" w:lineRule="auto"/>
              <w:rPr>
                <w:rFonts w:ascii="Times New Roman" w:hAnsi="Times New Roman" w:cs="Times New Roman"/>
                <w:sz w:val="20"/>
                <w:szCs w:val="20"/>
              </w:rPr>
            </w:pPr>
          </w:p>
          <w:p w:rsidR="00375BB5" w:rsidRPr="00375BB5" w:rsidRDefault="00375BB5" w:rsidP="00375BB5">
            <w:pPr>
              <w:widowControl w:val="0"/>
              <w:autoSpaceDE w:val="0"/>
              <w:autoSpaceDN w:val="0"/>
              <w:adjustRightInd w:val="0"/>
              <w:spacing w:after="0" w:line="240" w:lineRule="auto"/>
              <w:rPr>
                <w:rFonts w:ascii="Times New Roman" w:hAnsi="Times New Roman" w:cs="Times New Roman"/>
                <w:sz w:val="20"/>
                <w:szCs w:val="20"/>
              </w:rPr>
            </w:pPr>
          </w:p>
          <w:p w:rsidR="00375BB5" w:rsidRPr="00375BB5" w:rsidRDefault="00375BB5" w:rsidP="00375BB5">
            <w:pPr>
              <w:widowControl w:val="0"/>
              <w:autoSpaceDE w:val="0"/>
              <w:autoSpaceDN w:val="0"/>
              <w:adjustRightInd w:val="0"/>
              <w:spacing w:after="0" w:line="240" w:lineRule="auto"/>
              <w:rPr>
                <w:rFonts w:ascii="Times New Roman" w:hAnsi="Times New Roman" w:cs="Times New Roman"/>
                <w:sz w:val="20"/>
                <w:szCs w:val="20"/>
              </w:rPr>
            </w:pPr>
          </w:p>
          <w:p w:rsidR="00375BB5" w:rsidRPr="00375BB5" w:rsidRDefault="00375BB5" w:rsidP="00375BB5">
            <w:pPr>
              <w:widowControl w:val="0"/>
              <w:autoSpaceDE w:val="0"/>
              <w:autoSpaceDN w:val="0"/>
              <w:adjustRightInd w:val="0"/>
              <w:spacing w:after="0" w:line="240" w:lineRule="auto"/>
              <w:rPr>
                <w:rFonts w:ascii="Times New Roman" w:hAnsi="Times New Roman" w:cs="Times New Roman"/>
                <w:sz w:val="20"/>
                <w:szCs w:val="20"/>
              </w:rPr>
            </w:pPr>
          </w:p>
          <w:p w:rsidR="00375BB5" w:rsidRDefault="00375BB5" w:rsidP="00375BB5">
            <w:pPr>
              <w:widowControl w:val="0"/>
              <w:autoSpaceDE w:val="0"/>
              <w:autoSpaceDN w:val="0"/>
              <w:adjustRightInd w:val="0"/>
              <w:spacing w:after="0" w:line="240" w:lineRule="auto"/>
              <w:rPr>
                <w:rFonts w:ascii="Times New Roman" w:hAnsi="Times New Roman" w:cs="Times New Roman"/>
                <w:sz w:val="20"/>
                <w:szCs w:val="20"/>
              </w:rPr>
            </w:pPr>
            <w:r w:rsidRPr="00375BB5">
              <w:rPr>
                <w:rFonts w:ascii="Times New Roman" w:hAnsi="Times New Roman" w:cs="Times New Roman"/>
                <w:sz w:val="20"/>
                <w:szCs w:val="20"/>
              </w:rPr>
              <w:t>Линейные размеры</w:t>
            </w:r>
          </w:p>
          <w:p w:rsidR="00E31F50" w:rsidRDefault="00E31F50" w:rsidP="00E31F50">
            <w:pPr>
              <w:widowControl w:val="0"/>
              <w:autoSpaceDE w:val="0"/>
              <w:autoSpaceDN w:val="0"/>
              <w:adjustRightInd w:val="0"/>
              <w:spacing w:after="0" w:line="240" w:lineRule="auto"/>
              <w:rPr>
                <w:rFonts w:ascii="Times New Roman" w:hAnsi="Times New Roman" w:cs="Times New Roman"/>
                <w:sz w:val="20"/>
                <w:szCs w:val="20"/>
              </w:rPr>
            </w:pPr>
          </w:p>
          <w:p w:rsidR="00E31F50" w:rsidRDefault="00E31F50" w:rsidP="00E31F50">
            <w:pPr>
              <w:widowControl w:val="0"/>
              <w:autoSpaceDE w:val="0"/>
              <w:autoSpaceDN w:val="0"/>
              <w:adjustRightInd w:val="0"/>
              <w:spacing w:after="0" w:line="240" w:lineRule="auto"/>
              <w:rPr>
                <w:rFonts w:ascii="Times New Roman" w:hAnsi="Times New Roman" w:cs="Times New Roman"/>
                <w:sz w:val="20"/>
                <w:szCs w:val="20"/>
              </w:rPr>
            </w:pPr>
          </w:p>
          <w:p w:rsidR="00756A7C" w:rsidRPr="00E31F50" w:rsidRDefault="00756A7C" w:rsidP="00375BB5">
            <w:pPr>
              <w:spacing w:after="0" w:line="240" w:lineRule="auto"/>
              <w:ind w:right="153"/>
              <w:rPr>
                <w:rFonts w:ascii="Times New Roman" w:hAnsi="Times New Roman" w:cs="Times New Roman"/>
                <w:sz w:val="20"/>
              </w:rPr>
            </w:pPr>
          </w:p>
        </w:tc>
        <w:tc>
          <w:tcPr>
            <w:tcW w:w="1711" w:type="dxa"/>
            <w:shd w:val="clear" w:color="auto" w:fill="auto"/>
          </w:tcPr>
          <w:p w:rsidR="00F37B1E" w:rsidRPr="00F37B1E" w:rsidRDefault="00F37B1E" w:rsidP="00F37B1E">
            <w:pPr>
              <w:spacing w:after="0" w:line="240" w:lineRule="auto"/>
              <w:ind w:right="153"/>
              <w:rPr>
                <w:rFonts w:ascii="Times New Roman" w:hAnsi="Times New Roman" w:cs="Times New Roman"/>
                <w:bCs/>
                <w:sz w:val="20"/>
                <w:szCs w:val="20"/>
              </w:rPr>
            </w:pPr>
          </w:p>
          <w:p w:rsidR="00F37B1E" w:rsidRDefault="00F37B1E" w:rsidP="00F37B1E">
            <w:pPr>
              <w:spacing w:after="0" w:line="240" w:lineRule="auto"/>
              <w:ind w:right="153"/>
              <w:rPr>
                <w:rFonts w:ascii="Times New Roman" w:hAnsi="Times New Roman" w:cs="Times New Roman"/>
                <w:bCs/>
                <w:sz w:val="20"/>
                <w:szCs w:val="20"/>
              </w:rPr>
            </w:pPr>
            <w:proofErr w:type="spellStart"/>
            <w:r w:rsidRPr="00F37B1E">
              <w:rPr>
                <w:rFonts w:ascii="Times New Roman" w:hAnsi="Times New Roman" w:cs="Times New Roman"/>
                <w:bCs/>
                <w:sz w:val="20"/>
                <w:szCs w:val="20"/>
              </w:rPr>
              <w:t>Соответ</w:t>
            </w:r>
            <w:proofErr w:type="spellEnd"/>
            <w:r w:rsidRPr="00F37B1E">
              <w:rPr>
                <w:rFonts w:ascii="Times New Roman" w:hAnsi="Times New Roman" w:cs="Times New Roman"/>
                <w:bCs/>
                <w:sz w:val="20"/>
                <w:szCs w:val="20"/>
              </w:rPr>
              <w:t>/</w:t>
            </w:r>
            <w:proofErr w:type="spellStart"/>
            <w:r w:rsidRPr="00F37B1E">
              <w:rPr>
                <w:rFonts w:ascii="Times New Roman" w:hAnsi="Times New Roman" w:cs="Times New Roman"/>
                <w:bCs/>
                <w:sz w:val="20"/>
                <w:szCs w:val="20"/>
              </w:rPr>
              <w:t>несоот</w:t>
            </w:r>
            <w:proofErr w:type="spellEnd"/>
          </w:p>
          <w:p w:rsidR="008F4F5B" w:rsidRPr="00F37B1E" w:rsidRDefault="008F4F5B" w:rsidP="00F37B1E">
            <w:pPr>
              <w:spacing w:after="0" w:line="240" w:lineRule="auto"/>
              <w:ind w:right="153"/>
              <w:rPr>
                <w:rFonts w:ascii="Times New Roman" w:hAnsi="Times New Roman" w:cs="Times New Roman"/>
                <w:bCs/>
                <w:sz w:val="20"/>
                <w:szCs w:val="20"/>
              </w:rPr>
            </w:pPr>
          </w:p>
          <w:p w:rsidR="008F4F5B" w:rsidRDefault="008F4F5B" w:rsidP="008F4F5B">
            <w:pPr>
              <w:spacing w:after="0" w:line="240" w:lineRule="auto"/>
              <w:ind w:right="153"/>
              <w:rPr>
                <w:rFonts w:ascii="Times New Roman" w:hAnsi="Times New Roman" w:cs="Times New Roman"/>
                <w:bCs/>
                <w:sz w:val="20"/>
                <w:szCs w:val="20"/>
              </w:rPr>
            </w:pPr>
            <w:proofErr w:type="spellStart"/>
            <w:r w:rsidRPr="00F37B1E">
              <w:rPr>
                <w:rFonts w:ascii="Times New Roman" w:hAnsi="Times New Roman" w:cs="Times New Roman"/>
                <w:bCs/>
                <w:sz w:val="20"/>
                <w:szCs w:val="20"/>
              </w:rPr>
              <w:t>Соответ</w:t>
            </w:r>
            <w:proofErr w:type="spellEnd"/>
            <w:r w:rsidRPr="00F37B1E">
              <w:rPr>
                <w:rFonts w:ascii="Times New Roman" w:hAnsi="Times New Roman" w:cs="Times New Roman"/>
                <w:bCs/>
                <w:sz w:val="20"/>
                <w:szCs w:val="20"/>
              </w:rPr>
              <w:t>/</w:t>
            </w:r>
            <w:proofErr w:type="spellStart"/>
            <w:r w:rsidRPr="00F37B1E">
              <w:rPr>
                <w:rFonts w:ascii="Times New Roman" w:hAnsi="Times New Roman" w:cs="Times New Roman"/>
                <w:bCs/>
                <w:sz w:val="20"/>
                <w:szCs w:val="20"/>
              </w:rPr>
              <w:t>несоот</w:t>
            </w:r>
            <w:proofErr w:type="spellEnd"/>
          </w:p>
          <w:p w:rsidR="008F4F5B" w:rsidRPr="00F37B1E" w:rsidRDefault="008F4F5B" w:rsidP="008F4F5B">
            <w:pPr>
              <w:spacing w:after="0" w:line="240" w:lineRule="auto"/>
              <w:ind w:right="153"/>
              <w:rPr>
                <w:rFonts w:ascii="Times New Roman" w:hAnsi="Times New Roman" w:cs="Times New Roman"/>
                <w:bCs/>
                <w:sz w:val="20"/>
                <w:szCs w:val="20"/>
              </w:rPr>
            </w:pPr>
          </w:p>
          <w:p w:rsidR="008F4F5B" w:rsidRPr="00E31F50" w:rsidRDefault="008F4F5B" w:rsidP="008F4F5B">
            <w:pPr>
              <w:spacing w:after="0" w:line="240" w:lineRule="auto"/>
              <w:ind w:right="153"/>
              <w:rPr>
                <w:rFonts w:ascii="Times New Roman" w:hAnsi="Times New Roman" w:cs="Times New Roman"/>
                <w:sz w:val="20"/>
                <w:szCs w:val="20"/>
              </w:rPr>
            </w:pPr>
            <w:r w:rsidRPr="00E31F50">
              <w:rPr>
                <w:rFonts w:ascii="Times New Roman" w:hAnsi="Times New Roman" w:cs="Times New Roman"/>
                <w:sz w:val="20"/>
                <w:szCs w:val="20"/>
              </w:rPr>
              <w:t>0,8мм-2мм</w:t>
            </w:r>
          </w:p>
          <w:p w:rsidR="00F37B1E" w:rsidRPr="00F37B1E" w:rsidRDefault="00F37B1E" w:rsidP="00F37B1E">
            <w:pPr>
              <w:spacing w:after="0" w:line="240" w:lineRule="auto"/>
              <w:ind w:right="153"/>
              <w:rPr>
                <w:rFonts w:ascii="Times New Roman" w:hAnsi="Times New Roman" w:cs="Times New Roman"/>
                <w:bCs/>
                <w:sz w:val="20"/>
                <w:szCs w:val="20"/>
              </w:rPr>
            </w:pPr>
            <w:r w:rsidRPr="00F37B1E">
              <w:rPr>
                <w:rFonts w:ascii="Times New Roman" w:hAnsi="Times New Roman" w:cs="Times New Roman"/>
                <w:bCs/>
                <w:sz w:val="20"/>
                <w:szCs w:val="20"/>
              </w:rPr>
              <w:t xml:space="preserve">0…150 мм; </w:t>
            </w:r>
          </w:p>
          <w:p w:rsidR="00F37B1E" w:rsidRPr="00F37B1E" w:rsidRDefault="00F37B1E" w:rsidP="00F37B1E">
            <w:pPr>
              <w:spacing w:after="0" w:line="240" w:lineRule="auto"/>
              <w:ind w:right="153"/>
              <w:rPr>
                <w:rFonts w:ascii="Times New Roman" w:hAnsi="Times New Roman" w:cs="Times New Roman"/>
                <w:bCs/>
                <w:sz w:val="20"/>
                <w:szCs w:val="20"/>
              </w:rPr>
            </w:pPr>
            <w:r w:rsidRPr="00F37B1E">
              <w:rPr>
                <w:rFonts w:ascii="Times New Roman" w:hAnsi="Times New Roman" w:cs="Times New Roman"/>
                <w:bCs/>
                <w:sz w:val="20"/>
                <w:szCs w:val="20"/>
              </w:rPr>
              <w:t xml:space="preserve">от 0 </w:t>
            </w:r>
            <w:proofErr w:type="spellStart"/>
            <w:proofErr w:type="gramStart"/>
            <w:r w:rsidRPr="00F37B1E">
              <w:rPr>
                <w:rFonts w:ascii="Times New Roman" w:hAnsi="Times New Roman" w:cs="Times New Roman"/>
                <w:bCs/>
                <w:sz w:val="20"/>
                <w:szCs w:val="20"/>
              </w:rPr>
              <w:t>bar</w:t>
            </w:r>
            <w:proofErr w:type="spellEnd"/>
            <w:r w:rsidRPr="00F37B1E">
              <w:rPr>
                <w:rFonts w:ascii="Times New Roman" w:hAnsi="Times New Roman" w:cs="Times New Roman"/>
                <w:bCs/>
                <w:sz w:val="20"/>
                <w:szCs w:val="20"/>
              </w:rPr>
              <w:t xml:space="preserve">  -</w:t>
            </w:r>
            <w:proofErr w:type="gramEnd"/>
            <w:r w:rsidRPr="00F37B1E">
              <w:rPr>
                <w:rFonts w:ascii="Times New Roman" w:hAnsi="Times New Roman" w:cs="Times New Roman"/>
                <w:bCs/>
                <w:sz w:val="20"/>
                <w:szCs w:val="20"/>
              </w:rPr>
              <w:t xml:space="preserve"> </w:t>
            </w:r>
          </w:p>
          <w:p w:rsidR="00F37B1E" w:rsidRPr="00F37B1E" w:rsidRDefault="00F37B1E" w:rsidP="00F37B1E">
            <w:pPr>
              <w:spacing w:after="0" w:line="240" w:lineRule="auto"/>
              <w:ind w:right="153"/>
              <w:rPr>
                <w:rFonts w:ascii="Times New Roman" w:hAnsi="Times New Roman" w:cs="Times New Roman"/>
                <w:bCs/>
                <w:sz w:val="20"/>
                <w:szCs w:val="20"/>
              </w:rPr>
            </w:pPr>
            <w:r w:rsidRPr="00F37B1E">
              <w:rPr>
                <w:rFonts w:ascii="Times New Roman" w:hAnsi="Times New Roman" w:cs="Times New Roman"/>
                <w:bCs/>
                <w:sz w:val="20"/>
                <w:szCs w:val="20"/>
              </w:rPr>
              <w:t xml:space="preserve">до 16 </w:t>
            </w:r>
            <w:proofErr w:type="spellStart"/>
            <w:r w:rsidRPr="00F37B1E">
              <w:rPr>
                <w:rFonts w:ascii="Times New Roman" w:hAnsi="Times New Roman" w:cs="Times New Roman"/>
                <w:bCs/>
                <w:sz w:val="20"/>
                <w:szCs w:val="20"/>
              </w:rPr>
              <w:t>bar</w:t>
            </w:r>
            <w:proofErr w:type="spellEnd"/>
          </w:p>
          <w:p w:rsidR="00F37B1E" w:rsidRPr="00F37B1E" w:rsidRDefault="00F37B1E" w:rsidP="00F37B1E">
            <w:pPr>
              <w:spacing w:after="0" w:line="240" w:lineRule="auto"/>
              <w:ind w:right="153"/>
              <w:rPr>
                <w:rFonts w:ascii="Times New Roman" w:hAnsi="Times New Roman" w:cs="Times New Roman"/>
                <w:bCs/>
                <w:sz w:val="20"/>
                <w:szCs w:val="20"/>
              </w:rPr>
            </w:pPr>
            <w:proofErr w:type="spellStart"/>
            <w:r w:rsidRPr="00F37B1E">
              <w:rPr>
                <w:rFonts w:ascii="Times New Roman" w:hAnsi="Times New Roman" w:cs="Times New Roman"/>
                <w:bCs/>
                <w:sz w:val="20"/>
                <w:szCs w:val="20"/>
              </w:rPr>
              <w:t>Соответ</w:t>
            </w:r>
            <w:proofErr w:type="spellEnd"/>
            <w:r w:rsidRPr="00F37B1E">
              <w:rPr>
                <w:rFonts w:ascii="Times New Roman" w:hAnsi="Times New Roman" w:cs="Times New Roman"/>
                <w:bCs/>
                <w:sz w:val="20"/>
                <w:szCs w:val="20"/>
              </w:rPr>
              <w:t>/</w:t>
            </w:r>
            <w:proofErr w:type="spellStart"/>
            <w:r w:rsidRPr="00F37B1E">
              <w:rPr>
                <w:rFonts w:ascii="Times New Roman" w:hAnsi="Times New Roman" w:cs="Times New Roman"/>
                <w:bCs/>
                <w:sz w:val="20"/>
                <w:szCs w:val="20"/>
              </w:rPr>
              <w:t>несоот</w:t>
            </w:r>
            <w:proofErr w:type="spellEnd"/>
          </w:p>
          <w:p w:rsidR="00F37B1E" w:rsidRPr="00F37B1E" w:rsidRDefault="00F37B1E" w:rsidP="00F37B1E">
            <w:pPr>
              <w:spacing w:after="0" w:line="240" w:lineRule="auto"/>
              <w:ind w:right="153"/>
              <w:rPr>
                <w:rFonts w:ascii="Times New Roman" w:hAnsi="Times New Roman" w:cs="Times New Roman"/>
                <w:bCs/>
                <w:sz w:val="20"/>
                <w:szCs w:val="20"/>
              </w:rPr>
            </w:pPr>
          </w:p>
          <w:p w:rsidR="00F37B1E" w:rsidRPr="00F37B1E" w:rsidRDefault="00F37B1E" w:rsidP="00F37B1E">
            <w:pPr>
              <w:spacing w:after="0" w:line="240" w:lineRule="auto"/>
              <w:ind w:right="153"/>
              <w:rPr>
                <w:rFonts w:ascii="Times New Roman" w:hAnsi="Times New Roman" w:cs="Times New Roman"/>
                <w:bCs/>
                <w:sz w:val="20"/>
                <w:szCs w:val="20"/>
              </w:rPr>
            </w:pPr>
            <w:proofErr w:type="spellStart"/>
            <w:r w:rsidRPr="00F37B1E">
              <w:rPr>
                <w:rFonts w:ascii="Times New Roman" w:hAnsi="Times New Roman" w:cs="Times New Roman"/>
                <w:bCs/>
                <w:sz w:val="20"/>
                <w:szCs w:val="20"/>
              </w:rPr>
              <w:t>Соответ</w:t>
            </w:r>
            <w:proofErr w:type="spellEnd"/>
            <w:r w:rsidRPr="00F37B1E">
              <w:rPr>
                <w:rFonts w:ascii="Times New Roman" w:hAnsi="Times New Roman" w:cs="Times New Roman"/>
                <w:bCs/>
                <w:sz w:val="20"/>
                <w:szCs w:val="20"/>
              </w:rPr>
              <w:t>/</w:t>
            </w:r>
            <w:proofErr w:type="spellStart"/>
            <w:r w:rsidRPr="00F37B1E">
              <w:rPr>
                <w:rFonts w:ascii="Times New Roman" w:hAnsi="Times New Roman" w:cs="Times New Roman"/>
                <w:bCs/>
                <w:sz w:val="20"/>
                <w:szCs w:val="20"/>
              </w:rPr>
              <w:t>несоот</w:t>
            </w:r>
            <w:proofErr w:type="spellEnd"/>
          </w:p>
          <w:p w:rsidR="00F37B1E" w:rsidRPr="00F37B1E" w:rsidRDefault="00F37B1E" w:rsidP="00F37B1E">
            <w:pPr>
              <w:spacing w:after="0" w:line="240" w:lineRule="auto"/>
              <w:ind w:right="153"/>
              <w:rPr>
                <w:rFonts w:ascii="Times New Roman" w:hAnsi="Times New Roman" w:cs="Times New Roman"/>
                <w:bCs/>
                <w:sz w:val="20"/>
                <w:szCs w:val="20"/>
              </w:rPr>
            </w:pPr>
          </w:p>
          <w:p w:rsidR="00F37B1E" w:rsidRPr="00F37B1E" w:rsidRDefault="00F37B1E" w:rsidP="00F37B1E">
            <w:pPr>
              <w:spacing w:after="0" w:line="240" w:lineRule="auto"/>
              <w:ind w:right="153"/>
              <w:rPr>
                <w:rFonts w:ascii="Times New Roman" w:hAnsi="Times New Roman" w:cs="Times New Roman"/>
                <w:bCs/>
                <w:sz w:val="20"/>
                <w:szCs w:val="20"/>
              </w:rPr>
            </w:pPr>
          </w:p>
          <w:p w:rsidR="00F37B1E" w:rsidRPr="00F37B1E" w:rsidRDefault="00F37B1E" w:rsidP="00F37B1E">
            <w:pPr>
              <w:spacing w:after="0" w:line="240" w:lineRule="auto"/>
              <w:ind w:right="153"/>
              <w:rPr>
                <w:rFonts w:ascii="Times New Roman" w:hAnsi="Times New Roman" w:cs="Times New Roman"/>
                <w:bCs/>
                <w:sz w:val="20"/>
                <w:szCs w:val="20"/>
              </w:rPr>
            </w:pPr>
          </w:p>
          <w:p w:rsidR="00F37B1E" w:rsidRPr="00F37B1E" w:rsidRDefault="00F37B1E" w:rsidP="00F37B1E">
            <w:pPr>
              <w:spacing w:after="0" w:line="240" w:lineRule="auto"/>
              <w:ind w:right="153"/>
              <w:rPr>
                <w:rFonts w:ascii="Times New Roman" w:hAnsi="Times New Roman" w:cs="Times New Roman"/>
                <w:bCs/>
                <w:sz w:val="20"/>
                <w:szCs w:val="20"/>
              </w:rPr>
            </w:pPr>
            <w:proofErr w:type="spellStart"/>
            <w:r w:rsidRPr="00F37B1E">
              <w:rPr>
                <w:rFonts w:ascii="Times New Roman" w:hAnsi="Times New Roman" w:cs="Times New Roman"/>
                <w:bCs/>
                <w:sz w:val="20"/>
                <w:szCs w:val="20"/>
              </w:rPr>
              <w:t>Соответ</w:t>
            </w:r>
            <w:proofErr w:type="spellEnd"/>
            <w:r w:rsidRPr="00F37B1E">
              <w:rPr>
                <w:rFonts w:ascii="Times New Roman" w:hAnsi="Times New Roman" w:cs="Times New Roman"/>
                <w:bCs/>
                <w:sz w:val="20"/>
                <w:szCs w:val="20"/>
              </w:rPr>
              <w:t>/</w:t>
            </w:r>
            <w:proofErr w:type="spellStart"/>
            <w:r w:rsidRPr="00F37B1E">
              <w:rPr>
                <w:rFonts w:ascii="Times New Roman" w:hAnsi="Times New Roman" w:cs="Times New Roman"/>
                <w:bCs/>
                <w:sz w:val="20"/>
                <w:szCs w:val="20"/>
              </w:rPr>
              <w:t>несоот</w:t>
            </w:r>
            <w:proofErr w:type="spellEnd"/>
          </w:p>
          <w:p w:rsidR="00F37B1E" w:rsidRDefault="00F37B1E" w:rsidP="00F37B1E">
            <w:pPr>
              <w:spacing w:after="0" w:line="240" w:lineRule="auto"/>
              <w:ind w:right="153"/>
              <w:rPr>
                <w:rFonts w:ascii="Times New Roman" w:hAnsi="Times New Roman" w:cs="Times New Roman"/>
                <w:bCs/>
                <w:sz w:val="20"/>
                <w:szCs w:val="20"/>
              </w:rPr>
            </w:pPr>
          </w:p>
          <w:p w:rsidR="008F4F5B" w:rsidRDefault="008F4F5B" w:rsidP="00F37B1E">
            <w:pPr>
              <w:spacing w:after="0" w:line="240" w:lineRule="auto"/>
              <w:ind w:right="153"/>
              <w:rPr>
                <w:rFonts w:ascii="Times New Roman" w:hAnsi="Times New Roman" w:cs="Times New Roman"/>
                <w:bCs/>
                <w:sz w:val="20"/>
                <w:szCs w:val="20"/>
              </w:rPr>
            </w:pPr>
          </w:p>
          <w:p w:rsidR="008F4F5B" w:rsidRPr="00F37B1E" w:rsidRDefault="008F4F5B" w:rsidP="00F37B1E">
            <w:pPr>
              <w:spacing w:after="0" w:line="240" w:lineRule="auto"/>
              <w:ind w:right="153"/>
              <w:rPr>
                <w:rFonts w:ascii="Times New Roman" w:hAnsi="Times New Roman" w:cs="Times New Roman"/>
                <w:bCs/>
                <w:sz w:val="20"/>
                <w:szCs w:val="20"/>
              </w:rPr>
            </w:pPr>
          </w:p>
          <w:p w:rsidR="00F37B1E" w:rsidRPr="00F37B1E" w:rsidRDefault="00F37B1E" w:rsidP="00F37B1E">
            <w:pPr>
              <w:spacing w:after="0" w:line="240" w:lineRule="auto"/>
              <w:ind w:right="153"/>
              <w:rPr>
                <w:rFonts w:ascii="Times New Roman" w:hAnsi="Times New Roman" w:cs="Times New Roman"/>
                <w:bCs/>
                <w:sz w:val="20"/>
                <w:szCs w:val="20"/>
              </w:rPr>
            </w:pPr>
            <w:r w:rsidRPr="00F37B1E">
              <w:rPr>
                <w:rFonts w:ascii="Times New Roman" w:hAnsi="Times New Roman" w:cs="Times New Roman"/>
                <w:bCs/>
                <w:sz w:val="20"/>
                <w:szCs w:val="20"/>
              </w:rPr>
              <w:t>0…100 см;</w:t>
            </w:r>
          </w:p>
          <w:p w:rsidR="00F37B1E" w:rsidRPr="00F37B1E" w:rsidRDefault="00F37B1E" w:rsidP="00F37B1E">
            <w:pPr>
              <w:spacing w:after="0" w:line="240" w:lineRule="auto"/>
              <w:ind w:right="153"/>
              <w:rPr>
                <w:rFonts w:ascii="Times New Roman" w:hAnsi="Times New Roman" w:cs="Times New Roman"/>
                <w:bCs/>
                <w:sz w:val="20"/>
                <w:szCs w:val="20"/>
              </w:rPr>
            </w:pPr>
          </w:p>
          <w:p w:rsidR="00F37B1E" w:rsidRPr="00F37B1E" w:rsidRDefault="00F37B1E" w:rsidP="00F37B1E">
            <w:pPr>
              <w:spacing w:after="0" w:line="240" w:lineRule="auto"/>
              <w:ind w:right="153"/>
              <w:rPr>
                <w:rFonts w:ascii="Times New Roman" w:hAnsi="Times New Roman" w:cs="Times New Roman"/>
                <w:bCs/>
                <w:sz w:val="20"/>
                <w:szCs w:val="20"/>
              </w:rPr>
            </w:pPr>
            <w:proofErr w:type="spellStart"/>
            <w:r w:rsidRPr="00F37B1E">
              <w:rPr>
                <w:rFonts w:ascii="Times New Roman" w:hAnsi="Times New Roman" w:cs="Times New Roman"/>
                <w:bCs/>
                <w:sz w:val="20"/>
                <w:szCs w:val="20"/>
              </w:rPr>
              <w:t>Соответ</w:t>
            </w:r>
            <w:proofErr w:type="spellEnd"/>
            <w:r w:rsidRPr="00F37B1E">
              <w:rPr>
                <w:rFonts w:ascii="Times New Roman" w:hAnsi="Times New Roman" w:cs="Times New Roman"/>
                <w:bCs/>
                <w:sz w:val="20"/>
                <w:szCs w:val="20"/>
              </w:rPr>
              <w:t>/</w:t>
            </w:r>
            <w:proofErr w:type="spellStart"/>
            <w:r w:rsidRPr="00F37B1E">
              <w:rPr>
                <w:rFonts w:ascii="Times New Roman" w:hAnsi="Times New Roman" w:cs="Times New Roman"/>
                <w:bCs/>
                <w:sz w:val="20"/>
                <w:szCs w:val="20"/>
              </w:rPr>
              <w:t>несоот</w:t>
            </w:r>
            <w:proofErr w:type="spellEnd"/>
          </w:p>
          <w:p w:rsidR="00F37B1E" w:rsidRPr="00F37B1E" w:rsidRDefault="00F37B1E" w:rsidP="00F37B1E">
            <w:pPr>
              <w:spacing w:after="0" w:line="240" w:lineRule="auto"/>
              <w:ind w:right="153"/>
              <w:rPr>
                <w:rFonts w:ascii="Times New Roman" w:hAnsi="Times New Roman" w:cs="Times New Roman"/>
                <w:bCs/>
                <w:sz w:val="20"/>
                <w:szCs w:val="20"/>
              </w:rPr>
            </w:pPr>
          </w:p>
          <w:p w:rsidR="00F37B1E" w:rsidRPr="00F37B1E" w:rsidRDefault="00F37B1E" w:rsidP="00F37B1E">
            <w:pPr>
              <w:spacing w:after="0" w:line="240" w:lineRule="auto"/>
              <w:ind w:right="153"/>
              <w:rPr>
                <w:rFonts w:ascii="Times New Roman" w:hAnsi="Times New Roman" w:cs="Times New Roman"/>
                <w:bCs/>
                <w:sz w:val="20"/>
                <w:szCs w:val="20"/>
              </w:rPr>
            </w:pPr>
          </w:p>
          <w:p w:rsidR="00F37B1E" w:rsidRPr="00F37B1E" w:rsidRDefault="00F37B1E" w:rsidP="00F37B1E">
            <w:pPr>
              <w:spacing w:after="0" w:line="240" w:lineRule="auto"/>
              <w:ind w:right="153"/>
              <w:rPr>
                <w:rFonts w:ascii="Times New Roman" w:hAnsi="Times New Roman" w:cs="Times New Roman"/>
                <w:bCs/>
                <w:sz w:val="20"/>
                <w:szCs w:val="20"/>
              </w:rPr>
            </w:pPr>
          </w:p>
          <w:p w:rsidR="00F37B1E" w:rsidRPr="00F37B1E" w:rsidRDefault="00F37B1E" w:rsidP="00F37B1E">
            <w:pPr>
              <w:spacing w:after="0" w:line="240" w:lineRule="auto"/>
              <w:ind w:right="153"/>
              <w:rPr>
                <w:rFonts w:ascii="Times New Roman" w:hAnsi="Times New Roman" w:cs="Times New Roman"/>
                <w:bCs/>
                <w:sz w:val="20"/>
                <w:szCs w:val="20"/>
              </w:rPr>
            </w:pPr>
          </w:p>
          <w:p w:rsidR="00F37B1E" w:rsidRDefault="00F37B1E" w:rsidP="00F37B1E">
            <w:pPr>
              <w:spacing w:after="0" w:line="240" w:lineRule="auto"/>
              <w:ind w:right="153"/>
              <w:rPr>
                <w:rFonts w:ascii="Times New Roman" w:hAnsi="Times New Roman" w:cs="Times New Roman"/>
                <w:bCs/>
                <w:sz w:val="20"/>
                <w:szCs w:val="20"/>
              </w:rPr>
            </w:pPr>
          </w:p>
          <w:p w:rsidR="008F4F5B" w:rsidRDefault="008F4F5B" w:rsidP="00F37B1E">
            <w:pPr>
              <w:spacing w:after="0" w:line="240" w:lineRule="auto"/>
              <w:ind w:right="153"/>
              <w:rPr>
                <w:rFonts w:ascii="Times New Roman" w:hAnsi="Times New Roman" w:cs="Times New Roman"/>
                <w:bCs/>
                <w:sz w:val="20"/>
                <w:szCs w:val="20"/>
              </w:rPr>
            </w:pPr>
          </w:p>
          <w:p w:rsidR="008F4F5B" w:rsidRDefault="008F4F5B" w:rsidP="00F37B1E">
            <w:pPr>
              <w:spacing w:after="0" w:line="240" w:lineRule="auto"/>
              <w:ind w:right="153"/>
              <w:rPr>
                <w:rFonts w:ascii="Times New Roman" w:hAnsi="Times New Roman" w:cs="Times New Roman"/>
                <w:bCs/>
                <w:sz w:val="20"/>
                <w:szCs w:val="20"/>
              </w:rPr>
            </w:pPr>
          </w:p>
          <w:p w:rsidR="008F4F5B" w:rsidRPr="00F37B1E" w:rsidRDefault="008F4F5B" w:rsidP="00F37B1E">
            <w:pPr>
              <w:spacing w:after="0" w:line="240" w:lineRule="auto"/>
              <w:ind w:right="153"/>
              <w:rPr>
                <w:rFonts w:ascii="Times New Roman" w:hAnsi="Times New Roman" w:cs="Times New Roman"/>
                <w:bCs/>
                <w:sz w:val="20"/>
                <w:szCs w:val="20"/>
              </w:rPr>
            </w:pPr>
          </w:p>
          <w:p w:rsidR="00F37B1E" w:rsidRPr="00F37B1E" w:rsidRDefault="00F37B1E" w:rsidP="00F37B1E">
            <w:pPr>
              <w:spacing w:after="0" w:line="240" w:lineRule="auto"/>
              <w:ind w:right="153"/>
              <w:rPr>
                <w:rFonts w:ascii="Times New Roman" w:hAnsi="Times New Roman" w:cs="Times New Roman"/>
                <w:bCs/>
                <w:sz w:val="20"/>
                <w:szCs w:val="20"/>
              </w:rPr>
            </w:pPr>
          </w:p>
          <w:p w:rsidR="00F37B1E" w:rsidRPr="00F37B1E" w:rsidRDefault="00F37B1E" w:rsidP="00F37B1E">
            <w:pPr>
              <w:spacing w:after="0" w:line="240" w:lineRule="auto"/>
              <w:ind w:right="153"/>
              <w:rPr>
                <w:rFonts w:ascii="Times New Roman" w:hAnsi="Times New Roman" w:cs="Times New Roman"/>
                <w:bCs/>
                <w:sz w:val="20"/>
                <w:szCs w:val="20"/>
              </w:rPr>
            </w:pPr>
            <w:proofErr w:type="spellStart"/>
            <w:r w:rsidRPr="00F37B1E">
              <w:rPr>
                <w:rFonts w:ascii="Times New Roman" w:hAnsi="Times New Roman" w:cs="Times New Roman"/>
                <w:bCs/>
                <w:sz w:val="20"/>
                <w:szCs w:val="20"/>
              </w:rPr>
              <w:t>Соответ</w:t>
            </w:r>
            <w:proofErr w:type="spellEnd"/>
            <w:r w:rsidRPr="00F37B1E">
              <w:rPr>
                <w:rFonts w:ascii="Times New Roman" w:hAnsi="Times New Roman" w:cs="Times New Roman"/>
                <w:bCs/>
                <w:sz w:val="20"/>
                <w:szCs w:val="20"/>
              </w:rPr>
              <w:t>/</w:t>
            </w:r>
            <w:proofErr w:type="spellStart"/>
            <w:r w:rsidRPr="00F37B1E">
              <w:rPr>
                <w:rFonts w:ascii="Times New Roman" w:hAnsi="Times New Roman" w:cs="Times New Roman"/>
                <w:bCs/>
                <w:sz w:val="20"/>
                <w:szCs w:val="20"/>
              </w:rPr>
              <w:t>несоот</w:t>
            </w:r>
            <w:proofErr w:type="spellEnd"/>
          </w:p>
          <w:p w:rsidR="00F37B1E" w:rsidRPr="00F37B1E" w:rsidRDefault="00F37B1E" w:rsidP="00F37B1E">
            <w:pPr>
              <w:spacing w:after="0" w:line="240" w:lineRule="auto"/>
              <w:ind w:right="153"/>
              <w:rPr>
                <w:rFonts w:ascii="Times New Roman" w:hAnsi="Times New Roman" w:cs="Times New Roman"/>
                <w:bCs/>
                <w:sz w:val="20"/>
                <w:szCs w:val="20"/>
              </w:rPr>
            </w:pPr>
          </w:p>
          <w:p w:rsidR="00F37B1E" w:rsidRPr="00F37B1E" w:rsidRDefault="00F37B1E" w:rsidP="00F37B1E">
            <w:pPr>
              <w:spacing w:after="0" w:line="240" w:lineRule="auto"/>
              <w:ind w:right="153"/>
              <w:rPr>
                <w:rFonts w:ascii="Times New Roman" w:hAnsi="Times New Roman" w:cs="Times New Roman"/>
                <w:bCs/>
                <w:sz w:val="20"/>
                <w:szCs w:val="20"/>
              </w:rPr>
            </w:pPr>
          </w:p>
          <w:p w:rsidR="00F37B1E" w:rsidRPr="00F37B1E" w:rsidRDefault="00F37B1E" w:rsidP="00F37B1E">
            <w:pPr>
              <w:spacing w:after="0" w:line="240" w:lineRule="auto"/>
              <w:ind w:right="153"/>
              <w:rPr>
                <w:rFonts w:ascii="Times New Roman" w:hAnsi="Times New Roman" w:cs="Times New Roman"/>
                <w:bCs/>
                <w:sz w:val="20"/>
                <w:szCs w:val="20"/>
              </w:rPr>
            </w:pPr>
          </w:p>
          <w:p w:rsidR="00F37B1E" w:rsidRPr="00F37B1E" w:rsidRDefault="00F37B1E" w:rsidP="00F37B1E">
            <w:pPr>
              <w:spacing w:after="0" w:line="240" w:lineRule="auto"/>
              <w:ind w:right="153"/>
              <w:rPr>
                <w:rFonts w:ascii="Times New Roman" w:hAnsi="Times New Roman" w:cs="Times New Roman"/>
                <w:bCs/>
                <w:sz w:val="20"/>
                <w:szCs w:val="20"/>
              </w:rPr>
            </w:pPr>
            <w:proofErr w:type="spellStart"/>
            <w:r w:rsidRPr="00F37B1E">
              <w:rPr>
                <w:rFonts w:ascii="Times New Roman" w:hAnsi="Times New Roman" w:cs="Times New Roman"/>
                <w:bCs/>
                <w:sz w:val="20"/>
                <w:szCs w:val="20"/>
              </w:rPr>
              <w:t>Соответ</w:t>
            </w:r>
            <w:proofErr w:type="spellEnd"/>
            <w:r w:rsidRPr="00F37B1E">
              <w:rPr>
                <w:rFonts w:ascii="Times New Roman" w:hAnsi="Times New Roman" w:cs="Times New Roman"/>
                <w:bCs/>
                <w:sz w:val="20"/>
                <w:szCs w:val="20"/>
              </w:rPr>
              <w:t>/</w:t>
            </w:r>
            <w:proofErr w:type="spellStart"/>
            <w:r w:rsidRPr="00F37B1E">
              <w:rPr>
                <w:rFonts w:ascii="Times New Roman" w:hAnsi="Times New Roman" w:cs="Times New Roman"/>
                <w:bCs/>
                <w:sz w:val="20"/>
                <w:szCs w:val="20"/>
              </w:rPr>
              <w:t>несоот</w:t>
            </w:r>
            <w:proofErr w:type="spellEnd"/>
          </w:p>
          <w:p w:rsidR="00F37B1E" w:rsidRPr="00F37B1E" w:rsidRDefault="00F37B1E" w:rsidP="00F37B1E">
            <w:pPr>
              <w:spacing w:after="0" w:line="240" w:lineRule="auto"/>
              <w:ind w:right="153"/>
              <w:rPr>
                <w:rFonts w:ascii="Times New Roman" w:hAnsi="Times New Roman" w:cs="Times New Roman"/>
                <w:bCs/>
                <w:sz w:val="20"/>
                <w:szCs w:val="20"/>
              </w:rPr>
            </w:pPr>
          </w:p>
          <w:p w:rsidR="00F37B1E" w:rsidRPr="00F37B1E" w:rsidRDefault="00F37B1E" w:rsidP="00F37B1E">
            <w:pPr>
              <w:spacing w:after="0" w:line="240" w:lineRule="auto"/>
              <w:ind w:right="153"/>
              <w:rPr>
                <w:rFonts w:ascii="Times New Roman" w:hAnsi="Times New Roman" w:cs="Times New Roman"/>
                <w:bCs/>
                <w:sz w:val="20"/>
                <w:szCs w:val="20"/>
              </w:rPr>
            </w:pPr>
          </w:p>
          <w:p w:rsidR="00F37B1E" w:rsidRPr="00F37B1E" w:rsidRDefault="00F37B1E" w:rsidP="00F37B1E">
            <w:pPr>
              <w:spacing w:after="0" w:line="240" w:lineRule="auto"/>
              <w:ind w:right="153"/>
              <w:rPr>
                <w:rFonts w:ascii="Times New Roman" w:hAnsi="Times New Roman" w:cs="Times New Roman"/>
                <w:bCs/>
                <w:sz w:val="20"/>
                <w:szCs w:val="20"/>
              </w:rPr>
            </w:pPr>
          </w:p>
          <w:p w:rsidR="00F37B1E" w:rsidRPr="00F37B1E" w:rsidRDefault="00F37B1E" w:rsidP="00F37B1E">
            <w:pPr>
              <w:spacing w:after="0" w:line="240" w:lineRule="auto"/>
              <w:ind w:right="153"/>
              <w:rPr>
                <w:rFonts w:ascii="Times New Roman" w:hAnsi="Times New Roman" w:cs="Times New Roman"/>
                <w:bCs/>
                <w:sz w:val="20"/>
                <w:szCs w:val="20"/>
              </w:rPr>
            </w:pPr>
          </w:p>
          <w:p w:rsidR="00F37B1E" w:rsidRPr="00F37B1E" w:rsidRDefault="00F37B1E" w:rsidP="00F37B1E">
            <w:pPr>
              <w:spacing w:after="0" w:line="240" w:lineRule="auto"/>
              <w:ind w:right="153"/>
              <w:rPr>
                <w:rFonts w:ascii="Times New Roman" w:hAnsi="Times New Roman" w:cs="Times New Roman"/>
                <w:bCs/>
                <w:sz w:val="20"/>
                <w:szCs w:val="20"/>
              </w:rPr>
            </w:pPr>
          </w:p>
          <w:p w:rsidR="00F37B1E" w:rsidRPr="00F37B1E" w:rsidRDefault="00F37B1E" w:rsidP="00F37B1E">
            <w:pPr>
              <w:spacing w:after="0" w:line="240" w:lineRule="auto"/>
              <w:ind w:right="153"/>
              <w:rPr>
                <w:rFonts w:ascii="Times New Roman" w:hAnsi="Times New Roman" w:cs="Times New Roman"/>
                <w:bCs/>
                <w:sz w:val="20"/>
                <w:szCs w:val="20"/>
              </w:rPr>
            </w:pPr>
            <w:proofErr w:type="spellStart"/>
            <w:r w:rsidRPr="00F37B1E">
              <w:rPr>
                <w:rFonts w:ascii="Times New Roman" w:hAnsi="Times New Roman" w:cs="Times New Roman"/>
                <w:bCs/>
                <w:sz w:val="20"/>
                <w:szCs w:val="20"/>
              </w:rPr>
              <w:t>Соответ</w:t>
            </w:r>
            <w:proofErr w:type="spellEnd"/>
            <w:r w:rsidRPr="00F37B1E">
              <w:rPr>
                <w:rFonts w:ascii="Times New Roman" w:hAnsi="Times New Roman" w:cs="Times New Roman"/>
                <w:bCs/>
                <w:sz w:val="20"/>
                <w:szCs w:val="20"/>
              </w:rPr>
              <w:t>/</w:t>
            </w:r>
            <w:proofErr w:type="spellStart"/>
            <w:r w:rsidRPr="00F37B1E">
              <w:rPr>
                <w:rFonts w:ascii="Times New Roman" w:hAnsi="Times New Roman" w:cs="Times New Roman"/>
                <w:bCs/>
                <w:sz w:val="20"/>
                <w:szCs w:val="20"/>
              </w:rPr>
              <w:t>несоот</w:t>
            </w:r>
            <w:proofErr w:type="spellEnd"/>
          </w:p>
          <w:p w:rsidR="00F37B1E" w:rsidRPr="00F37B1E" w:rsidRDefault="00F37B1E" w:rsidP="00F37B1E">
            <w:pPr>
              <w:spacing w:after="0" w:line="240" w:lineRule="auto"/>
              <w:ind w:right="153"/>
              <w:rPr>
                <w:rFonts w:ascii="Times New Roman" w:hAnsi="Times New Roman" w:cs="Times New Roman"/>
                <w:bCs/>
                <w:sz w:val="20"/>
                <w:szCs w:val="20"/>
              </w:rPr>
            </w:pPr>
          </w:p>
          <w:p w:rsidR="00F37B1E" w:rsidRPr="00F37B1E" w:rsidRDefault="00F37B1E" w:rsidP="00F37B1E">
            <w:pPr>
              <w:spacing w:after="0" w:line="240" w:lineRule="auto"/>
              <w:ind w:right="153"/>
              <w:rPr>
                <w:rFonts w:ascii="Times New Roman" w:hAnsi="Times New Roman" w:cs="Times New Roman"/>
                <w:bCs/>
                <w:sz w:val="20"/>
                <w:szCs w:val="20"/>
              </w:rPr>
            </w:pPr>
          </w:p>
          <w:p w:rsidR="00F37B1E" w:rsidRPr="00F37B1E" w:rsidRDefault="00F37B1E" w:rsidP="00F37B1E">
            <w:pPr>
              <w:spacing w:after="0" w:line="240" w:lineRule="auto"/>
              <w:ind w:right="153"/>
              <w:rPr>
                <w:rFonts w:ascii="Times New Roman" w:hAnsi="Times New Roman" w:cs="Times New Roman"/>
                <w:bCs/>
                <w:sz w:val="20"/>
                <w:szCs w:val="20"/>
              </w:rPr>
            </w:pPr>
          </w:p>
          <w:p w:rsidR="00F37B1E" w:rsidRPr="00F37B1E" w:rsidRDefault="00F37B1E" w:rsidP="00F37B1E">
            <w:pPr>
              <w:spacing w:after="0" w:line="240" w:lineRule="auto"/>
              <w:ind w:right="153"/>
              <w:rPr>
                <w:rFonts w:ascii="Times New Roman" w:hAnsi="Times New Roman" w:cs="Times New Roman"/>
                <w:bCs/>
                <w:sz w:val="20"/>
                <w:szCs w:val="20"/>
              </w:rPr>
            </w:pPr>
          </w:p>
          <w:p w:rsidR="00F37B1E" w:rsidRPr="00F37B1E" w:rsidRDefault="00F37B1E" w:rsidP="00F37B1E">
            <w:pPr>
              <w:spacing w:after="0" w:line="240" w:lineRule="auto"/>
              <w:ind w:right="153"/>
              <w:rPr>
                <w:rFonts w:ascii="Times New Roman" w:hAnsi="Times New Roman" w:cs="Times New Roman"/>
                <w:bCs/>
                <w:sz w:val="20"/>
                <w:szCs w:val="20"/>
              </w:rPr>
            </w:pPr>
          </w:p>
          <w:p w:rsidR="00F37B1E" w:rsidRPr="00F37B1E" w:rsidRDefault="00F37B1E" w:rsidP="00F37B1E">
            <w:pPr>
              <w:spacing w:after="0" w:line="240" w:lineRule="auto"/>
              <w:ind w:right="153"/>
              <w:rPr>
                <w:rFonts w:ascii="Times New Roman" w:hAnsi="Times New Roman" w:cs="Times New Roman"/>
                <w:bCs/>
                <w:sz w:val="20"/>
                <w:szCs w:val="20"/>
              </w:rPr>
            </w:pPr>
            <w:proofErr w:type="spellStart"/>
            <w:r w:rsidRPr="00F37B1E">
              <w:rPr>
                <w:rFonts w:ascii="Times New Roman" w:hAnsi="Times New Roman" w:cs="Times New Roman"/>
                <w:bCs/>
                <w:sz w:val="20"/>
                <w:szCs w:val="20"/>
              </w:rPr>
              <w:t>Соответ</w:t>
            </w:r>
            <w:proofErr w:type="spellEnd"/>
            <w:r w:rsidRPr="00F37B1E">
              <w:rPr>
                <w:rFonts w:ascii="Times New Roman" w:hAnsi="Times New Roman" w:cs="Times New Roman"/>
                <w:bCs/>
                <w:sz w:val="20"/>
                <w:szCs w:val="20"/>
              </w:rPr>
              <w:t>/</w:t>
            </w:r>
            <w:proofErr w:type="spellStart"/>
            <w:r w:rsidRPr="00F37B1E">
              <w:rPr>
                <w:rFonts w:ascii="Times New Roman" w:hAnsi="Times New Roman" w:cs="Times New Roman"/>
                <w:bCs/>
                <w:sz w:val="20"/>
                <w:szCs w:val="20"/>
              </w:rPr>
              <w:t>несоот</w:t>
            </w:r>
            <w:proofErr w:type="spellEnd"/>
          </w:p>
          <w:p w:rsidR="00756A7C" w:rsidRPr="00F37B1E" w:rsidRDefault="00756A7C" w:rsidP="00F37B1E">
            <w:pPr>
              <w:spacing w:after="0" w:line="240" w:lineRule="auto"/>
              <w:ind w:right="153"/>
              <w:rPr>
                <w:rFonts w:ascii="Times New Roman" w:hAnsi="Times New Roman" w:cs="Times New Roman"/>
                <w:bCs/>
                <w:sz w:val="20"/>
                <w:szCs w:val="20"/>
              </w:rPr>
            </w:pPr>
          </w:p>
        </w:tc>
      </w:tr>
      <w:tr w:rsidR="00756A7C" w:rsidRPr="00D15E43" w:rsidTr="003F3E72">
        <w:trPr>
          <w:trHeight w:val="311"/>
        </w:trPr>
        <w:tc>
          <w:tcPr>
            <w:tcW w:w="730" w:type="dxa"/>
            <w:gridSpan w:val="3"/>
            <w:shd w:val="clear" w:color="auto" w:fill="auto"/>
          </w:tcPr>
          <w:p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lastRenderedPageBreak/>
              <w:t>6</w:t>
            </w:r>
          </w:p>
        </w:tc>
        <w:tc>
          <w:tcPr>
            <w:tcW w:w="2603" w:type="dxa"/>
            <w:shd w:val="clear" w:color="auto" w:fill="auto"/>
          </w:tcPr>
          <w:p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rsidR="008A6137" w:rsidRPr="008A6137" w:rsidRDefault="008A6137" w:rsidP="008A6137">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8A6137">
              <w:rPr>
                <w:rFonts w:ascii="Times New Roman" w:hAnsi="Times New Roman" w:cs="Times New Roman"/>
                <w:b/>
                <w:sz w:val="20"/>
                <w:szCs w:val="20"/>
              </w:rPr>
              <w:t xml:space="preserve">М1, М2, </w:t>
            </w:r>
          </w:p>
          <w:p w:rsidR="008A6137" w:rsidRPr="008A6137" w:rsidRDefault="008A6137" w:rsidP="008A6137">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8A6137">
              <w:rPr>
                <w:rFonts w:ascii="Times New Roman" w:hAnsi="Times New Roman" w:cs="Times New Roman"/>
                <w:b/>
                <w:sz w:val="20"/>
                <w:szCs w:val="20"/>
              </w:rPr>
              <w:t xml:space="preserve">N1, </w:t>
            </w:r>
          </w:p>
          <w:p w:rsidR="00756A7C" w:rsidRPr="00D15E43" w:rsidRDefault="008A6137" w:rsidP="008A6137">
            <w:pPr>
              <w:spacing w:after="0" w:line="240" w:lineRule="auto"/>
              <w:ind w:right="153"/>
              <w:rPr>
                <w:rFonts w:ascii="Times New Roman" w:hAnsi="Times New Roman" w:cs="Times New Roman"/>
                <w:b/>
                <w:sz w:val="20"/>
                <w:szCs w:val="20"/>
              </w:rPr>
            </w:pPr>
            <w:r w:rsidRPr="008A6137">
              <w:rPr>
                <w:rFonts w:ascii="Times New Roman" w:hAnsi="Times New Roman" w:cs="Times New Roman"/>
                <w:b/>
                <w:sz w:val="20"/>
                <w:szCs w:val="20"/>
              </w:rPr>
              <w:t xml:space="preserve">О1, О2, </w:t>
            </w:r>
          </w:p>
        </w:tc>
        <w:tc>
          <w:tcPr>
            <w:tcW w:w="5280" w:type="dxa"/>
            <w:shd w:val="clear" w:color="auto" w:fill="auto"/>
          </w:tcPr>
          <w:p w:rsidR="00533C52" w:rsidRDefault="00533C52" w:rsidP="006536A3">
            <w:pPr>
              <w:pStyle w:val="ad"/>
              <w:rPr>
                <w:sz w:val="20"/>
              </w:rPr>
            </w:pPr>
            <w:r w:rsidRPr="00533C52">
              <w:rPr>
                <w:sz w:val="20"/>
              </w:rPr>
              <w:t>6. Требования к сцепным устройствам</w:t>
            </w:r>
          </w:p>
          <w:p w:rsidR="00756A7C" w:rsidRPr="006B79BB" w:rsidRDefault="00756A7C" w:rsidP="006536A3">
            <w:pPr>
              <w:pStyle w:val="ad"/>
              <w:rPr>
                <w:sz w:val="20"/>
              </w:rPr>
            </w:pPr>
            <w:r w:rsidRPr="006B79BB">
              <w:rPr>
                <w:sz w:val="20"/>
              </w:rPr>
              <w:t>-Требования к цепным устройствам:</w:t>
            </w:r>
          </w:p>
          <w:p w:rsidR="00756A7C" w:rsidRPr="006B79BB" w:rsidRDefault="00756A7C" w:rsidP="006536A3">
            <w:pPr>
              <w:pStyle w:val="ad"/>
              <w:rPr>
                <w:sz w:val="20"/>
              </w:rPr>
            </w:pPr>
            <w:r w:rsidRPr="006B79BB">
              <w:rPr>
                <w:sz w:val="20"/>
              </w:rPr>
              <w:t>Автоматическое закрывание седельно-сцепного устройства седельных тягачей после сцепки;</w:t>
            </w:r>
          </w:p>
          <w:p w:rsidR="00756A7C" w:rsidRPr="006B79BB" w:rsidRDefault="00756A7C" w:rsidP="006536A3">
            <w:pPr>
              <w:pStyle w:val="ad"/>
              <w:rPr>
                <w:sz w:val="20"/>
              </w:rPr>
            </w:pPr>
            <w:r w:rsidRPr="006B79BB">
              <w:rPr>
                <w:sz w:val="20"/>
              </w:rPr>
              <w:t xml:space="preserve">- Отсутствие деформации разрывов, трещин и других видимых повреждений сцепного шкворня, гнезда шкворня, опорной плиты, тягового крюка, шара тягово-сцепного устройства, трещин, разрушений, в том числе, местных, или отсутствие деталей сцепных устройств и их </w:t>
            </w:r>
            <w:r w:rsidRPr="006B79BB">
              <w:rPr>
                <w:sz w:val="20"/>
              </w:rPr>
              <w:lastRenderedPageBreak/>
              <w:t>крепления</w:t>
            </w:r>
          </w:p>
          <w:p w:rsidR="00164B1F" w:rsidRDefault="00756A7C" w:rsidP="006536A3">
            <w:pPr>
              <w:pStyle w:val="ad"/>
              <w:rPr>
                <w:sz w:val="20"/>
              </w:rPr>
            </w:pPr>
            <w:r w:rsidRPr="006B79BB">
              <w:rPr>
                <w:sz w:val="20"/>
              </w:rPr>
              <w:t xml:space="preserve">- Наличие предохранительных приспособлений </w:t>
            </w:r>
          </w:p>
          <w:p w:rsidR="00164B1F" w:rsidRDefault="00756A7C" w:rsidP="006536A3">
            <w:pPr>
              <w:pStyle w:val="ad"/>
              <w:rPr>
                <w:sz w:val="20"/>
              </w:rPr>
            </w:pPr>
            <w:r w:rsidRPr="006B79BB">
              <w:rPr>
                <w:sz w:val="20"/>
              </w:rPr>
              <w:t xml:space="preserve">(цепей, тросов) у одноосных прицепов и </w:t>
            </w:r>
            <w:r w:rsidR="00164B1F" w:rsidRPr="006B79BB">
              <w:rPr>
                <w:sz w:val="20"/>
              </w:rPr>
              <w:t>прицепов,</w:t>
            </w:r>
            <w:r w:rsidRPr="006B79BB">
              <w:rPr>
                <w:sz w:val="20"/>
              </w:rPr>
              <w:t xml:space="preserve"> </w:t>
            </w:r>
          </w:p>
          <w:p w:rsidR="00756A7C" w:rsidRPr="006B79BB" w:rsidRDefault="00756A7C" w:rsidP="006536A3">
            <w:pPr>
              <w:pStyle w:val="ad"/>
              <w:rPr>
                <w:sz w:val="20"/>
              </w:rPr>
            </w:pPr>
            <w:r w:rsidRPr="006B79BB">
              <w:rPr>
                <w:sz w:val="20"/>
              </w:rPr>
              <w:t>не оборудованных рабочей тормозной системой;</w:t>
            </w:r>
          </w:p>
          <w:p w:rsidR="00756A7C" w:rsidRPr="006B79BB" w:rsidRDefault="00756A7C" w:rsidP="006536A3">
            <w:pPr>
              <w:pStyle w:val="ad"/>
              <w:rPr>
                <w:sz w:val="20"/>
              </w:rPr>
            </w:pPr>
            <w:r w:rsidRPr="006B79BB">
              <w:rPr>
                <w:sz w:val="20"/>
              </w:rPr>
              <w:t>- Наличие (за исключением одноосных и роспусков) устройств, поддерживающих сцепную петлю дышла в положении, облегчающем сцепку и расцепку с тягачом;</w:t>
            </w:r>
          </w:p>
          <w:p w:rsidR="00756A7C" w:rsidRPr="006B79BB" w:rsidRDefault="00756A7C" w:rsidP="006536A3">
            <w:pPr>
              <w:pStyle w:val="ad"/>
              <w:rPr>
                <w:sz w:val="20"/>
              </w:rPr>
            </w:pPr>
            <w:r w:rsidRPr="006B79BB">
              <w:rPr>
                <w:sz w:val="20"/>
              </w:rPr>
              <w:t>- Отсутствие деформации сцепной петли или дышла прицепа, грубо нарушающие положение их относительно продольной центральной плоскости симметрии прицепа, разрывы, трещины и другие видимые повреждения сцепной петли или дышла прицепа;</w:t>
            </w:r>
          </w:p>
          <w:p w:rsidR="00756A7C" w:rsidRPr="006B79BB" w:rsidRDefault="00756A7C" w:rsidP="006536A3">
            <w:pPr>
              <w:pStyle w:val="ad"/>
              <w:rPr>
                <w:sz w:val="20"/>
              </w:rPr>
            </w:pPr>
            <w:r w:rsidRPr="006B79BB">
              <w:rPr>
                <w:sz w:val="20"/>
              </w:rPr>
              <w:t>- Отсутствие ослабления болтовых соединений и фиксации крепления дышла к прицепу, сцепной петли к дышлу, шкворня и гаек реактивных штанг;</w:t>
            </w:r>
          </w:p>
          <w:p w:rsidR="00756A7C" w:rsidRPr="006B79BB" w:rsidRDefault="00756A7C" w:rsidP="006536A3">
            <w:pPr>
              <w:pStyle w:val="ad"/>
              <w:rPr>
                <w:sz w:val="20"/>
              </w:rPr>
            </w:pPr>
            <w:r w:rsidRPr="006B79BB">
              <w:rPr>
                <w:sz w:val="20"/>
              </w:rPr>
              <w:t>- Гайка оси дышла должна быть завернута до отказа и зашплинтована; Гайка крепления сцепной петли дышла должна быть завернута до отказа и зафиксирована замковой шайбой и гайкой; Стопорные шайбы шкворня должны фиксировать завернутую до отказа гайку;</w:t>
            </w:r>
          </w:p>
          <w:p w:rsidR="00756A7C" w:rsidRPr="006B79BB" w:rsidRDefault="00756A7C" w:rsidP="006536A3">
            <w:pPr>
              <w:pStyle w:val="ad"/>
              <w:rPr>
                <w:sz w:val="20"/>
              </w:rPr>
            </w:pPr>
            <w:r w:rsidRPr="006B79BB">
              <w:rPr>
                <w:sz w:val="20"/>
              </w:rPr>
              <w:t xml:space="preserve">- Отсутствие продольного люфта в </w:t>
            </w:r>
            <w:proofErr w:type="spellStart"/>
            <w:r w:rsidRPr="006B79BB">
              <w:rPr>
                <w:sz w:val="20"/>
              </w:rPr>
              <w:t>беззазорных</w:t>
            </w:r>
            <w:proofErr w:type="spellEnd"/>
            <w:r w:rsidRPr="006B79BB">
              <w:rPr>
                <w:sz w:val="20"/>
              </w:rPr>
              <w:t xml:space="preserve"> тягово-сцепных устройствах с тяговой вилкой для сцепленного с прицепом тягача; Тягово-сцепные устройства легковых автомобилей должны обеспечивать </w:t>
            </w:r>
            <w:proofErr w:type="spellStart"/>
            <w:r w:rsidRPr="006B79BB">
              <w:rPr>
                <w:sz w:val="20"/>
              </w:rPr>
              <w:t>беззазорную</w:t>
            </w:r>
            <w:proofErr w:type="spellEnd"/>
            <w:r w:rsidRPr="006B79BB">
              <w:rPr>
                <w:sz w:val="20"/>
              </w:rPr>
              <w:t xml:space="preserve"> сцепку. Самопроизвольная расцепка не допускается;</w:t>
            </w:r>
          </w:p>
        </w:tc>
        <w:tc>
          <w:tcPr>
            <w:tcW w:w="2410" w:type="dxa"/>
            <w:shd w:val="clear" w:color="auto" w:fill="auto"/>
          </w:tcPr>
          <w:p w:rsidR="00756A7C" w:rsidRPr="00D15E43" w:rsidRDefault="00756A7C"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lastRenderedPageBreak/>
              <w:t>ТР ТС 018/2011</w:t>
            </w:r>
          </w:p>
          <w:p w:rsidR="00164B1F" w:rsidRDefault="00756A7C" w:rsidP="00164B1F">
            <w:pPr>
              <w:tabs>
                <w:tab w:val="left" w:pos="1169"/>
              </w:tabs>
              <w:spacing w:after="0" w:line="240" w:lineRule="auto"/>
              <w:ind w:right="-109"/>
              <w:jc w:val="center"/>
              <w:rPr>
                <w:rFonts w:ascii="Times New Roman" w:hAnsi="Times New Roman" w:cs="Times New Roman"/>
                <w:i/>
                <w:sz w:val="20"/>
                <w:szCs w:val="20"/>
              </w:rPr>
            </w:pPr>
            <w:r w:rsidRPr="00D15E43">
              <w:rPr>
                <w:rFonts w:ascii="Times New Roman" w:hAnsi="Times New Roman" w:cs="Times New Roman"/>
                <w:i/>
                <w:sz w:val="20"/>
                <w:szCs w:val="20"/>
              </w:rPr>
              <w:t>Приложение №8 п. 6</w:t>
            </w:r>
          </w:p>
          <w:p w:rsidR="00164B1F" w:rsidRDefault="00164B1F" w:rsidP="00164B1F">
            <w:pPr>
              <w:tabs>
                <w:tab w:val="left" w:pos="1169"/>
              </w:tabs>
              <w:spacing w:after="0" w:line="240" w:lineRule="auto"/>
              <w:ind w:right="-109"/>
              <w:jc w:val="center"/>
              <w:rPr>
                <w:rFonts w:ascii="Times New Roman" w:hAnsi="Times New Roman" w:cs="Times New Roman"/>
                <w:i/>
                <w:sz w:val="20"/>
                <w:szCs w:val="20"/>
              </w:rPr>
            </w:pPr>
          </w:p>
          <w:p w:rsidR="00164B1F" w:rsidRDefault="00164B1F" w:rsidP="00164B1F">
            <w:pPr>
              <w:tabs>
                <w:tab w:val="left" w:pos="1169"/>
              </w:tabs>
              <w:spacing w:after="0" w:line="240" w:lineRule="auto"/>
              <w:ind w:right="-109"/>
              <w:jc w:val="center"/>
              <w:rPr>
                <w:rFonts w:ascii="Times New Roman" w:hAnsi="Times New Roman" w:cs="Times New Roman"/>
                <w:i/>
                <w:sz w:val="20"/>
                <w:szCs w:val="20"/>
              </w:rPr>
            </w:pPr>
          </w:p>
          <w:p w:rsidR="00164B1F" w:rsidRDefault="00164B1F" w:rsidP="00164B1F">
            <w:pPr>
              <w:tabs>
                <w:tab w:val="left" w:pos="1169"/>
              </w:tabs>
              <w:spacing w:after="0" w:line="240" w:lineRule="auto"/>
              <w:ind w:right="-109"/>
              <w:jc w:val="center"/>
              <w:rPr>
                <w:rFonts w:ascii="Times New Roman" w:hAnsi="Times New Roman" w:cs="Times New Roman"/>
                <w:i/>
                <w:sz w:val="20"/>
                <w:szCs w:val="20"/>
              </w:rPr>
            </w:pPr>
          </w:p>
          <w:p w:rsidR="00164B1F" w:rsidRDefault="00164B1F" w:rsidP="00164B1F">
            <w:pPr>
              <w:tabs>
                <w:tab w:val="left" w:pos="1169"/>
              </w:tabs>
              <w:spacing w:after="0" w:line="240" w:lineRule="auto"/>
              <w:ind w:right="-109"/>
              <w:jc w:val="center"/>
              <w:rPr>
                <w:rFonts w:ascii="Times New Roman" w:hAnsi="Times New Roman" w:cs="Times New Roman"/>
                <w:i/>
                <w:sz w:val="20"/>
                <w:szCs w:val="20"/>
              </w:rPr>
            </w:pPr>
          </w:p>
          <w:p w:rsidR="00164B1F" w:rsidRDefault="00164B1F" w:rsidP="00164B1F">
            <w:pPr>
              <w:tabs>
                <w:tab w:val="left" w:pos="1169"/>
              </w:tabs>
              <w:spacing w:after="0" w:line="240" w:lineRule="auto"/>
              <w:ind w:right="-109"/>
              <w:jc w:val="center"/>
              <w:rPr>
                <w:rFonts w:ascii="Times New Roman" w:hAnsi="Times New Roman" w:cs="Times New Roman"/>
                <w:i/>
                <w:sz w:val="20"/>
                <w:szCs w:val="20"/>
              </w:rPr>
            </w:pPr>
          </w:p>
          <w:p w:rsidR="00164B1F" w:rsidRPr="00D15E43" w:rsidRDefault="00164B1F" w:rsidP="00164B1F">
            <w:pPr>
              <w:tabs>
                <w:tab w:val="left" w:pos="1169"/>
              </w:tabs>
              <w:spacing w:after="0" w:line="240" w:lineRule="auto"/>
              <w:ind w:right="-109"/>
              <w:jc w:val="center"/>
              <w:rPr>
                <w:rFonts w:ascii="Times New Roman" w:hAnsi="Times New Roman" w:cs="Times New Roman"/>
                <w:sz w:val="20"/>
                <w:szCs w:val="20"/>
              </w:rPr>
            </w:pPr>
            <w:r w:rsidRPr="00D15E43">
              <w:rPr>
                <w:rFonts w:ascii="Times New Roman" w:hAnsi="Times New Roman" w:cs="Times New Roman"/>
                <w:sz w:val="20"/>
                <w:szCs w:val="20"/>
              </w:rPr>
              <w:t xml:space="preserve">50,0 мм, </w:t>
            </w:r>
          </w:p>
          <w:p w:rsidR="00164B1F" w:rsidRPr="00D15E43" w:rsidRDefault="00164B1F" w:rsidP="00164B1F">
            <w:pPr>
              <w:tabs>
                <w:tab w:val="left" w:pos="1169"/>
              </w:tabs>
              <w:spacing w:after="0" w:line="240" w:lineRule="auto"/>
              <w:ind w:right="-109"/>
              <w:jc w:val="center"/>
              <w:rPr>
                <w:rFonts w:ascii="Times New Roman" w:hAnsi="Times New Roman" w:cs="Times New Roman"/>
                <w:sz w:val="20"/>
                <w:szCs w:val="20"/>
              </w:rPr>
            </w:pPr>
            <w:r w:rsidRPr="00D15E43">
              <w:rPr>
                <w:rFonts w:ascii="Times New Roman" w:hAnsi="Times New Roman" w:cs="Times New Roman"/>
                <w:sz w:val="20"/>
                <w:szCs w:val="20"/>
              </w:rPr>
              <w:t xml:space="preserve">до минимально </w:t>
            </w:r>
            <w:r w:rsidRPr="00D15E43">
              <w:rPr>
                <w:rFonts w:ascii="Times New Roman" w:hAnsi="Times New Roman" w:cs="Times New Roman"/>
                <w:sz w:val="20"/>
                <w:szCs w:val="20"/>
              </w:rPr>
              <w:lastRenderedPageBreak/>
              <w:t>допустимого, составляющего 49,6 мм.</w:t>
            </w:r>
          </w:p>
          <w:p w:rsidR="00756A7C" w:rsidRPr="00D15E43" w:rsidRDefault="00756A7C" w:rsidP="006536A3">
            <w:pPr>
              <w:spacing w:after="0" w:line="240" w:lineRule="auto"/>
              <w:rPr>
                <w:rFonts w:ascii="Times New Roman" w:hAnsi="Times New Roman" w:cs="Times New Roman"/>
                <w:i/>
                <w:sz w:val="20"/>
                <w:szCs w:val="20"/>
              </w:rPr>
            </w:pPr>
          </w:p>
        </w:tc>
        <w:tc>
          <w:tcPr>
            <w:tcW w:w="2683" w:type="dxa"/>
            <w:shd w:val="clear" w:color="auto" w:fill="auto"/>
          </w:tcPr>
          <w:p w:rsidR="00756A7C" w:rsidRPr="00164B1F"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164B1F">
              <w:rPr>
                <w:rFonts w:ascii="Times New Roman" w:hAnsi="Times New Roman" w:cs="Times New Roman"/>
                <w:sz w:val="20"/>
                <w:szCs w:val="20"/>
              </w:rPr>
              <w:lastRenderedPageBreak/>
              <w:t>ТРТС 018/2011</w:t>
            </w:r>
          </w:p>
          <w:p w:rsidR="00164B1F" w:rsidRPr="00164B1F" w:rsidRDefault="00164B1F" w:rsidP="00164B1F">
            <w:pPr>
              <w:spacing w:after="0" w:line="240" w:lineRule="auto"/>
              <w:rPr>
                <w:rFonts w:ascii="Times New Roman" w:hAnsi="Times New Roman" w:cs="Times New Roman"/>
                <w:sz w:val="20"/>
                <w:szCs w:val="20"/>
              </w:rPr>
            </w:pPr>
            <w:r w:rsidRPr="00164B1F">
              <w:rPr>
                <w:rFonts w:ascii="Times New Roman" w:hAnsi="Times New Roman" w:cs="Times New Roman"/>
                <w:sz w:val="20"/>
                <w:szCs w:val="20"/>
              </w:rPr>
              <w:t xml:space="preserve">ГОСТ Р 51709-2001, </w:t>
            </w:r>
          </w:p>
          <w:p w:rsidR="00164B1F" w:rsidRPr="00164B1F" w:rsidRDefault="00164B1F" w:rsidP="00164B1F">
            <w:pPr>
              <w:spacing w:after="0" w:line="240" w:lineRule="auto"/>
              <w:rPr>
                <w:rFonts w:ascii="Times New Roman" w:hAnsi="Times New Roman" w:cs="Times New Roman"/>
                <w:sz w:val="20"/>
                <w:szCs w:val="20"/>
              </w:rPr>
            </w:pPr>
            <w:proofErr w:type="spellStart"/>
            <w:r w:rsidRPr="00164B1F">
              <w:rPr>
                <w:rFonts w:ascii="Times New Roman" w:hAnsi="Times New Roman" w:cs="Times New Roman"/>
                <w:sz w:val="20"/>
                <w:szCs w:val="20"/>
              </w:rPr>
              <w:t>п.п</w:t>
            </w:r>
            <w:proofErr w:type="spellEnd"/>
            <w:r w:rsidRPr="00164B1F">
              <w:rPr>
                <w:rFonts w:ascii="Times New Roman" w:hAnsi="Times New Roman" w:cs="Times New Roman"/>
                <w:sz w:val="20"/>
                <w:szCs w:val="20"/>
              </w:rPr>
              <w:t>. 5.7.2, 5.7.</w:t>
            </w:r>
          </w:p>
          <w:p w:rsidR="00164B1F" w:rsidRPr="00164B1F" w:rsidRDefault="00164B1F" w:rsidP="00164B1F">
            <w:pPr>
              <w:spacing w:after="0" w:line="240" w:lineRule="auto"/>
              <w:rPr>
                <w:rFonts w:ascii="Times New Roman" w:hAnsi="Times New Roman" w:cs="Times New Roman"/>
                <w:sz w:val="20"/>
                <w:szCs w:val="20"/>
              </w:rPr>
            </w:pPr>
            <w:r w:rsidRPr="00164B1F">
              <w:rPr>
                <w:rFonts w:ascii="Times New Roman" w:hAnsi="Times New Roman" w:cs="Times New Roman"/>
                <w:sz w:val="20"/>
                <w:szCs w:val="20"/>
              </w:rPr>
              <w:t>ГОСТ Р 33997- 2016 п. 5.6</w:t>
            </w:r>
          </w:p>
          <w:p w:rsidR="00756A7C" w:rsidRPr="00164B1F" w:rsidRDefault="00756A7C" w:rsidP="006536A3">
            <w:pPr>
              <w:spacing w:after="0" w:line="240" w:lineRule="auto"/>
              <w:rPr>
                <w:rFonts w:ascii="Times New Roman" w:hAnsi="Times New Roman" w:cs="Times New Roman"/>
                <w:sz w:val="20"/>
                <w:szCs w:val="20"/>
              </w:rPr>
            </w:pPr>
            <w:r w:rsidRPr="00164B1F">
              <w:rPr>
                <w:rFonts w:ascii="Times New Roman" w:hAnsi="Times New Roman" w:cs="Times New Roman"/>
                <w:sz w:val="20"/>
                <w:szCs w:val="20"/>
              </w:rPr>
              <w:t xml:space="preserve">Визуально </w:t>
            </w:r>
          </w:p>
          <w:p w:rsidR="00756A7C" w:rsidRPr="00164B1F" w:rsidRDefault="00756A7C" w:rsidP="006536A3">
            <w:pPr>
              <w:spacing w:after="0" w:line="240" w:lineRule="auto"/>
              <w:rPr>
                <w:rFonts w:ascii="Times New Roman" w:hAnsi="Times New Roman" w:cs="Times New Roman"/>
                <w:sz w:val="20"/>
                <w:szCs w:val="20"/>
              </w:rPr>
            </w:pPr>
            <w:r w:rsidRPr="00164B1F">
              <w:rPr>
                <w:rFonts w:ascii="Times New Roman" w:hAnsi="Times New Roman" w:cs="Times New Roman"/>
                <w:sz w:val="20"/>
                <w:szCs w:val="20"/>
              </w:rPr>
              <w:t>Измерения</w:t>
            </w:r>
          </w:p>
          <w:p w:rsidR="00756A7C" w:rsidRPr="00164B1F" w:rsidRDefault="00756A7C" w:rsidP="006536A3">
            <w:pPr>
              <w:spacing w:after="0" w:line="240" w:lineRule="auto"/>
              <w:rPr>
                <w:rFonts w:ascii="Times New Roman" w:hAnsi="Times New Roman" w:cs="Times New Roman"/>
                <w:sz w:val="20"/>
                <w:szCs w:val="20"/>
              </w:rPr>
            </w:pPr>
            <w:r w:rsidRPr="00164B1F">
              <w:rPr>
                <w:rFonts w:ascii="Times New Roman" w:hAnsi="Times New Roman" w:cs="Times New Roman"/>
                <w:sz w:val="20"/>
                <w:szCs w:val="20"/>
              </w:rPr>
              <w:t>Рулеткой</w:t>
            </w:r>
          </w:p>
          <w:p w:rsidR="00756A7C" w:rsidRPr="00164B1F" w:rsidRDefault="00756A7C" w:rsidP="006536A3">
            <w:pPr>
              <w:spacing w:after="0" w:line="240" w:lineRule="auto"/>
              <w:rPr>
                <w:rFonts w:ascii="Times New Roman" w:hAnsi="Times New Roman" w:cs="Times New Roman"/>
                <w:sz w:val="20"/>
                <w:szCs w:val="20"/>
              </w:rPr>
            </w:pPr>
            <w:r w:rsidRPr="00164B1F">
              <w:rPr>
                <w:rFonts w:ascii="Times New Roman" w:hAnsi="Times New Roman" w:cs="Times New Roman"/>
                <w:sz w:val="20"/>
                <w:szCs w:val="20"/>
              </w:rPr>
              <w:t>Штангенциркулем</w:t>
            </w:r>
          </w:p>
          <w:p w:rsidR="00164B1F" w:rsidRPr="00164B1F" w:rsidRDefault="00164B1F" w:rsidP="006536A3">
            <w:pPr>
              <w:spacing w:after="0" w:line="240" w:lineRule="auto"/>
              <w:rPr>
                <w:rFonts w:ascii="Times New Roman" w:hAnsi="Times New Roman" w:cs="Times New Roman"/>
                <w:sz w:val="20"/>
                <w:szCs w:val="20"/>
              </w:rPr>
            </w:pPr>
          </w:p>
          <w:p w:rsidR="00164B1F" w:rsidRPr="00164B1F" w:rsidRDefault="00164B1F" w:rsidP="00164B1F">
            <w:pPr>
              <w:spacing w:after="0" w:line="240" w:lineRule="auto"/>
              <w:rPr>
                <w:rFonts w:ascii="Times New Roman" w:hAnsi="Times New Roman" w:cs="Times New Roman"/>
                <w:sz w:val="20"/>
                <w:szCs w:val="20"/>
              </w:rPr>
            </w:pPr>
          </w:p>
          <w:p w:rsidR="00164B1F" w:rsidRPr="00164B1F" w:rsidRDefault="00164B1F" w:rsidP="00164B1F">
            <w:pPr>
              <w:spacing w:after="0" w:line="240" w:lineRule="auto"/>
              <w:rPr>
                <w:rFonts w:ascii="Times New Roman" w:hAnsi="Times New Roman" w:cs="Times New Roman"/>
                <w:sz w:val="20"/>
                <w:szCs w:val="20"/>
              </w:rPr>
            </w:pPr>
            <w:r w:rsidRPr="00164B1F">
              <w:rPr>
                <w:rFonts w:ascii="Times New Roman" w:hAnsi="Times New Roman" w:cs="Times New Roman"/>
                <w:sz w:val="20"/>
                <w:szCs w:val="20"/>
              </w:rPr>
              <w:t>- Диаметр</w:t>
            </w:r>
          </w:p>
          <w:p w:rsidR="00164B1F" w:rsidRPr="00164B1F" w:rsidRDefault="00164B1F" w:rsidP="00164B1F">
            <w:pPr>
              <w:spacing w:after="0" w:line="240" w:lineRule="auto"/>
              <w:rPr>
                <w:rFonts w:ascii="Times New Roman" w:hAnsi="Times New Roman" w:cs="Times New Roman"/>
                <w:sz w:val="20"/>
                <w:szCs w:val="20"/>
              </w:rPr>
            </w:pPr>
          </w:p>
          <w:p w:rsidR="00164B1F" w:rsidRPr="00164B1F" w:rsidRDefault="00164B1F" w:rsidP="00164B1F">
            <w:pPr>
              <w:spacing w:after="0" w:line="240" w:lineRule="auto"/>
              <w:rPr>
                <w:rFonts w:ascii="Times New Roman" w:hAnsi="Times New Roman" w:cs="Times New Roman"/>
                <w:sz w:val="20"/>
                <w:szCs w:val="20"/>
              </w:rPr>
            </w:pPr>
          </w:p>
          <w:p w:rsidR="00164B1F" w:rsidRPr="00164B1F" w:rsidRDefault="00164B1F" w:rsidP="00164B1F">
            <w:pPr>
              <w:spacing w:after="0" w:line="240" w:lineRule="auto"/>
              <w:rPr>
                <w:rFonts w:ascii="Times New Roman" w:hAnsi="Times New Roman" w:cs="Times New Roman"/>
                <w:sz w:val="20"/>
                <w:szCs w:val="20"/>
              </w:rPr>
            </w:pPr>
          </w:p>
          <w:p w:rsidR="00164B1F" w:rsidRPr="00164B1F" w:rsidRDefault="00164B1F" w:rsidP="00164B1F">
            <w:pPr>
              <w:spacing w:after="0" w:line="240" w:lineRule="auto"/>
              <w:rPr>
                <w:rFonts w:ascii="Times New Roman" w:hAnsi="Times New Roman" w:cs="Times New Roman"/>
                <w:sz w:val="20"/>
                <w:szCs w:val="20"/>
              </w:rPr>
            </w:pPr>
            <w:r w:rsidRPr="00164B1F">
              <w:rPr>
                <w:rFonts w:ascii="Times New Roman" w:hAnsi="Times New Roman" w:cs="Times New Roman"/>
                <w:sz w:val="20"/>
                <w:szCs w:val="20"/>
              </w:rPr>
              <w:t>- линейные размеры</w:t>
            </w:r>
          </w:p>
          <w:p w:rsidR="00164B1F" w:rsidRPr="00164B1F" w:rsidRDefault="00164B1F" w:rsidP="00164B1F">
            <w:pPr>
              <w:spacing w:after="0" w:line="240" w:lineRule="auto"/>
              <w:rPr>
                <w:rFonts w:ascii="Times New Roman" w:hAnsi="Times New Roman" w:cs="Times New Roman"/>
                <w:sz w:val="20"/>
                <w:szCs w:val="20"/>
              </w:rPr>
            </w:pPr>
          </w:p>
          <w:p w:rsidR="00164B1F" w:rsidRPr="00164B1F" w:rsidRDefault="00164B1F" w:rsidP="00164B1F">
            <w:pPr>
              <w:spacing w:after="0" w:line="240" w:lineRule="auto"/>
              <w:rPr>
                <w:rFonts w:ascii="Times New Roman" w:hAnsi="Times New Roman" w:cs="Times New Roman"/>
                <w:sz w:val="20"/>
                <w:szCs w:val="20"/>
              </w:rPr>
            </w:pPr>
          </w:p>
          <w:p w:rsidR="00164B1F" w:rsidRPr="00164B1F" w:rsidRDefault="00164B1F" w:rsidP="00164B1F">
            <w:pPr>
              <w:spacing w:after="0" w:line="240" w:lineRule="auto"/>
              <w:rPr>
                <w:rFonts w:ascii="Times New Roman" w:hAnsi="Times New Roman" w:cs="Times New Roman"/>
                <w:sz w:val="20"/>
                <w:szCs w:val="20"/>
              </w:rPr>
            </w:pPr>
          </w:p>
          <w:p w:rsidR="00164B1F" w:rsidRPr="00164B1F" w:rsidRDefault="00164B1F" w:rsidP="00164B1F">
            <w:pPr>
              <w:spacing w:after="0" w:line="240" w:lineRule="auto"/>
              <w:rPr>
                <w:rFonts w:ascii="Times New Roman" w:hAnsi="Times New Roman" w:cs="Times New Roman"/>
                <w:sz w:val="20"/>
                <w:szCs w:val="20"/>
              </w:rPr>
            </w:pPr>
          </w:p>
          <w:p w:rsidR="00164B1F" w:rsidRPr="00164B1F" w:rsidRDefault="00164B1F" w:rsidP="00164B1F">
            <w:pPr>
              <w:spacing w:after="0" w:line="240" w:lineRule="auto"/>
              <w:rPr>
                <w:rFonts w:ascii="Times New Roman" w:hAnsi="Times New Roman" w:cs="Times New Roman"/>
                <w:sz w:val="20"/>
                <w:szCs w:val="20"/>
              </w:rPr>
            </w:pPr>
          </w:p>
          <w:p w:rsidR="00164B1F" w:rsidRPr="00164B1F" w:rsidRDefault="00164B1F" w:rsidP="00164B1F">
            <w:pPr>
              <w:spacing w:after="0" w:line="240" w:lineRule="auto"/>
              <w:rPr>
                <w:rFonts w:ascii="Times New Roman" w:hAnsi="Times New Roman" w:cs="Times New Roman"/>
                <w:sz w:val="20"/>
                <w:szCs w:val="20"/>
              </w:rPr>
            </w:pPr>
          </w:p>
          <w:p w:rsidR="00164B1F" w:rsidRPr="00164B1F" w:rsidRDefault="00164B1F" w:rsidP="00164B1F">
            <w:pPr>
              <w:spacing w:after="0" w:line="240" w:lineRule="auto"/>
              <w:rPr>
                <w:rFonts w:ascii="Times New Roman" w:hAnsi="Times New Roman" w:cs="Times New Roman"/>
                <w:sz w:val="20"/>
                <w:szCs w:val="20"/>
              </w:rPr>
            </w:pPr>
            <w:r w:rsidRPr="00164B1F">
              <w:rPr>
                <w:rFonts w:ascii="Times New Roman" w:hAnsi="Times New Roman" w:cs="Times New Roman"/>
                <w:sz w:val="20"/>
                <w:szCs w:val="20"/>
              </w:rPr>
              <w:t>- Рулетка</w:t>
            </w:r>
          </w:p>
          <w:p w:rsidR="00164B1F" w:rsidRPr="00164B1F" w:rsidRDefault="00164B1F" w:rsidP="00164B1F">
            <w:pPr>
              <w:spacing w:after="0" w:line="240" w:lineRule="auto"/>
              <w:rPr>
                <w:rFonts w:ascii="Times New Roman" w:hAnsi="Times New Roman" w:cs="Times New Roman"/>
                <w:sz w:val="20"/>
                <w:szCs w:val="20"/>
              </w:rPr>
            </w:pPr>
          </w:p>
          <w:p w:rsidR="00164B1F" w:rsidRPr="00164B1F" w:rsidRDefault="00164B1F" w:rsidP="00164B1F">
            <w:pPr>
              <w:spacing w:after="0" w:line="240" w:lineRule="auto"/>
              <w:rPr>
                <w:rFonts w:ascii="Times New Roman" w:hAnsi="Times New Roman" w:cs="Times New Roman"/>
                <w:sz w:val="20"/>
                <w:szCs w:val="20"/>
              </w:rPr>
            </w:pPr>
          </w:p>
          <w:p w:rsidR="00164B1F" w:rsidRPr="00164B1F" w:rsidRDefault="00164B1F" w:rsidP="00164B1F">
            <w:pPr>
              <w:spacing w:after="0" w:line="240" w:lineRule="auto"/>
              <w:rPr>
                <w:rFonts w:ascii="Times New Roman" w:hAnsi="Times New Roman" w:cs="Times New Roman"/>
                <w:sz w:val="20"/>
                <w:szCs w:val="20"/>
              </w:rPr>
            </w:pPr>
          </w:p>
          <w:p w:rsidR="00164B1F" w:rsidRPr="00164B1F" w:rsidRDefault="00164B1F" w:rsidP="00164B1F">
            <w:pPr>
              <w:spacing w:after="0" w:line="240" w:lineRule="auto"/>
              <w:rPr>
                <w:rFonts w:ascii="Times New Roman" w:hAnsi="Times New Roman" w:cs="Times New Roman"/>
                <w:sz w:val="20"/>
                <w:szCs w:val="20"/>
              </w:rPr>
            </w:pPr>
          </w:p>
          <w:p w:rsidR="00164B1F" w:rsidRPr="00164B1F" w:rsidRDefault="00164B1F" w:rsidP="00164B1F">
            <w:pPr>
              <w:spacing w:after="0" w:line="240" w:lineRule="auto"/>
              <w:rPr>
                <w:rFonts w:ascii="Times New Roman" w:hAnsi="Times New Roman" w:cs="Times New Roman"/>
                <w:sz w:val="20"/>
                <w:szCs w:val="20"/>
              </w:rPr>
            </w:pPr>
            <w:r w:rsidRPr="00164B1F">
              <w:rPr>
                <w:rFonts w:ascii="Times New Roman" w:hAnsi="Times New Roman" w:cs="Times New Roman"/>
                <w:sz w:val="20"/>
                <w:szCs w:val="20"/>
              </w:rPr>
              <w:t>- момент затяжки болтов</w:t>
            </w:r>
          </w:p>
        </w:tc>
        <w:tc>
          <w:tcPr>
            <w:tcW w:w="1711" w:type="dxa"/>
            <w:shd w:val="clear" w:color="auto" w:fill="auto"/>
          </w:tcPr>
          <w:p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roofErr w:type="spellStart"/>
            <w:r w:rsidRPr="00164B1F">
              <w:rPr>
                <w:rFonts w:ascii="Times New Roman" w:hAnsi="Times New Roman" w:cs="Times New Roman"/>
                <w:sz w:val="20"/>
                <w:szCs w:val="20"/>
              </w:rPr>
              <w:t>Соответ</w:t>
            </w:r>
            <w:proofErr w:type="spellEnd"/>
            <w:r w:rsidRPr="00164B1F">
              <w:rPr>
                <w:rFonts w:ascii="Times New Roman" w:hAnsi="Times New Roman" w:cs="Times New Roman"/>
                <w:sz w:val="20"/>
                <w:szCs w:val="20"/>
              </w:rPr>
              <w:t>/</w:t>
            </w:r>
            <w:proofErr w:type="spellStart"/>
            <w:r w:rsidRPr="00164B1F">
              <w:rPr>
                <w:rFonts w:ascii="Times New Roman" w:hAnsi="Times New Roman" w:cs="Times New Roman"/>
                <w:sz w:val="20"/>
                <w:szCs w:val="20"/>
              </w:rPr>
              <w:t>несоот</w:t>
            </w:r>
            <w:proofErr w:type="spellEnd"/>
          </w:p>
          <w:p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r w:rsidRPr="00164B1F">
              <w:rPr>
                <w:rFonts w:ascii="Times New Roman" w:hAnsi="Times New Roman" w:cs="Times New Roman"/>
                <w:sz w:val="20"/>
                <w:szCs w:val="20"/>
              </w:rPr>
              <w:t xml:space="preserve">0…150 мм; </w:t>
            </w:r>
          </w:p>
          <w:p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r w:rsidRPr="00164B1F">
              <w:rPr>
                <w:rFonts w:ascii="Times New Roman" w:hAnsi="Times New Roman" w:cs="Times New Roman"/>
                <w:sz w:val="20"/>
                <w:szCs w:val="20"/>
              </w:rPr>
              <w:t>0…100 см;</w:t>
            </w:r>
          </w:p>
          <w:p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roofErr w:type="spellStart"/>
            <w:r w:rsidRPr="00164B1F">
              <w:rPr>
                <w:rFonts w:ascii="Times New Roman" w:hAnsi="Times New Roman" w:cs="Times New Roman"/>
                <w:sz w:val="20"/>
                <w:szCs w:val="20"/>
              </w:rPr>
              <w:t>Соответ</w:t>
            </w:r>
            <w:proofErr w:type="spellEnd"/>
            <w:r w:rsidRPr="00164B1F">
              <w:rPr>
                <w:rFonts w:ascii="Times New Roman" w:hAnsi="Times New Roman" w:cs="Times New Roman"/>
                <w:sz w:val="20"/>
                <w:szCs w:val="20"/>
              </w:rPr>
              <w:t>/</w:t>
            </w:r>
            <w:proofErr w:type="spellStart"/>
            <w:r w:rsidRPr="00164B1F">
              <w:rPr>
                <w:rFonts w:ascii="Times New Roman" w:hAnsi="Times New Roman" w:cs="Times New Roman"/>
                <w:sz w:val="20"/>
                <w:szCs w:val="20"/>
              </w:rPr>
              <w:t>несоот</w:t>
            </w:r>
            <w:proofErr w:type="spellEnd"/>
          </w:p>
          <w:p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r w:rsidRPr="00164B1F">
              <w:rPr>
                <w:rFonts w:ascii="Times New Roman" w:hAnsi="Times New Roman" w:cs="Times New Roman"/>
                <w:sz w:val="20"/>
                <w:szCs w:val="20"/>
              </w:rPr>
              <w:t>0..30000 мм;</w:t>
            </w:r>
          </w:p>
          <w:p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r w:rsidRPr="00164B1F">
              <w:rPr>
                <w:rFonts w:ascii="Times New Roman" w:hAnsi="Times New Roman" w:cs="Times New Roman"/>
                <w:sz w:val="20"/>
                <w:szCs w:val="20"/>
              </w:rPr>
              <w:t xml:space="preserve">80-140 </w:t>
            </w:r>
            <w:proofErr w:type="spellStart"/>
            <w:r w:rsidRPr="00164B1F">
              <w:rPr>
                <w:rFonts w:ascii="Times New Roman" w:hAnsi="Times New Roman" w:cs="Times New Roman"/>
                <w:sz w:val="20"/>
                <w:szCs w:val="20"/>
              </w:rPr>
              <w:t>Hм</w:t>
            </w:r>
            <w:proofErr w:type="spellEnd"/>
            <w:r w:rsidRPr="00164B1F">
              <w:rPr>
                <w:rFonts w:ascii="Times New Roman" w:hAnsi="Times New Roman" w:cs="Times New Roman"/>
                <w:sz w:val="20"/>
                <w:szCs w:val="20"/>
              </w:rPr>
              <w:t>.</w:t>
            </w:r>
          </w:p>
          <w:p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roofErr w:type="spellStart"/>
            <w:r w:rsidRPr="00164B1F">
              <w:rPr>
                <w:rFonts w:ascii="Times New Roman" w:hAnsi="Times New Roman" w:cs="Times New Roman"/>
                <w:sz w:val="20"/>
                <w:szCs w:val="20"/>
              </w:rPr>
              <w:t>Соответ</w:t>
            </w:r>
            <w:proofErr w:type="spellEnd"/>
            <w:r w:rsidRPr="00164B1F">
              <w:rPr>
                <w:rFonts w:ascii="Times New Roman" w:hAnsi="Times New Roman" w:cs="Times New Roman"/>
                <w:sz w:val="20"/>
                <w:szCs w:val="20"/>
              </w:rPr>
              <w:t>/</w:t>
            </w:r>
            <w:proofErr w:type="spellStart"/>
            <w:r w:rsidRPr="00164B1F">
              <w:rPr>
                <w:rFonts w:ascii="Times New Roman" w:hAnsi="Times New Roman" w:cs="Times New Roman"/>
                <w:sz w:val="20"/>
                <w:szCs w:val="20"/>
              </w:rPr>
              <w:t>несоот</w:t>
            </w:r>
            <w:proofErr w:type="spellEnd"/>
          </w:p>
          <w:p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
          <w:p w:rsidR="00164B1F" w:rsidRPr="00164B1F" w:rsidRDefault="00164B1F" w:rsidP="00164B1F">
            <w:pPr>
              <w:tabs>
                <w:tab w:val="left" w:pos="1169"/>
              </w:tabs>
              <w:spacing w:after="0" w:line="240" w:lineRule="auto"/>
              <w:ind w:right="-109"/>
              <w:jc w:val="center"/>
              <w:rPr>
                <w:rFonts w:ascii="Times New Roman" w:hAnsi="Times New Roman" w:cs="Times New Roman"/>
                <w:sz w:val="20"/>
                <w:szCs w:val="20"/>
              </w:rPr>
            </w:pPr>
            <w:proofErr w:type="spellStart"/>
            <w:r w:rsidRPr="00164B1F">
              <w:rPr>
                <w:rFonts w:ascii="Times New Roman" w:hAnsi="Times New Roman" w:cs="Times New Roman"/>
                <w:sz w:val="20"/>
                <w:szCs w:val="20"/>
              </w:rPr>
              <w:t>Соответ</w:t>
            </w:r>
            <w:proofErr w:type="spellEnd"/>
            <w:r w:rsidRPr="00164B1F">
              <w:rPr>
                <w:rFonts w:ascii="Times New Roman" w:hAnsi="Times New Roman" w:cs="Times New Roman"/>
                <w:sz w:val="20"/>
                <w:szCs w:val="20"/>
              </w:rPr>
              <w:t>/</w:t>
            </w:r>
            <w:proofErr w:type="spellStart"/>
            <w:r w:rsidRPr="00164B1F">
              <w:rPr>
                <w:rFonts w:ascii="Times New Roman" w:hAnsi="Times New Roman" w:cs="Times New Roman"/>
                <w:sz w:val="20"/>
                <w:szCs w:val="20"/>
              </w:rPr>
              <w:t>несоот</w:t>
            </w:r>
            <w:proofErr w:type="spellEnd"/>
          </w:p>
          <w:p w:rsidR="00756A7C" w:rsidRPr="00D15E43" w:rsidRDefault="00756A7C" w:rsidP="00164B1F">
            <w:pPr>
              <w:tabs>
                <w:tab w:val="left" w:pos="1169"/>
              </w:tabs>
              <w:spacing w:after="0" w:line="240" w:lineRule="auto"/>
              <w:ind w:right="-109"/>
              <w:jc w:val="center"/>
              <w:rPr>
                <w:rFonts w:ascii="Times New Roman" w:hAnsi="Times New Roman" w:cs="Times New Roman"/>
                <w:sz w:val="20"/>
                <w:szCs w:val="20"/>
              </w:rPr>
            </w:pPr>
          </w:p>
        </w:tc>
      </w:tr>
      <w:tr w:rsidR="00756A7C" w:rsidRPr="00D15E43" w:rsidTr="003F3E72">
        <w:trPr>
          <w:trHeight w:val="311"/>
        </w:trPr>
        <w:tc>
          <w:tcPr>
            <w:tcW w:w="730" w:type="dxa"/>
            <w:gridSpan w:val="3"/>
            <w:shd w:val="clear" w:color="auto" w:fill="auto"/>
          </w:tcPr>
          <w:p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lastRenderedPageBreak/>
              <w:t>7</w:t>
            </w:r>
          </w:p>
        </w:tc>
        <w:tc>
          <w:tcPr>
            <w:tcW w:w="2603" w:type="dxa"/>
            <w:shd w:val="clear" w:color="auto" w:fill="auto"/>
          </w:tcPr>
          <w:p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rsidR="008A6137" w:rsidRPr="008A6137" w:rsidRDefault="008A6137" w:rsidP="008A6137">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8A6137">
              <w:rPr>
                <w:rFonts w:ascii="Times New Roman" w:hAnsi="Times New Roman" w:cs="Times New Roman"/>
                <w:b/>
                <w:sz w:val="20"/>
                <w:szCs w:val="20"/>
              </w:rPr>
              <w:t xml:space="preserve">М1, М2, </w:t>
            </w:r>
          </w:p>
          <w:p w:rsidR="008A6137" w:rsidRPr="008A6137" w:rsidRDefault="008A6137" w:rsidP="008A6137">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8A6137">
              <w:rPr>
                <w:rFonts w:ascii="Times New Roman" w:hAnsi="Times New Roman" w:cs="Times New Roman"/>
                <w:b/>
                <w:sz w:val="20"/>
                <w:szCs w:val="20"/>
              </w:rPr>
              <w:t xml:space="preserve">N1, </w:t>
            </w:r>
          </w:p>
          <w:p w:rsidR="00756A7C" w:rsidRPr="00D15E43" w:rsidRDefault="00756A7C" w:rsidP="008A6137">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p>
        </w:tc>
        <w:tc>
          <w:tcPr>
            <w:tcW w:w="5280" w:type="dxa"/>
            <w:shd w:val="clear" w:color="auto" w:fill="auto"/>
          </w:tcPr>
          <w:p w:rsidR="00F5734C" w:rsidRPr="00945B9D" w:rsidRDefault="00F5734C" w:rsidP="006536A3">
            <w:pPr>
              <w:pStyle w:val="ad"/>
              <w:rPr>
                <w:sz w:val="20"/>
              </w:rPr>
            </w:pPr>
            <w:r w:rsidRPr="00945B9D">
              <w:rPr>
                <w:sz w:val="20"/>
              </w:rPr>
              <w:t>7. Требования к удерживающим системам пассивной безопасности</w:t>
            </w:r>
          </w:p>
          <w:p w:rsidR="00756A7C" w:rsidRPr="00945B9D" w:rsidRDefault="00756A7C" w:rsidP="006536A3">
            <w:pPr>
              <w:pStyle w:val="ad"/>
              <w:rPr>
                <w:sz w:val="20"/>
              </w:rPr>
            </w:pPr>
            <w:r w:rsidRPr="00945B9D">
              <w:rPr>
                <w:sz w:val="20"/>
              </w:rPr>
              <w:t>-Требования к удерживающим системам пассивной безопасности</w:t>
            </w:r>
          </w:p>
          <w:p w:rsidR="00756A7C" w:rsidRPr="00945B9D" w:rsidRDefault="00756A7C" w:rsidP="006536A3">
            <w:pPr>
              <w:pStyle w:val="ad"/>
              <w:rPr>
                <w:sz w:val="20"/>
              </w:rPr>
            </w:pPr>
            <w:r w:rsidRPr="00945B9D">
              <w:rPr>
                <w:sz w:val="20"/>
              </w:rPr>
              <w:t>- Наличие ремней безопасности на местах для сидения в ТС, предусмотренных конструкцией;</w:t>
            </w:r>
          </w:p>
          <w:p w:rsidR="00756A7C" w:rsidRPr="00945B9D" w:rsidRDefault="00756A7C" w:rsidP="006536A3">
            <w:pPr>
              <w:pStyle w:val="ad"/>
              <w:rPr>
                <w:sz w:val="20"/>
              </w:rPr>
            </w:pPr>
            <w:r w:rsidRPr="00945B9D">
              <w:rPr>
                <w:sz w:val="20"/>
              </w:rPr>
              <w:t xml:space="preserve">- Отсутствие демонтажа ремней безопасности, предусмотренных конструкцией ТС или </w:t>
            </w:r>
            <w:r w:rsidR="00945B9D" w:rsidRPr="00945B9D">
              <w:rPr>
                <w:sz w:val="20"/>
              </w:rPr>
              <w:t>их нерабочее</w:t>
            </w:r>
            <w:r w:rsidRPr="00945B9D">
              <w:rPr>
                <w:sz w:val="20"/>
              </w:rPr>
              <w:t xml:space="preserve"> состояния;</w:t>
            </w:r>
          </w:p>
          <w:p w:rsidR="00756A7C" w:rsidRPr="00945B9D" w:rsidRDefault="00756A7C" w:rsidP="006536A3">
            <w:pPr>
              <w:pStyle w:val="ad"/>
              <w:rPr>
                <w:sz w:val="20"/>
              </w:rPr>
            </w:pPr>
            <w:r w:rsidRPr="00945B9D">
              <w:rPr>
                <w:sz w:val="20"/>
              </w:rPr>
              <w:t>- Отсутствие на ремнях безопасности надрывов на лямке, не фиксации замком «языка» лямки или не выбрасывания его после нажатия на кнопку замыкающего устройства;</w:t>
            </w:r>
          </w:p>
          <w:p w:rsidR="00756A7C" w:rsidRPr="00945B9D" w:rsidRDefault="00756A7C" w:rsidP="006536A3">
            <w:pPr>
              <w:pStyle w:val="ad"/>
              <w:rPr>
                <w:sz w:val="20"/>
              </w:rPr>
            </w:pPr>
            <w:r w:rsidRPr="00945B9D">
              <w:rPr>
                <w:sz w:val="20"/>
              </w:rPr>
              <w:lastRenderedPageBreak/>
              <w:t xml:space="preserve">- Отсутствие не вытягивания или не втягивания в катушку </w:t>
            </w:r>
            <w:proofErr w:type="gramStart"/>
            <w:r w:rsidRPr="00945B9D">
              <w:rPr>
                <w:sz w:val="20"/>
              </w:rPr>
              <w:t>лямки ;</w:t>
            </w:r>
            <w:proofErr w:type="gramEnd"/>
          </w:p>
          <w:p w:rsidR="00756A7C" w:rsidRPr="00945B9D" w:rsidRDefault="00756A7C" w:rsidP="006536A3">
            <w:pPr>
              <w:pStyle w:val="ad"/>
              <w:rPr>
                <w:sz w:val="20"/>
              </w:rPr>
            </w:pPr>
            <w:r w:rsidRPr="00945B9D">
              <w:rPr>
                <w:sz w:val="20"/>
              </w:rPr>
              <w:t>- Обеспечение прекращения (блокирования) при резком вытягивании лямки ремня с аварийным запирающемся втягивавшем устройстве;</w:t>
            </w:r>
          </w:p>
          <w:p w:rsidR="00756A7C" w:rsidRPr="00945B9D" w:rsidRDefault="00756A7C" w:rsidP="006536A3">
            <w:pPr>
              <w:pStyle w:val="ad"/>
              <w:rPr>
                <w:sz w:val="20"/>
              </w:rPr>
            </w:pPr>
            <w:r w:rsidRPr="00945B9D">
              <w:rPr>
                <w:sz w:val="20"/>
              </w:rPr>
              <w:t>- Отсутствие установки подушек безопасности, не предусмотренных изготовителем;</w:t>
            </w:r>
          </w:p>
          <w:p w:rsidR="00756A7C" w:rsidRPr="00945B9D" w:rsidRDefault="00756A7C" w:rsidP="006536A3">
            <w:pPr>
              <w:pStyle w:val="ad"/>
              <w:rPr>
                <w:sz w:val="20"/>
              </w:rPr>
            </w:pPr>
            <w:r w:rsidRPr="00945B9D">
              <w:rPr>
                <w:sz w:val="20"/>
              </w:rPr>
              <w:t xml:space="preserve">- Отсутствие демонтажа подголовников, предусмотренных конструкцией. </w:t>
            </w:r>
          </w:p>
        </w:tc>
        <w:tc>
          <w:tcPr>
            <w:tcW w:w="2410" w:type="dxa"/>
            <w:shd w:val="clear" w:color="auto" w:fill="auto"/>
          </w:tcPr>
          <w:p w:rsidR="00756A7C" w:rsidRPr="00D15E43" w:rsidRDefault="00756A7C"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lastRenderedPageBreak/>
              <w:t>ТР ТС 018/2011</w:t>
            </w:r>
          </w:p>
          <w:p w:rsidR="00756A7C" w:rsidRPr="00D15E43" w:rsidRDefault="00756A7C" w:rsidP="006536A3">
            <w:pPr>
              <w:spacing w:after="0" w:line="240" w:lineRule="auto"/>
              <w:rPr>
                <w:rFonts w:ascii="Times New Roman" w:hAnsi="Times New Roman" w:cs="Times New Roman"/>
                <w:i/>
                <w:sz w:val="20"/>
                <w:szCs w:val="20"/>
              </w:rPr>
            </w:pPr>
            <w:r w:rsidRPr="00D15E43">
              <w:rPr>
                <w:rFonts w:ascii="Times New Roman" w:hAnsi="Times New Roman" w:cs="Times New Roman"/>
                <w:i/>
                <w:sz w:val="20"/>
                <w:szCs w:val="20"/>
              </w:rPr>
              <w:t>Приложение № 8 п. 7</w:t>
            </w:r>
          </w:p>
        </w:tc>
        <w:tc>
          <w:tcPr>
            <w:tcW w:w="2683" w:type="dxa"/>
            <w:shd w:val="clear" w:color="auto" w:fill="auto"/>
          </w:tcPr>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ТР</w:t>
            </w:r>
            <w:r w:rsidR="00F5734C">
              <w:rPr>
                <w:rFonts w:ascii="Times New Roman" w:hAnsi="Times New Roman" w:cs="Times New Roman"/>
                <w:sz w:val="20"/>
                <w:szCs w:val="20"/>
              </w:rPr>
              <w:t xml:space="preserve"> </w:t>
            </w:r>
            <w:r w:rsidRPr="00D15E43">
              <w:rPr>
                <w:rFonts w:ascii="Times New Roman" w:hAnsi="Times New Roman" w:cs="Times New Roman"/>
                <w:sz w:val="20"/>
                <w:szCs w:val="20"/>
              </w:rPr>
              <w:t>ТС 018/2011</w:t>
            </w:r>
          </w:p>
          <w:p w:rsidR="00F5734C" w:rsidRDefault="00F5734C" w:rsidP="00F5734C">
            <w:pPr>
              <w:spacing w:after="0" w:line="240" w:lineRule="auto"/>
              <w:rPr>
                <w:rFonts w:ascii="Times New Roman" w:hAnsi="Times New Roman" w:cs="Times New Roman"/>
                <w:sz w:val="20"/>
                <w:szCs w:val="20"/>
                <w:lang w:eastAsia="ko-KR"/>
              </w:rPr>
            </w:pPr>
            <w:r w:rsidRPr="00F5734C">
              <w:rPr>
                <w:rFonts w:ascii="Times New Roman" w:hAnsi="Times New Roman" w:cs="Times New Roman"/>
                <w:sz w:val="20"/>
                <w:szCs w:val="20"/>
                <w:lang w:eastAsia="ko-KR"/>
              </w:rPr>
              <w:t xml:space="preserve">ГОСТ Р 51709-2001, </w:t>
            </w:r>
          </w:p>
          <w:p w:rsidR="00F5734C" w:rsidRPr="00F5734C" w:rsidRDefault="00F5734C" w:rsidP="00F5734C">
            <w:pPr>
              <w:spacing w:after="0" w:line="240" w:lineRule="auto"/>
              <w:rPr>
                <w:rFonts w:ascii="Times New Roman" w:hAnsi="Times New Roman" w:cs="Times New Roman"/>
                <w:sz w:val="20"/>
                <w:szCs w:val="20"/>
                <w:lang w:eastAsia="ko-KR"/>
              </w:rPr>
            </w:pPr>
            <w:proofErr w:type="spellStart"/>
            <w:r w:rsidRPr="00F5734C">
              <w:rPr>
                <w:rFonts w:ascii="Times New Roman" w:hAnsi="Times New Roman" w:cs="Times New Roman"/>
                <w:sz w:val="20"/>
                <w:szCs w:val="20"/>
                <w:lang w:eastAsia="ko-KR"/>
              </w:rPr>
              <w:t>пп</w:t>
            </w:r>
            <w:proofErr w:type="spellEnd"/>
            <w:r w:rsidRPr="00F5734C">
              <w:rPr>
                <w:rFonts w:ascii="Times New Roman" w:hAnsi="Times New Roman" w:cs="Times New Roman"/>
                <w:sz w:val="20"/>
                <w:szCs w:val="20"/>
                <w:lang w:eastAsia="ko-KR"/>
              </w:rPr>
              <w:t>. 5.7.2</w:t>
            </w:r>
          </w:p>
          <w:p w:rsidR="00F5734C" w:rsidRDefault="00F5734C" w:rsidP="00F5734C">
            <w:pPr>
              <w:spacing w:after="0" w:line="240" w:lineRule="auto"/>
              <w:rPr>
                <w:rFonts w:ascii="Times New Roman" w:hAnsi="Times New Roman" w:cs="Times New Roman"/>
                <w:sz w:val="20"/>
                <w:szCs w:val="20"/>
                <w:lang w:eastAsia="ko-KR"/>
              </w:rPr>
            </w:pPr>
            <w:r w:rsidRPr="00F5734C">
              <w:rPr>
                <w:rFonts w:ascii="Times New Roman" w:hAnsi="Times New Roman" w:cs="Times New Roman"/>
                <w:sz w:val="20"/>
                <w:szCs w:val="20"/>
                <w:lang w:eastAsia="ko-KR"/>
              </w:rPr>
              <w:t>ГОСТ Р 33997- 2016</w:t>
            </w:r>
            <w:r>
              <w:rPr>
                <w:rFonts w:ascii="Times New Roman" w:hAnsi="Times New Roman" w:cs="Times New Roman"/>
                <w:sz w:val="20"/>
                <w:szCs w:val="20"/>
                <w:lang w:eastAsia="ko-KR"/>
              </w:rPr>
              <w:t>,</w:t>
            </w:r>
            <w:r w:rsidRPr="00F5734C">
              <w:rPr>
                <w:rFonts w:ascii="Times New Roman" w:hAnsi="Times New Roman" w:cs="Times New Roman"/>
                <w:sz w:val="20"/>
                <w:szCs w:val="20"/>
                <w:lang w:eastAsia="ko-KR"/>
              </w:rPr>
              <w:t xml:space="preserve"> </w:t>
            </w:r>
          </w:p>
          <w:p w:rsidR="00F5734C" w:rsidRPr="00F5734C" w:rsidRDefault="00F5734C" w:rsidP="00F5734C">
            <w:pPr>
              <w:spacing w:after="0" w:line="240" w:lineRule="auto"/>
              <w:rPr>
                <w:rFonts w:ascii="Times New Roman" w:hAnsi="Times New Roman" w:cs="Times New Roman"/>
                <w:sz w:val="20"/>
                <w:szCs w:val="20"/>
                <w:lang w:eastAsia="ko-KR"/>
              </w:rPr>
            </w:pPr>
            <w:r w:rsidRPr="00F5734C">
              <w:rPr>
                <w:rFonts w:ascii="Times New Roman" w:hAnsi="Times New Roman" w:cs="Times New Roman"/>
                <w:sz w:val="20"/>
                <w:szCs w:val="20"/>
                <w:lang w:eastAsia="ko-KR"/>
              </w:rPr>
              <w:t>п. 5.7</w:t>
            </w:r>
          </w:p>
          <w:p w:rsidR="00F5734C" w:rsidRPr="00F5734C" w:rsidRDefault="00F5734C" w:rsidP="00F5734C">
            <w:pPr>
              <w:spacing w:after="0" w:line="240" w:lineRule="auto"/>
              <w:rPr>
                <w:rFonts w:ascii="Times New Roman" w:hAnsi="Times New Roman" w:cs="Times New Roman"/>
                <w:sz w:val="20"/>
                <w:szCs w:val="20"/>
                <w:lang w:eastAsia="ko-KR"/>
              </w:rPr>
            </w:pPr>
          </w:p>
          <w:p w:rsidR="00F5734C" w:rsidRDefault="00F5734C" w:rsidP="00F5734C">
            <w:pPr>
              <w:spacing w:after="0" w:line="240" w:lineRule="auto"/>
              <w:rPr>
                <w:rFonts w:ascii="Times New Roman" w:hAnsi="Times New Roman" w:cs="Times New Roman"/>
                <w:sz w:val="20"/>
                <w:szCs w:val="20"/>
                <w:lang w:eastAsia="ko-KR"/>
              </w:rPr>
            </w:pPr>
            <w:r w:rsidRPr="00D15E43">
              <w:rPr>
                <w:rFonts w:ascii="Times New Roman" w:hAnsi="Times New Roman" w:cs="Times New Roman"/>
                <w:sz w:val="20"/>
                <w:szCs w:val="20"/>
                <w:lang w:eastAsia="ko-KR"/>
              </w:rPr>
              <w:t>Визуально</w:t>
            </w:r>
          </w:p>
          <w:p w:rsidR="00F5734C" w:rsidRPr="00F5734C" w:rsidRDefault="00F5734C" w:rsidP="00F5734C">
            <w:pPr>
              <w:spacing w:after="0" w:line="240" w:lineRule="auto"/>
              <w:rPr>
                <w:rFonts w:ascii="Times New Roman" w:hAnsi="Times New Roman" w:cs="Times New Roman"/>
                <w:sz w:val="20"/>
                <w:szCs w:val="20"/>
                <w:lang w:eastAsia="ko-KR"/>
              </w:rPr>
            </w:pPr>
          </w:p>
          <w:p w:rsidR="00F5734C" w:rsidRPr="00D15E43" w:rsidRDefault="00F5734C" w:rsidP="00F5734C">
            <w:pPr>
              <w:spacing w:after="0" w:line="240" w:lineRule="auto"/>
              <w:rPr>
                <w:rFonts w:ascii="Times New Roman" w:hAnsi="Times New Roman" w:cs="Times New Roman"/>
                <w:sz w:val="20"/>
                <w:szCs w:val="20"/>
                <w:lang w:eastAsia="ko-KR"/>
              </w:rPr>
            </w:pPr>
          </w:p>
        </w:tc>
        <w:tc>
          <w:tcPr>
            <w:tcW w:w="1711" w:type="dxa"/>
            <w:shd w:val="clear" w:color="auto" w:fill="auto"/>
          </w:tcPr>
          <w:p w:rsidR="00945B9D" w:rsidRPr="00945B9D" w:rsidRDefault="00945B9D" w:rsidP="00945B9D">
            <w:pPr>
              <w:spacing w:after="0" w:line="240" w:lineRule="auto"/>
              <w:ind w:right="153"/>
              <w:rPr>
                <w:rFonts w:ascii="Times New Roman" w:hAnsi="Times New Roman" w:cs="Times New Roman"/>
                <w:sz w:val="20"/>
                <w:szCs w:val="20"/>
              </w:rPr>
            </w:pPr>
          </w:p>
          <w:p w:rsidR="00945B9D" w:rsidRDefault="00945B9D" w:rsidP="00945B9D">
            <w:pPr>
              <w:spacing w:after="0" w:line="240" w:lineRule="auto"/>
              <w:ind w:right="153"/>
              <w:rPr>
                <w:rFonts w:ascii="Times New Roman" w:hAnsi="Times New Roman" w:cs="Times New Roman"/>
                <w:sz w:val="20"/>
                <w:szCs w:val="20"/>
              </w:rPr>
            </w:pPr>
          </w:p>
          <w:p w:rsidR="00945B9D" w:rsidRPr="00945B9D" w:rsidRDefault="00945B9D" w:rsidP="00945B9D">
            <w:pPr>
              <w:spacing w:after="0" w:line="240" w:lineRule="auto"/>
              <w:ind w:right="153"/>
              <w:rPr>
                <w:rFonts w:ascii="Times New Roman" w:hAnsi="Times New Roman" w:cs="Times New Roman"/>
                <w:sz w:val="20"/>
                <w:szCs w:val="20"/>
              </w:rPr>
            </w:pPr>
            <w:proofErr w:type="spellStart"/>
            <w:r w:rsidRPr="00945B9D">
              <w:rPr>
                <w:rFonts w:ascii="Times New Roman" w:hAnsi="Times New Roman" w:cs="Times New Roman"/>
                <w:sz w:val="20"/>
                <w:szCs w:val="20"/>
              </w:rPr>
              <w:t>Соответ</w:t>
            </w:r>
            <w:proofErr w:type="spellEnd"/>
            <w:r w:rsidRPr="00945B9D">
              <w:rPr>
                <w:rFonts w:ascii="Times New Roman" w:hAnsi="Times New Roman" w:cs="Times New Roman"/>
                <w:sz w:val="20"/>
                <w:szCs w:val="20"/>
              </w:rPr>
              <w:t>/</w:t>
            </w:r>
            <w:proofErr w:type="spellStart"/>
            <w:r w:rsidRPr="00945B9D">
              <w:rPr>
                <w:rFonts w:ascii="Times New Roman" w:hAnsi="Times New Roman" w:cs="Times New Roman"/>
                <w:sz w:val="20"/>
                <w:szCs w:val="20"/>
              </w:rPr>
              <w:t>несоот</w:t>
            </w:r>
            <w:proofErr w:type="spellEnd"/>
          </w:p>
          <w:p w:rsidR="00945B9D" w:rsidRPr="00945B9D" w:rsidRDefault="00945B9D" w:rsidP="00945B9D">
            <w:pPr>
              <w:spacing w:after="0" w:line="240" w:lineRule="auto"/>
              <w:ind w:right="153"/>
              <w:rPr>
                <w:rFonts w:ascii="Times New Roman" w:hAnsi="Times New Roman" w:cs="Times New Roman"/>
                <w:sz w:val="20"/>
                <w:szCs w:val="20"/>
              </w:rPr>
            </w:pPr>
          </w:p>
          <w:p w:rsidR="00945B9D" w:rsidRPr="00945B9D" w:rsidRDefault="00945B9D" w:rsidP="00945B9D">
            <w:pPr>
              <w:spacing w:after="0" w:line="240" w:lineRule="auto"/>
              <w:ind w:right="153"/>
              <w:rPr>
                <w:rFonts w:ascii="Times New Roman" w:hAnsi="Times New Roman" w:cs="Times New Roman"/>
                <w:sz w:val="20"/>
                <w:szCs w:val="20"/>
              </w:rPr>
            </w:pPr>
            <w:proofErr w:type="spellStart"/>
            <w:r w:rsidRPr="00945B9D">
              <w:rPr>
                <w:rFonts w:ascii="Times New Roman" w:hAnsi="Times New Roman" w:cs="Times New Roman"/>
                <w:sz w:val="20"/>
                <w:szCs w:val="20"/>
              </w:rPr>
              <w:t>Соответ</w:t>
            </w:r>
            <w:proofErr w:type="spellEnd"/>
            <w:r w:rsidRPr="00945B9D">
              <w:rPr>
                <w:rFonts w:ascii="Times New Roman" w:hAnsi="Times New Roman" w:cs="Times New Roman"/>
                <w:sz w:val="20"/>
                <w:szCs w:val="20"/>
              </w:rPr>
              <w:t>/</w:t>
            </w:r>
            <w:proofErr w:type="spellStart"/>
            <w:r w:rsidRPr="00945B9D">
              <w:rPr>
                <w:rFonts w:ascii="Times New Roman" w:hAnsi="Times New Roman" w:cs="Times New Roman"/>
                <w:sz w:val="20"/>
                <w:szCs w:val="20"/>
              </w:rPr>
              <w:t>несоот</w:t>
            </w:r>
            <w:proofErr w:type="spellEnd"/>
          </w:p>
          <w:p w:rsidR="00945B9D" w:rsidRPr="00945B9D" w:rsidRDefault="00945B9D" w:rsidP="00945B9D">
            <w:pPr>
              <w:spacing w:after="0" w:line="240" w:lineRule="auto"/>
              <w:ind w:right="153"/>
              <w:rPr>
                <w:rFonts w:ascii="Times New Roman" w:hAnsi="Times New Roman" w:cs="Times New Roman"/>
                <w:sz w:val="20"/>
                <w:szCs w:val="20"/>
              </w:rPr>
            </w:pPr>
          </w:p>
          <w:p w:rsidR="00945B9D" w:rsidRPr="00945B9D" w:rsidRDefault="00945B9D" w:rsidP="00945B9D">
            <w:pPr>
              <w:spacing w:after="0" w:line="240" w:lineRule="auto"/>
              <w:ind w:right="153"/>
              <w:rPr>
                <w:rFonts w:ascii="Times New Roman" w:hAnsi="Times New Roman" w:cs="Times New Roman"/>
                <w:sz w:val="20"/>
                <w:szCs w:val="20"/>
              </w:rPr>
            </w:pPr>
            <w:proofErr w:type="spellStart"/>
            <w:r w:rsidRPr="00945B9D">
              <w:rPr>
                <w:rFonts w:ascii="Times New Roman" w:hAnsi="Times New Roman" w:cs="Times New Roman"/>
                <w:sz w:val="20"/>
                <w:szCs w:val="20"/>
              </w:rPr>
              <w:t>Соответ</w:t>
            </w:r>
            <w:proofErr w:type="spellEnd"/>
            <w:r w:rsidRPr="00945B9D">
              <w:rPr>
                <w:rFonts w:ascii="Times New Roman" w:hAnsi="Times New Roman" w:cs="Times New Roman"/>
                <w:sz w:val="20"/>
                <w:szCs w:val="20"/>
              </w:rPr>
              <w:t>/</w:t>
            </w:r>
            <w:proofErr w:type="spellStart"/>
            <w:r w:rsidRPr="00945B9D">
              <w:rPr>
                <w:rFonts w:ascii="Times New Roman" w:hAnsi="Times New Roman" w:cs="Times New Roman"/>
                <w:sz w:val="20"/>
                <w:szCs w:val="20"/>
              </w:rPr>
              <w:t>несоот</w:t>
            </w:r>
            <w:proofErr w:type="spellEnd"/>
          </w:p>
          <w:p w:rsidR="00945B9D" w:rsidRPr="00945B9D" w:rsidRDefault="00945B9D" w:rsidP="00945B9D">
            <w:pPr>
              <w:spacing w:after="0" w:line="240" w:lineRule="auto"/>
              <w:ind w:right="153"/>
              <w:rPr>
                <w:rFonts w:ascii="Times New Roman" w:hAnsi="Times New Roman" w:cs="Times New Roman"/>
                <w:sz w:val="20"/>
                <w:szCs w:val="20"/>
              </w:rPr>
            </w:pPr>
          </w:p>
          <w:p w:rsidR="009F0459" w:rsidRDefault="009F0459" w:rsidP="00945B9D">
            <w:pPr>
              <w:spacing w:after="0" w:line="240" w:lineRule="auto"/>
              <w:ind w:right="153"/>
              <w:rPr>
                <w:rFonts w:ascii="Times New Roman" w:hAnsi="Times New Roman" w:cs="Times New Roman"/>
                <w:sz w:val="20"/>
                <w:szCs w:val="20"/>
              </w:rPr>
            </w:pPr>
          </w:p>
          <w:p w:rsidR="009F0459" w:rsidRDefault="009F0459" w:rsidP="00945B9D">
            <w:pPr>
              <w:spacing w:after="0" w:line="240" w:lineRule="auto"/>
              <w:ind w:right="153"/>
              <w:rPr>
                <w:rFonts w:ascii="Times New Roman" w:hAnsi="Times New Roman" w:cs="Times New Roman"/>
                <w:sz w:val="20"/>
                <w:szCs w:val="20"/>
              </w:rPr>
            </w:pPr>
          </w:p>
          <w:p w:rsidR="00945B9D" w:rsidRPr="00945B9D" w:rsidRDefault="00945B9D" w:rsidP="00945B9D">
            <w:pPr>
              <w:spacing w:after="0" w:line="240" w:lineRule="auto"/>
              <w:ind w:right="153"/>
              <w:rPr>
                <w:rFonts w:ascii="Times New Roman" w:hAnsi="Times New Roman" w:cs="Times New Roman"/>
                <w:sz w:val="20"/>
                <w:szCs w:val="20"/>
              </w:rPr>
            </w:pPr>
            <w:proofErr w:type="spellStart"/>
            <w:r w:rsidRPr="00945B9D">
              <w:rPr>
                <w:rFonts w:ascii="Times New Roman" w:hAnsi="Times New Roman" w:cs="Times New Roman"/>
                <w:sz w:val="20"/>
                <w:szCs w:val="20"/>
              </w:rPr>
              <w:t>Соответ</w:t>
            </w:r>
            <w:proofErr w:type="spellEnd"/>
            <w:r w:rsidRPr="00945B9D">
              <w:rPr>
                <w:rFonts w:ascii="Times New Roman" w:hAnsi="Times New Roman" w:cs="Times New Roman"/>
                <w:sz w:val="20"/>
                <w:szCs w:val="20"/>
              </w:rPr>
              <w:t>/</w:t>
            </w:r>
            <w:proofErr w:type="spellStart"/>
            <w:r w:rsidRPr="00945B9D">
              <w:rPr>
                <w:rFonts w:ascii="Times New Roman" w:hAnsi="Times New Roman" w:cs="Times New Roman"/>
                <w:sz w:val="20"/>
                <w:szCs w:val="20"/>
              </w:rPr>
              <w:t>несоот</w:t>
            </w:r>
            <w:proofErr w:type="spellEnd"/>
          </w:p>
          <w:p w:rsidR="00945B9D" w:rsidRDefault="00945B9D" w:rsidP="00945B9D">
            <w:pPr>
              <w:spacing w:after="0" w:line="240" w:lineRule="auto"/>
              <w:ind w:right="153"/>
              <w:rPr>
                <w:rFonts w:ascii="Times New Roman" w:hAnsi="Times New Roman" w:cs="Times New Roman"/>
                <w:sz w:val="20"/>
                <w:szCs w:val="20"/>
              </w:rPr>
            </w:pPr>
          </w:p>
          <w:p w:rsidR="009F0459" w:rsidRPr="00945B9D" w:rsidRDefault="009F0459" w:rsidP="00945B9D">
            <w:pPr>
              <w:spacing w:after="0" w:line="240" w:lineRule="auto"/>
              <w:ind w:right="153"/>
              <w:rPr>
                <w:rFonts w:ascii="Times New Roman" w:hAnsi="Times New Roman" w:cs="Times New Roman"/>
                <w:sz w:val="20"/>
                <w:szCs w:val="20"/>
              </w:rPr>
            </w:pPr>
          </w:p>
          <w:p w:rsidR="00945B9D" w:rsidRPr="00945B9D" w:rsidRDefault="00945B9D" w:rsidP="00945B9D">
            <w:pPr>
              <w:spacing w:after="0" w:line="240" w:lineRule="auto"/>
              <w:ind w:right="153"/>
              <w:rPr>
                <w:rFonts w:ascii="Times New Roman" w:hAnsi="Times New Roman" w:cs="Times New Roman"/>
                <w:sz w:val="20"/>
                <w:szCs w:val="20"/>
              </w:rPr>
            </w:pPr>
            <w:proofErr w:type="spellStart"/>
            <w:r w:rsidRPr="00945B9D">
              <w:rPr>
                <w:rFonts w:ascii="Times New Roman" w:hAnsi="Times New Roman" w:cs="Times New Roman"/>
                <w:sz w:val="20"/>
                <w:szCs w:val="20"/>
              </w:rPr>
              <w:t>Соответ</w:t>
            </w:r>
            <w:proofErr w:type="spellEnd"/>
            <w:r w:rsidRPr="00945B9D">
              <w:rPr>
                <w:rFonts w:ascii="Times New Roman" w:hAnsi="Times New Roman" w:cs="Times New Roman"/>
                <w:sz w:val="20"/>
                <w:szCs w:val="20"/>
              </w:rPr>
              <w:t>/</w:t>
            </w:r>
            <w:proofErr w:type="spellStart"/>
            <w:r w:rsidRPr="00945B9D">
              <w:rPr>
                <w:rFonts w:ascii="Times New Roman" w:hAnsi="Times New Roman" w:cs="Times New Roman"/>
                <w:sz w:val="20"/>
                <w:szCs w:val="20"/>
              </w:rPr>
              <w:t>несоот</w:t>
            </w:r>
            <w:proofErr w:type="spellEnd"/>
          </w:p>
          <w:p w:rsidR="00945B9D" w:rsidRPr="00945B9D" w:rsidRDefault="00945B9D" w:rsidP="00945B9D">
            <w:pPr>
              <w:spacing w:after="0" w:line="240" w:lineRule="auto"/>
              <w:ind w:right="153"/>
              <w:rPr>
                <w:rFonts w:ascii="Times New Roman" w:hAnsi="Times New Roman" w:cs="Times New Roman"/>
                <w:sz w:val="20"/>
                <w:szCs w:val="20"/>
              </w:rPr>
            </w:pPr>
          </w:p>
          <w:p w:rsidR="009F0459" w:rsidRDefault="009F0459" w:rsidP="00945B9D">
            <w:pPr>
              <w:spacing w:after="0" w:line="240" w:lineRule="auto"/>
              <w:ind w:right="153"/>
              <w:rPr>
                <w:rFonts w:ascii="Times New Roman" w:hAnsi="Times New Roman" w:cs="Times New Roman"/>
                <w:sz w:val="20"/>
                <w:szCs w:val="20"/>
              </w:rPr>
            </w:pPr>
          </w:p>
          <w:p w:rsidR="00945B9D" w:rsidRPr="00945B9D" w:rsidRDefault="00945B9D" w:rsidP="00945B9D">
            <w:pPr>
              <w:spacing w:after="0" w:line="240" w:lineRule="auto"/>
              <w:ind w:right="153"/>
              <w:rPr>
                <w:rFonts w:ascii="Times New Roman" w:hAnsi="Times New Roman" w:cs="Times New Roman"/>
                <w:sz w:val="20"/>
                <w:szCs w:val="20"/>
              </w:rPr>
            </w:pPr>
            <w:proofErr w:type="spellStart"/>
            <w:r w:rsidRPr="00945B9D">
              <w:rPr>
                <w:rFonts w:ascii="Times New Roman" w:hAnsi="Times New Roman" w:cs="Times New Roman"/>
                <w:sz w:val="20"/>
                <w:szCs w:val="20"/>
              </w:rPr>
              <w:t>Соответ</w:t>
            </w:r>
            <w:proofErr w:type="spellEnd"/>
            <w:r w:rsidRPr="00945B9D">
              <w:rPr>
                <w:rFonts w:ascii="Times New Roman" w:hAnsi="Times New Roman" w:cs="Times New Roman"/>
                <w:sz w:val="20"/>
                <w:szCs w:val="20"/>
              </w:rPr>
              <w:t>/</w:t>
            </w:r>
            <w:proofErr w:type="spellStart"/>
            <w:r w:rsidRPr="00945B9D">
              <w:rPr>
                <w:rFonts w:ascii="Times New Roman" w:hAnsi="Times New Roman" w:cs="Times New Roman"/>
                <w:sz w:val="20"/>
                <w:szCs w:val="20"/>
              </w:rPr>
              <w:t>несоот</w:t>
            </w:r>
            <w:proofErr w:type="spellEnd"/>
          </w:p>
          <w:p w:rsidR="00945B9D" w:rsidRPr="00945B9D" w:rsidRDefault="00945B9D" w:rsidP="00945B9D">
            <w:pPr>
              <w:spacing w:after="0" w:line="240" w:lineRule="auto"/>
              <w:ind w:right="153"/>
              <w:rPr>
                <w:rFonts w:ascii="Times New Roman" w:hAnsi="Times New Roman" w:cs="Times New Roman"/>
                <w:sz w:val="20"/>
                <w:szCs w:val="20"/>
              </w:rPr>
            </w:pPr>
          </w:p>
          <w:p w:rsidR="009F0459" w:rsidRDefault="009F0459" w:rsidP="00945B9D">
            <w:pPr>
              <w:spacing w:after="0" w:line="240" w:lineRule="auto"/>
              <w:ind w:right="153"/>
              <w:rPr>
                <w:rFonts w:ascii="Times New Roman" w:hAnsi="Times New Roman" w:cs="Times New Roman"/>
                <w:sz w:val="20"/>
                <w:szCs w:val="20"/>
              </w:rPr>
            </w:pPr>
          </w:p>
          <w:p w:rsidR="009F0459" w:rsidRDefault="00945B9D" w:rsidP="00945B9D">
            <w:pPr>
              <w:spacing w:after="0" w:line="240" w:lineRule="auto"/>
              <w:ind w:right="153"/>
              <w:rPr>
                <w:rFonts w:ascii="Times New Roman" w:hAnsi="Times New Roman" w:cs="Times New Roman"/>
                <w:sz w:val="20"/>
                <w:szCs w:val="20"/>
              </w:rPr>
            </w:pPr>
            <w:proofErr w:type="spellStart"/>
            <w:r w:rsidRPr="00945B9D">
              <w:rPr>
                <w:rFonts w:ascii="Times New Roman" w:hAnsi="Times New Roman" w:cs="Times New Roman"/>
                <w:sz w:val="20"/>
                <w:szCs w:val="20"/>
              </w:rPr>
              <w:t>Соответ</w:t>
            </w:r>
            <w:proofErr w:type="spellEnd"/>
            <w:r w:rsidRPr="00945B9D">
              <w:rPr>
                <w:rFonts w:ascii="Times New Roman" w:hAnsi="Times New Roman" w:cs="Times New Roman"/>
                <w:sz w:val="20"/>
                <w:szCs w:val="20"/>
              </w:rPr>
              <w:t>/</w:t>
            </w:r>
            <w:proofErr w:type="spellStart"/>
            <w:r w:rsidRPr="00945B9D">
              <w:rPr>
                <w:rFonts w:ascii="Times New Roman" w:hAnsi="Times New Roman" w:cs="Times New Roman"/>
                <w:sz w:val="20"/>
                <w:szCs w:val="20"/>
              </w:rPr>
              <w:t>несоот</w:t>
            </w:r>
            <w:proofErr w:type="spellEnd"/>
          </w:p>
          <w:p w:rsidR="009F0459" w:rsidRDefault="009F0459" w:rsidP="00945B9D">
            <w:pPr>
              <w:spacing w:after="0" w:line="240" w:lineRule="auto"/>
              <w:ind w:right="153"/>
              <w:rPr>
                <w:rFonts w:ascii="Times New Roman" w:hAnsi="Times New Roman" w:cs="Times New Roman"/>
                <w:sz w:val="20"/>
                <w:szCs w:val="20"/>
              </w:rPr>
            </w:pPr>
          </w:p>
          <w:p w:rsidR="00756A7C" w:rsidRDefault="009F0459" w:rsidP="009F0459">
            <w:pPr>
              <w:spacing w:after="0" w:line="240" w:lineRule="auto"/>
              <w:ind w:right="153"/>
              <w:rPr>
                <w:rFonts w:ascii="Times New Roman" w:hAnsi="Times New Roman" w:cs="Times New Roman"/>
                <w:sz w:val="20"/>
                <w:szCs w:val="20"/>
              </w:rPr>
            </w:pPr>
            <w:proofErr w:type="spellStart"/>
            <w:r w:rsidRPr="009F0459">
              <w:rPr>
                <w:rFonts w:ascii="Times New Roman" w:hAnsi="Times New Roman" w:cs="Times New Roman"/>
                <w:sz w:val="20"/>
                <w:szCs w:val="20"/>
              </w:rPr>
              <w:t>Соответ</w:t>
            </w:r>
            <w:proofErr w:type="spellEnd"/>
            <w:r w:rsidRPr="009F0459">
              <w:rPr>
                <w:rFonts w:ascii="Times New Roman" w:hAnsi="Times New Roman" w:cs="Times New Roman"/>
                <w:sz w:val="20"/>
                <w:szCs w:val="20"/>
              </w:rPr>
              <w:t>/</w:t>
            </w:r>
            <w:proofErr w:type="spellStart"/>
            <w:r w:rsidRPr="009F0459">
              <w:rPr>
                <w:rFonts w:ascii="Times New Roman" w:hAnsi="Times New Roman" w:cs="Times New Roman"/>
                <w:sz w:val="20"/>
                <w:szCs w:val="20"/>
              </w:rPr>
              <w:t>несоот</w:t>
            </w:r>
            <w:proofErr w:type="spellEnd"/>
          </w:p>
          <w:p w:rsidR="009F0459" w:rsidRPr="00D15E43" w:rsidRDefault="009F0459" w:rsidP="009F0459">
            <w:pPr>
              <w:spacing w:after="0" w:line="240" w:lineRule="auto"/>
              <w:ind w:right="153"/>
              <w:rPr>
                <w:rFonts w:ascii="Times New Roman" w:hAnsi="Times New Roman" w:cs="Times New Roman"/>
                <w:sz w:val="20"/>
                <w:szCs w:val="20"/>
              </w:rPr>
            </w:pPr>
          </w:p>
        </w:tc>
      </w:tr>
      <w:tr w:rsidR="00756A7C" w:rsidRPr="00D15E43" w:rsidTr="003F3E72">
        <w:trPr>
          <w:trHeight w:val="806"/>
        </w:trPr>
        <w:tc>
          <w:tcPr>
            <w:tcW w:w="730" w:type="dxa"/>
            <w:gridSpan w:val="3"/>
            <w:shd w:val="clear" w:color="auto" w:fill="auto"/>
          </w:tcPr>
          <w:p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lastRenderedPageBreak/>
              <w:t>8</w:t>
            </w:r>
          </w:p>
        </w:tc>
        <w:tc>
          <w:tcPr>
            <w:tcW w:w="2603" w:type="dxa"/>
            <w:shd w:val="clear" w:color="auto" w:fill="auto"/>
          </w:tcPr>
          <w:p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rsidR="008A6137" w:rsidRPr="008A6137" w:rsidRDefault="008A6137" w:rsidP="008A6137">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8A6137">
              <w:rPr>
                <w:rFonts w:ascii="Times New Roman" w:hAnsi="Times New Roman" w:cs="Times New Roman"/>
                <w:b/>
                <w:sz w:val="20"/>
                <w:szCs w:val="20"/>
              </w:rPr>
              <w:t xml:space="preserve">М1, М2, </w:t>
            </w:r>
          </w:p>
          <w:p w:rsidR="008A6137" w:rsidRPr="008A6137" w:rsidRDefault="008A6137" w:rsidP="008A6137">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8A6137">
              <w:rPr>
                <w:rFonts w:ascii="Times New Roman" w:hAnsi="Times New Roman" w:cs="Times New Roman"/>
                <w:b/>
                <w:sz w:val="20"/>
                <w:szCs w:val="20"/>
              </w:rPr>
              <w:t xml:space="preserve">N1, </w:t>
            </w:r>
          </w:p>
          <w:p w:rsidR="00756A7C" w:rsidRPr="00D15E43" w:rsidRDefault="00756A7C" w:rsidP="008A6137">
            <w:pPr>
              <w:widowControl w:val="0"/>
              <w:autoSpaceDE w:val="0"/>
              <w:autoSpaceDN w:val="0"/>
              <w:adjustRightInd w:val="0"/>
              <w:spacing w:after="0" w:line="240" w:lineRule="auto"/>
              <w:ind w:firstLine="34"/>
              <w:jc w:val="both"/>
              <w:rPr>
                <w:rFonts w:ascii="Times New Roman" w:hAnsi="Times New Roman" w:cs="Times New Roman"/>
                <w:b/>
                <w:sz w:val="20"/>
                <w:szCs w:val="20"/>
              </w:rPr>
            </w:pPr>
          </w:p>
        </w:tc>
        <w:tc>
          <w:tcPr>
            <w:tcW w:w="5280" w:type="dxa"/>
            <w:shd w:val="clear" w:color="auto" w:fill="auto"/>
          </w:tcPr>
          <w:p w:rsidR="0051466D" w:rsidRDefault="0051466D" w:rsidP="006536A3">
            <w:pPr>
              <w:pStyle w:val="ad"/>
              <w:rPr>
                <w:sz w:val="20"/>
              </w:rPr>
            </w:pPr>
            <w:r w:rsidRPr="0051466D">
              <w:rPr>
                <w:sz w:val="20"/>
              </w:rPr>
              <w:t>8. Требования к задним и боковым защитным устройствам</w:t>
            </w:r>
          </w:p>
          <w:p w:rsidR="00756A7C" w:rsidRDefault="00756A7C" w:rsidP="006536A3">
            <w:pPr>
              <w:pStyle w:val="ad"/>
              <w:rPr>
                <w:sz w:val="20"/>
              </w:rPr>
            </w:pPr>
            <w:r w:rsidRPr="001F354B">
              <w:rPr>
                <w:sz w:val="20"/>
              </w:rPr>
              <w:t xml:space="preserve">-Требования к задним и боковым защитным устройствам </w:t>
            </w:r>
          </w:p>
          <w:p w:rsidR="00DC5C61" w:rsidRPr="001F354B" w:rsidRDefault="00DC5C61" w:rsidP="006536A3">
            <w:pPr>
              <w:pStyle w:val="ad"/>
              <w:rPr>
                <w:sz w:val="20"/>
              </w:rPr>
            </w:pPr>
          </w:p>
          <w:p w:rsidR="00756A7C" w:rsidRPr="001F354B" w:rsidRDefault="00756A7C" w:rsidP="006536A3">
            <w:pPr>
              <w:pStyle w:val="ad"/>
              <w:rPr>
                <w:sz w:val="20"/>
              </w:rPr>
            </w:pPr>
            <w:r w:rsidRPr="001F354B">
              <w:rPr>
                <w:sz w:val="20"/>
              </w:rPr>
              <w:t>- Отсутствие демонтажа или изменения места размещения предусмотренных изготовителем задне</w:t>
            </w:r>
            <w:r w:rsidR="00A7025F" w:rsidRPr="001F354B">
              <w:rPr>
                <w:sz w:val="20"/>
              </w:rPr>
              <w:t>го и боковых защитных устройств</w:t>
            </w:r>
          </w:p>
        </w:tc>
        <w:tc>
          <w:tcPr>
            <w:tcW w:w="2410" w:type="dxa"/>
            <w:shd w:val="clear" w:color="auto" w:fill="auto"/>
          </w:tcPr>
          <w:p w:rsidR="00756A7C" w:rsidRPr="00D15E43" w:rsidRDefault="00756A7C"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ТР ТС 018/2011</w:t>
            </w:r>
          </w:p>
          <w:p w:rsidR="00756A7C" w:rsidRPr="00D15E43" w:rsidRDefault="00756A7C" w:rsidP="006536A3">
            <w:pPr>
              <w:spacing w:after="0" w:line="240" w:lineRule="auto"/>
              <w:rPr>
                <w:rFonts w:ascii="Times New Roman" w:hAnsi="Times New Roman" w:cs="Times New Roman"/>
                <w:i/>
                <w:sz w:val="20"/>
                <w:szCs w:val="20"/>
              </w:rPr>
            </w:pPr>
            <w:r w:rsidRPr="00D15E43">
              <w:rPr>
                <w:rFonts w:ascii="Times New Roman" w:hAnsi="Times New Roman" w:cs="Times New Roman"/>
                <w:i/>
                <w:sz w:val="20"/>
                <w:szCs w:val="20"/>
              </w:rPr>
              <w:t>Приложение № 8 п. 8</w:t>
            </w:r>
          </w:p>
        </w:tc>
        <w:tc>
          <w:tcPr>
            <w:tcW w:w="2683" w:type="dxa"/>
            <w:shd w:val="clear" w:color="auto" w:fill="auto"/>
          </w:tcPr>
          <w:p w:rsidR="00DC5C61" w:rsidRPr="00DC5C61" w:rsidRDefault="00DC5C61" w:rsidP="00DC5C61">
            <w:pPr>
              <w:widowControl w:val="0"/>
              <w:autoSpaceDE w:val="0"/>
              <w:autoSpaceDN w:val="0"/>
              <w:adjustRightInd w:val="0"/>
              <w:spacing w:after="0" w:line="240" w:lineRule="auto"/>
              <w:rPr>
                <w:rFonts w:ascii="Times New Roman" w:hAnsi="Times New Roman" w:cs="Times New Roman"/>
                <w:sz w:val="20"/>
                <w:szCs w:val="20"/>
              </w:rPr>
            </w:pPr>
            <w:r w:rsidRPr="00DC5C61">
              <w:rPr>
                <w:rFonts w:ascii="Times New Roman" w:hAnsi="Times New Roman" w:cs="Times New Roman"/>
                <w:sz w:val="20"/>
                <w:szCs w:val="20"/>
              </w:rPr>
              <w:t>ТРТС 018/2011</w:t>
            </w:r>
          </w:p>
          <w:p w:rsidR="00DC5C61" w:rsidRDefault="00DC5C61" w:rsidP="00DC5C61">
            <w:pPr>
              <w:widowControl w:val="0"/>
              <w:autoSpaceDE w:val="0"/>
              <w:autoSpaceDN w:val="0"/>
              <w:adjustRightInd w:val="0"/>
              <w:spacing w:after="0" w:line="240" w:lineRule="auto"/>
              <w:rPr>
                <w:rFonts w:ascii="Times New Roman" w:hAnsi="Times New Roman" w:cs="Times New Roman"/>
                <w:sz w:val="20"/>
                <w:szCs w:val="20"/>
              </w:rPr>
            </w:pPr>
            <w:r w:rsidRPr="00DC5C61">
              <w:rPr>
                <w:rFonts w:ascii="Times New Roman" w:hAnsi="Times New Roman" w:cs="Times New Roman"/>
                <w:sz w:val="20"/>
                <w:szCs w:val="20"/>
              </w:rPr>
              <w:t>ГОСТ Р 51709-</w:t>
            </w:r>
            <w:proofErr w:type="gramStart"/>
            <w:r w:rsidRPr="00DC5C61">
              <w:rPr>
                <w:rFonts w:ascii="Times New Roman" w:hAnsi="Times New Roman" w:cs="Times New Roman"/>
                <w:sz w:val="20"/>
                <w:szCs w:val="20"/>
              </w:rPr>
              <w:t>2001,пп.</w:t>
            </w:r>
            <w:proofErr w:type="gramEnd"/>
            <w:r w:rsidRPr="00DC5C61">
              <w:rPr>
                <w:rFonts w:ascii="Times New Roman" w:hAnsi="Times New Roman" w:cs="Times New Roman"/>
                <w:sz w:val="20"/>
                <w:szCs w:val="20"/>
              </w:rPr>
              <w:t xml:space="preserve"> 5.7.5 </w:t>
            </w:r>
          </w:p>
          <w:p w:rsidR="00DC5C61" w:rsidRDefault="00DC5C61" w:rsidP="00DC5C61">
            <w:pPr>
              <w:widowControl w:val="0"/>
              <w:autoSpaceDE w:val="0"/>
              <w:autoSpaceDN w:val="0"/>
              <w:adjustRightInd w:val="0"/>
              <w:spacing w:after="0" w:line="240" w:lineRule="auto"/>
              <w:rPr>
                <w:rFonts w:ascii="Times New Roman" w:hAnsi="Times New Roman" w:cs="Times New Roman"/>
                <w:sz w:val="20"/>
                <w:szCs w:val="20"/>
              </w:rPr>
            </w:pPr>
            <w:r w:rsidRPr="00DC5C61">
              <w:rPr>
                <w:rFonts w:ascii="Times New Roman" w:hAnsi="Times New Roman" w:cs="Times New Roman"/>
                <w:sz w:val="20"/>
                <w:szCs w:val="20"/>
              </w:rPr>
              <w:t>ГОСТ Р 33997- 2016, п. 5.8</w:t>
            </w:r>
          </w:p>
          <w:p w:rsidR="0099211E" w:rsidRDefault="0099211E" w:rsidP="00DC5C61">
            <w:pPr>
              <w:widowControl w:val="0"/>
              <w:autoSpaceDE w:val="0"/>
              <w:autoSpaceDN w:val="0"/>
              <w:adjustRightInd w:val="0"/>
              <w:spacing w:after="0" w:line="240" w:lineRule="auto"/>
              <w:rPr>
                <w:rFonts w:ascii="Times New Roman" w:hAnsi="Times New Roman" w:cs="Times New Roman"/>
                <w:sz w:val="20"/>
                <w:szCs w:val="20"/>
              </w:rPr>
            </w:pPr>
          </w:p>
          <w:p w:rsidR="0099211E" w:rsidRPr="00DC5C61" w:rsidRDefault="0099211E" w:rsidP="00DC5C61">
            <w:pPr>
              <w:widowControl w:val="0"/>
              <w:autoSpaceDE w:val="0"/>
              <w:autoSpaceDN w:val="0"/>
              <w:adjustRightInd w:val="0"/>
              <w:spacing w:after="0" w:line="240" w:lineRule="auto"/>
              <w:rPr>
                <w:rFonts w:ascii="Times New Roman" w:hAnsi="Times New Roman" w:cs="Times New Roman"/>
                <w:sz w:val="20"/>
                <w:szCs w:val="20"/>
              </w:rPr>
            </w:pPr>
            <w:r w:rsidRPr="00D15E43">
              <w:rPr>
                <w:rFonts w:ascii="Times New Roman" w:hAnsi="Times New Roman" w:cs="Times New Roman"/>
                <w:sz w:val="20"/>
                <w:szCs w:val="20"/>
                <w:lang w:eastAsia="ko-KR"/>
              </w:rPr>
              <w:t>Визуально</w:t>
            </w:r>
          </w:p>
          <w:p w:rsidR="00DC5C61" w:rsidRPr="00DC5C61" w:rsidRDefault="00DC5C61" w:rsidP="00DC5C61">
            <w:pPr>
              <w:widowControl w:val="0"/>
              <w:autoSpaceDE w:val="0"/>
              <w:autoSpaceDN w:val="0"/>
              <w:adjustRightInd w:val="0"/>
              <w:spacing w:after="0" w:line="240" w:lineRule="auto"/>
              <w:rPr>
                <w:rFonts w:ascii="Times New Roman" w:hAnsi="Times New Roman" w:cs="Times New Roman"/>
                <w:sz w:val="20"/>
                <w:szCs w:val="20"/>
              </w:rPr>
            </w:pPr>
            <w:r w:rsidRPr="00DC5C61">
              <w:rPr>
                <w:rFonts w:ascii="Times New Roman" w:hAnsi="Times New Roman" w:cs="Times New Roman"/>
                <w:sz w:val="20"/>
                <w:szCs w:val="20"/>
              </w:rPr>
              <w:t>радиус закругления;</w:t>
            </w:r>
          </w:p>
          <w:p w:rsidR="00DC5C61" w:rsidRPr="00DC5C61" w:rsidRDefault="00DC5C61" w:rsidP="00DC5C61">
            <w:pPr>
              <w:widowControl w:val="0"/>
              <w:autoSpaceDE w:val="0"/>
              <w:autoSpaceDN w:val="0"/>
              <w:adjustRightInd w:val="0"/>
              <w:spacing w:after="0" w:line="240" w:lineRule="auto"/>
              <w:rPr>
                <w:rFonts w:ascii="Times New Roman" w:hAnsi="Times New Roman" w:cs="Times New Roman"/>
                <w:sz w:val="20"/>
                <w:szCs w:val="20"/>
              </w:rPr>
            </w:pPr>
            <w:r w:rsidRPr="00DC5C61">
              <w:rPr>
                <w:rFonts w:ascii="Times New Roman" w:hAnsi="Times New Roman" w:cs="Times New Roman"/>
                <w:sz w:val="20"/>
                <w:szCs w:val="20"/>
              </w:rPr>
              <w:t>радиусный шаблоны:</w:t>
            </w:r>
          </w:p>
          <w:p w:rsidR="00DC5C61" w:rsidRPr="00DC5C61" w:rsidRDefault="00DC5C61" w:rsidP="00DC5C61">
            <w:pPr>
              <w:widowControl w:val="0"/>
              <w:autoSpaceDE w:val="0"/>
              <w:autoSpaceDN w:val="0"/>
              <w:adjustRightInd w:val="0"/>
              <w:spacing w:after="0" w:line="240" w:lineRule="auto"/>
              <w:rPr>
                <w:rFonts w:ascii="Times New Roman" w:hAnsi="Times New Roman" w:cs="Times New Roman"/>
                <w:sz w:val="20"/>
                <w:szCs w:val="20"/>
              </w:rPr>
            </w:pPr>
            <w:r w:rsidRPr="00DC5C61">
              <w:rPr>
                <w:rFonts w:ascii="Times New Roman" w:hAnsi="Times New Roman" w:cs="Times New Roman"/>
                <w:sz w:val="20"/>
                <w:szCs w:val="20"/>
              </w:rPr>
              <w:t xml:space="preserve">№ </w:t>
            </w:r>
            <w:proofErr w:type="gramStart"/>
            <w:r w:rsidRPr="00DC5C61">
              <w:rPr>
                <w:rFonts w:ascii="Times New Roman" w:hAnsi="Times New Roman" w:cs="Times New Roman"/>
                <w:sz w:val="20"/>
                <w:szCs w:val="20"/>
              </w:rPr>
              <w:t>1,  №</w:t>
            </w:r>
            <w:proofErr w:type="gramEnd"/>
            <w:r w:rsidRPr="00DC5C61">
              <w:rPr>
                <w:rFonts w:ascii="Times New Roman" w:hAnsi="Times New Roman" w:cs="Times New Roman"/>
                <w:sz w:val="20"/>
                <w:szCs w:val="20"/>
              </w:rPr>
              <w:t xml:space="preserve"> 2,  № 3   </w:t>
            </w:r>
          </w:p>
          <w:p w:rsidR="00756A7C" w:rsidRPr="00D15E43" w:rsidRDefault="00DC5C61" w:rsidP="0099211E">
            <w:pPr>
              <w:widowControl w:val="0"/>
              <w:autoSpaceDE w:val="0"/>
              <w:autoSpaceDN w:val="0"/>
              <w:adjustRightInd w:val="0"/>
              <w:spacing w:after="0" w:line="240" w:lineRule="auto"/>
              <w:rPr>
                <w:rFonts w:ascii="Times New Roman" w:hAnsi="Times New Roman" w:cs="Times New Roman"/>
                <w:sz w:val="20"/>
                <w:szCs w:val="20"/>
                <w:lang w:eastAsia="ko-KR"/>
              </w:rPr>
            </w:pPr>
            <w:r w:rsidRPr="00DC5C61">
              <w:rPr>
                <w:rFonts w:ascii="Times New Roman" w:hAnsi="Times New Roman" w:cs="Times New Roman"/>
                <w:sz w:val="20"/>
                <w:szCs w:val="20"/>
              </w:rPr>
              <w:t xml:space="preserve">линейные размеры </w:t>
            </w:r>
          </w:p>
        </w:tc>
        <w:tc>
          <w:tcPr>
            <w:tcW w:w="1711" w:type="dxa"/>
            <w:shd w:val="clear" w:color="auto" w:fill="auto"/>
          </w:tcPr>
          <w:p w:rsidR="00DC5C61" w:rsidRDefault="00DC5C61" w:rsidP="009F0459">
            <w:pPr>
              <w:spacing w:after="0" w:line="240" w:lineRule="auto"/>
              <w:ind w:right="153"/>
              <w:rPr>
                <w:rFonts w:ascii="Times New Roman" w:hAnsi="Times New Roman" w:cs="Times New Roman"/>
                <w:sz w:val="20"/>
                <w:szCs w:val="20"/>
              </w:rPr>
            </w:pPr>
          </w:p>
          <w:p w:rsidR="009F0459" w:rsidRPr="00945B9D" w:rsidRDefault="009F0459" w:rsidP="009F0459">
            <w:pPr>
              <w:spacing w:after="0" w:line="240" w:lineRule="auto"/>
              <w:ind w:right="153"/>
              <w:rPr>
                <w:rFonts w:ascii="Times New Roman" w:hAnsi="Times New Roman" w:cs="Times New Roman"/>
                <w:sz w:val="20"/>
                <w:szCs w:val="20"/>
              </w:rPr>
            </w:pPr>
            <w:r w:rsidRPr="00945B9D">
              <w:rPr>
                <w:rFonts w:ascii="Times New Roman" w:hAnsi="Times New Roman" w:cs="Times New Roman"/>
                <w:sz w:val="20"/>
                <w:szCs w:val="20"/>
              </w:rPr>
              <w:t>- мм 8…2,5</w:t>
            </w:r>
          </w:p>
          <w:p w:rsidR="00DC5C61" w:rsidRDefault="00DC5C61" w:rsidP="009F0459">
            <w:pPr>
              <w:spacing w:after="0" w:line="240" w:lineRule="auto"/>
              <w:ind w:right="153"/>
              <w:rPr>
                <w:rFonts w:ascii="Times New Roman" w:hAnsi="Times New Roman" w:cs="Times New Roman"/>
                <w:sz w:val="20"/>
                <w:szCs w:val="20"/>
              </w:rPr>
            </w:pPr>
          </w:p>
          <w:p w:rsidR="0099211E" w:rsidRPr="00945B9D" w:rsidRDefault="0099211E" w:rsidP="009F0459">
            <w:pPr>
              <w:spacing w:after="0" w:line="240" w:lineRule="auto"/>
              <w:ind w:right="153"/>
              <w:rPr>
                <w:rFonts w:ascii="Times New Roman" w:hAnsi="Times New Roman" w:cs="Times New Roman"/>
                <w:sz w:val="20"/>
                <w:szCs w:val="20"/>
              </w:rPr>
            </w:pPr>
          </w:p>
          <w:p w:rsidR="0099211E" w:rsidRDefault="009F0459" w:rsidP="00DC5C61">
            <w:pPr>
              <w:spacing w:after="0" w:line="240" w:lineRule="auto"/>
              <w:ind w:right="153"/>
              <w:rPr>
                <w:rFonts w:ascii="Times New Roman" w:hAnsi="Times New Roman" w:cs="Times New Roman"/>
                <w:sz w:val="20"/>
                <w:szCs w:val="20"/>
              </w:rPr>
            </w:pPr>
            <w:r w:rsidRPr="00945B9D">
              <w:rPr>
                <w:rFonts w:ascii="Times New Roman" w:hAnsi="Times New Roman" w:cs="Times New Roman"/>
                <w:sz w:val="20"/>
                <w:szCs w:val="20"/>
              </w:rPr>
              <w:t>0…100 см;</w:t>
            </w:r>
            <w:r w:rsidR="00DC5C61" w:rsidRPr="00945B9D">
              <w:rPr>
                <w:rFonts w:ascii="Times New Roman" w:hAnsi="Times New Roman" w:cs="Times New Roman"/>
                <w:sz w:val="20"/>
                <w:szCs w:val="20"/>
              </w:rPr>
              <w:t xml:space="preserve"> </w:t>
            </w:r>
          </w:p>
          <w:p w:rsidR="0099211E" w:rsidRDefault="0099211E" w:rsidP="00DC5C61">
            <w:pPr>
              <w:spacing w:after="0" w:line="240" w:lineRule="auto"/>
              <w:ind w:right="153"/>
              <w:rPr>
                <w:rFonts w:ascii="Times New Roman" w:hAnsi="Times New Roman" w:cs="Times New Roman"/>
                <w:sz w:val="20"/>
                <w:szCs w:val="20"/>
              </w:rPr>
            </w:pPr>
          </w:p>
          <w:p w:rsidR="00DC5C61" w:rsidRPr="00945B9D" w:rsidRDefault="00DC5C61" w:rsidP="00DC5C61">
            <w:pPr>
              <w:spacing w:after="0" w:line="240" w:lineRule="auto"/>
              <w:ind w:right="153"/>
              <w:rPr>
                <w:rFonts w:ascii="Times New Roman" w:hAnsi="Times New Roman" w:cs="Times New Roman"/>
                <w:sz w:val="20"/>
                <w:szCs w:val="20"/>
              </w:rPr>
            </w:pPr>
            <w:proofErr w:type="spellStart"/>
            <w:r w:rsidRPr="00945B9D">
              <w:rPr>
                <w:rFonts w:ascii="Times New Roman" w:hAnsi="Times New Roman" w:cs="Times New Roman"/>
                <w:sz w:val="20"/>
                <w:szCs w:val="20"/>
              </w:rPr>
              <w:t>Соответ</w:t>
            </w:r>
            <w:proofErr w:type="spellEnd"/>
            <w:r w:rsidRPr="00945B9D">
              <w:rPr>
                <w:rFonts w:ascii="Times New Roman" w:hAnsi="Times New Roman" w:cs="Times New Roman"/>
                <w:sz w:val="20"/>
                <w:szCs w:val="20"/>
              </w:rPr>
              <w:t>/</w:t>
            </w:r>
            <w:proofErr w:type="spellStart"/>
            <w:r w:rsidRPr="00945B9D">
              <w:rPr>
                <w:rFonts w:ascii="Times New Roman" w:hAnsi="Times New Roman" w:cs="Times New Roman"/>
                <w:sz w:val="20"/>
                <w:szCs w:val="20"/>
              </w:rPr>
              <w:t>несоот</w:t>
            </w:r>
            <w:proofErr w:type="spellEnd"/>
          </w:p>
          <w:p w:rsidR="00756A7C" w:rsidRPr="00D15E43" w:rsidRDefault="00756A7C" w:rsidP="009F0459">
            <w:pPr>
              <w:spacing w:after="0" w:line="240" w:lineRule="auto"/>
              <w:ind w:right="-108"/>
              <w:rPr>
                <w:rFonts w:ascii="Times New Roman" w:hAnsi="Times New Roman" w:cs="Times New Roman"/>
                <w:sz w:val="20"/>
                <w:szCs w:val="20"/>
              </w:rPr>
            </w:pPr>
          </w:p>
        </w:tc>
      </w:tr>
      <w:tr w:rsidR="00756A7C" w:rsidRPr="00D15E43" w:rsidTr="003F3E72">
        <w:trPr>
          <w:trHeight w:val="169"/>
        </w:trPr>
        <w:tc>
          <w:tcPr>
            <w:tcW w:w="730" w:type="dxa"/>
            <w:gridSpan w:val="3"/>
            <w:shd w:val="clear" w:color="auto" w:fill="auto"/>
          </w:tcPr>
          <w:p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t>9</w:t>
            </w:r>
          </w:p>
        </w:tc>
        <w:tc>
          <w:tcPr>
            <w:tcW w:w="2603" w:type="dxa"/>
            <w:shd w:val="clear" w:color="auto" w:fill="auto"/>
          </w:tcPr>
          <w:p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rsidR="008A6137" w:rsidRPr="008A6137" w:rsidRDefault="008A6137" w:rsidP="008A6137">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8A6137">
              <w:rPr>
                <w:rFonts w:ascii="Times New Roman" w:hAnsi="Times New Roman" w:cs="Times New Roman"/>
                <w:b/>
                <w:sz w:val="20"/>
                <w:szCs w:val="20"/>
              </w:rPr>
              <w:t xml:space="preserve">М1, М2, </w:t>
            </w:r>
          </w:p>
          <w:p w:rsidR="008A6137" w:rsidRPr="008A6137" w:rsidRDefault="008A6137" w:rsidP="008A6137">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8A6137">
              <w:rPr>
                <w:rFonts w:ascii="Times New Roman" w:hAnsi="Times New Roman" w:cs="Times New Roman"/>
                <w:b/>
                <w:sz w:val="20"/>
                <w:szCs w:val="20"/>
              </w:rPr>
              <w:t xml:space="preserve">N1, </w:t>
            </w:r>
          </w:p>
          <w:p w:rsidR="00756A7C" w:rsidRPr="00D15E43" w:rsidRDefault="00756A7C" w:rsidP="008A6137">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p>
        </w:tc>
        <w:tc>
          <w:tcPr>
            <w:tcW w:w="5280" w:type="dxa"/>
            <w:shd w:val="clear" w:color="auto" w:fill="auto"/>
          </w:tcPr>
          <w:p w:rsidR="001C02F0" w:rsidRDefault="001C02F0" w:rsidP="006536A3">
            <w:pPr>
              <w:pStyle w:val="ad"/>
              <w:rPr>
                <w:sz w:val="20"/>
              </w:rPr>
            </w:pPr>
            <w:r w:rsidRPr="001C02F0">
              <w:rPr>
                <w:sz w:val="20"/>
              </w:rPr>
              <w:t>9. Требования к двигателю и его системам</w:t>
            </w:r>
          </w:p>
          <w:p w:rsidR="00756A7C" w:rsidRPr="001F354B" w:rsidRDefault="00756A7C" w:rsidP="006536A3">
            <w:pPr>
              <w:pStyle w:val="ad"/>
              <w:rPr>
                <w:sz w:val="20"/>
              </w:rPr>
            </w:pPr>
            <w:r w:rsidRPr="001F354B">
              <w:rPr>
                <w:sz w:val="20"/>
              </w:rPr>
              <w:t xml:space="preserve">Выбросы </w:t>
            </w:r>
            <w:proofErr w:type="gramStart"/>
            <w:r w:rsidRPr="001F354B">
              <w:rPr>
                <w:sz w:val="20"/>
              </w:rPr>
              <w:t>загрязняющих  веществ</w:t>
            </w:r>
            <w:proofErr w:type="gramEnd"/>
            <w:r w:rsidRPr="001F354B">
              <w:rPr>
                <w:sz w:val="20"/>
              </w:rPr>
              <w:t xml:space="preserve"> с отработавшими газами АТС с бензиновыми двигателями:</w:t>
            </w:r>
          </w:p>
          <w:p w:rsidR="00756A7C" w:rsidRPr="001F354B" w:rsidRDefault="00756A7C" w:rsidP="006536A3">
            <w:pPr>
              <w:spacing w:after="0" w:line="240" w:lineRule="auto"/>
              <w:rPr>
                <w:rFonts w:ascii="Times New Roman" w:hAnsi="Times New Roman" w:cs="Times New Roman"/>
                <w:b/>
                <w:sz w:val="20"/>
                <w:szCs w:val="20"/>
                <w:lang w:eastAsia="ko-KR"/>
              </w:rPr>
            </w:pPr>
            <w:r w:rsidRPr="001F354B">
              <w:rPr>
                <w:rFonts w:ascii="Times New Roman" w:hAnsi="Times New Roman" w:cs="Times New Roman"/>
                <w:sz w:val="20"/>
                <w:szCs w:val="20"/>
                <w:lang w:eastAsia="ko-KR"/>
              </w:rPr>
              <w:t>-</w:t>
            </w:r>
            <w:r w:rsidR="003A465D" w:rsidRPr="001F354B">
              <w:rPr>
                <w:rFonts w:ascii="Times New Roman" w:hAnsi="Times New Roman" w:cs="Times New Roman"/>
                <w:sz w:val="20"/>
                <w:szCs w:val="20"/>
                <w:lang w:eastAsia="ko-KR"/>
              </w:rPr>
              <w:t xml:space="preserve"> </w:t>
            </w:r>
            <w:r w:rsidRPr="001F354B">
              <w:rPr>
                <w:rFonts w:ascii="Times New Roman" w:hAnsi="Times New Roman" w:cs="Times New Roman"/>
                <w:sz w:val="20"/>
                <w:szCs w:val="20"/>
                <w:lang w:eastAsia="ko-KR"/>
              </w:rPr>
              <w:t>содержание оксида углерода;</w:t>
            </w:r>
          </w:p>
          <w:p w:rsidR="00756A7C" w:rsidRPr="001F354B" w:rsidRDefault="00756A7C" w:rsidP="006536A3">
            <w:pPr>
              <w:spacing w:after="0" w:line="240" w:lineRule="auto"/>
              <w:rPr>
                <w:rFonts w:ascii="Times New Roman" w:hAnsi="Times New Roman" w:cs="Times New Roman"/>
                <w:b/>
                <w:sz w:val="20"/>
                <w:szCs w:val="20"/>
                <w:lang w:eastAsia="ko-KR"/>
              </w:rPr>
            </w:pPr>
            <w:r w:rsidRPr="001F354B">
              <w:rPr>
                <w:rFonts w:ascii="Times New Roman" w:hAnsi="Times New Roman" w:cs="Times New Roman"/>
                <w:sz w:val="20"/>
                <w:szCs w:val="20"/>
                <w:lang w:eastAsia="ko-KR"/>
              </w:rPr>
              <w:t>- содержание углеводорода.</w:t>
            </w:r>
          </w:p>
          <w:p w:rsidR="00756A7C" w:rsidRPr="001F354B" w:rsidRDefault="00756A7C" w:rsidP="006536A3">
            <w:pPr>
              <w:pStyle w:val="ad"/>
              <w:rPr>
                <w:sz w:val="20"/>
              </w:rPr>
            </w:pPr>
            <w:r w:rsidRPr="001F354B">
              <w:rPr>
                <w:sz w:val="20"/>
              </w:rPr>
              <w:t>-Дымность отработавших газов АТС с дизельными двигателями</w:t>
            </w:r>
          </w:p>
          <w:p w:rsidR="00756A7C" w:rsidRPr="001F354B" w:rsidRDefault="00756A7C" w:rsidP="006536A3">
            <w:pPr>
              <w:spacing w:after="0" w:line="240" w:lineRule="auto"/>
              <w:ind w:right="153"/>
              <w:rPr>
                <w:rFonts w:ascii="Times New Roman" w:hAnsi="Times New Roman" w:cs="Times New Roman"/>
                <w:sz w:val="20"/>
                <w:szCs w:val="20"/>
              </w:rPr>
            </w:pPr>
            <w:r w:rsidRPr="001F354B">
              <w:rPr>
                <w:rFonts w:ascii="Times New Roman" w:hAnsi="Times New Roman" w:cs="Times New Roman"/>
                <w:b/>
                <w:sz w:val="20"/>
                <w:szCs w:val="20"/>
              </w:rPr>
              <w:t xml:space="preserve">- </w:t>
            </w:r>
            <w:r w:rsidRPr="001F354B">
              <w:rPr>
                <w:rFonts w:ascii="Times New Roman" w:hAnsi="Times New Roman" w:cs="Times New Roman"/>
                <w:sz w:val="20"/>
                <w:szCs w:val="20"/>
              </w:rPr>
              <w:t>Не допускается</w:t>
            </w:r>
            <w:r w:rsidRPr="001F354B">
              <w:rPr>
                <w:rFonts w:ascii="Times New Roman" w:hAnsi="Times New Roman" w:cs="Times New Roman"/>
                <w:b/>
                <w:sz w:val="20"/>
                <w:szCs w:val="20"/>
              </w:rPr>
              <w:t xml:space="preserve"> </w:t>
            </w:r>
            <w:r w:rsidRPr="001F354B">
              <w:rPr>
                <w:rFonts w:ascii="Times New Roman" w:hAnsi="Times New Roman" w:cs="Times New Roman"/>
                <w:sz w:val="20"/>
                <w:szCs w:val="20"/>
              </w:rPr>
              <w:t xml:space="preserve">отсутствие и видимые повреждения элементов системы контроля и управления двигателем и системы снижения выбросов (электронный блок управления двигателем, кислородный датчик, </w:t>
            </w:r>
          </w:p>
          <w:p w:rsidR="00756A7C" w:rsidRPr="001F354B" w:rsidRDefault="00756A7C" w:rsidP="006536A3">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каталитический нейтрализатор, система вентиляции картера двигателя, система рециркуляции отработавших газов, система улавливания паров топлива и другие);</w:t>
            </w:r>
          </w:p>
          <w:p w:rsidR="00756A7C" w:rsidRPr="001F354B" w:rsidRDefault="00756A7C" w:rsidP="006536A3">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 xml:space="preserve">- Соответствие показаний размещенных на комбинации приборов сигнализаторов средств контроля двигателя и его систем исправному состоянию двигателя и его </w:t>
            </w:r>
            <w:r w:rsidRPr="001F354B">
              <w:rPr>
                <w:rFonts w:ascii="Times New Roman" w:hAnsi="Times New Roman" w:cs="Times New Roman"/>
                <w:sz w:val="20"/>
                <w:szCs w:val="20"/>
              </w:rPr>
              <w:lastRenderedPageBreak/>
              <w:t xml:space="preserve">систем. На транспортных средствах, оснащенных системой бортовой диагностики, эта система должна быть комплектна и работоспособна, а также должны отсутствовать коды неисправностей систем обеспечения безопасности транспортного средства, сохраненные системой бортовой диагностики. </w:t>
            </w:r>
          </w:p>
          <w:p w:rsidR="00756A7C" w:rsidRPr="001F354B" w:rsidRDefault="00756A7C" w:rsidP="006536A3">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 Комплектность и герметичность системы питания и выпуска транспортных средств;</w:t>
            </w:r>
          </w:p>
          <w:p w:rsidR="00756A7C" w:rsidRPr="001F354B" w:rsidRDefault="00756A7C" w:rsidP="006536A3">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 Отсутствие подтекания и каплепадение топлива в системе питания двигателей;</w:t>
            </w:r>
          </w:p>
          <w:p w:rsidR="00756A7C" w:rsidRPr="001F354B" w:rsidRDefault="00756A7C" w:rsidP="006536A3">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 Отсутствие подсоса воздуха и (или) утечки отработавших газов, минуя систему выпуска;</w:t>
            </w:r>
          </w:p>
          <w:p w:rsidR="00756A7C" w:rsidRPr="001F354B" w:rsidRDefault="00756A7C" w:rsidP="006536A3">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 Комплектность и герметичность системы улавливания паров топлива, рециркуляции отработавших газов и вентиляции картера, предусмотренные изготовителем;</w:t>
            </w:r>
          </w:p>
          <w:p w:rsidR="00756A7C" w:rsidRPr="001F354B" w:rsidRDefault="00756A7C" w:rsidP="006536A3">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 Работоспособность запорных устройств топливных баков и устройства перекрытия топлива;</w:t>
            </w:r>
          </w:p>
          <w:p w:rsidR="00756A7C" w:rsidRPr="001F354B" w:rsidRDefault="00756A7C" w:rsidP="006536A3">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 xml:space="preserve">- Фиксирования крышки топливных </w:t>
            </w:r>
            <w:proofErr w:type="gramStart"/>
            <w:r w:rsidRPr="001F354B">
              <w:rPr>
                <w:rFonts w:ascii="Times New Roman" w:hAnsi="Times New Roman" w:cs="Times New Roman"/>
                <w:sz w:val="20"/>
                <w:szCs w:val="20"/>
              </w:rPr>
              <w:t>баков  в</w:t>
            </w:r>
            <w:proofErr w:type="gramEnd"/>
            <w:r w:rsidRPr="001F354B">
              <w:rPr>
                <w:rFonts w:ascii="Times New Roman" w:hAnsi="Times New Roman" w:cs="Times New Roman"/>
                <w:sz w:val="20"/>
                <w:szCs w:val="20"/>
              </w:rPr>
              <w:t xml:space="preserve"> закрытом положении, отсутствие повреждения уплотняющих </w:t>
            </w:r>
          </w:p>
          <w:p w:rsidR="00756A7C" w:rsidRPr="001F354B" w:rsidRDefault="00756A7C" w:rsidP="006536A3">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элементов крышек;</w:t>
            </w:r>
          </w:p>
          <w:p w:rsidR="00756A7C" w:rsidRPr="001F354B" w:rsidRDefault="00756A7C" w:rsidP="006536A3">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 Не допускается отсутствие, повреждение или ослабление деталей крепления элементов системы питания;</w:t>
            </w:r>
          </w:p>
          <w:p w:rsidR="00756A7C" w:rsidRPr="001F354B" w:rsidRDefault="00756A7C" w:rsidP="006536A3">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 xml:space="preserve">- Соответствие системы питания газобаллонных транспортных средств, ее размещение и установки: </w:t>
            </w:r>
          </w:p>
          <w:p w:rsidR="00756A7C" w:rsidRPr="001F354B" w:rsidRDefault="00756A7C" w:rsidP="006536A3">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 xml:space="preserve">- Наличие на каждый газовый баллон паспорта, оформленного его изготовителем. </w:t>
            </w:r>
          </w:p>
          <w:p w:rsidR="004D09D5" w:rsidRDefault="00756A7C" w:rsidP="006536A3">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 xml:space="preserve">- Наличие на каждом газовом баллоне, установленном на транспортном средстве, четкого нанесения нестираемым образом, по меньшей мере, следующих данных: серийный номер; </w:t>
            </w:r>
          </w:p>
          <w:p w:rsidR="00756A7C" w:rsidRPr="001F354B" w:rsidRDefault="00756A7C" w:rsidP="006536A3">
            <w:pPr>
              <w:spacing w:after="0" w:line="240" w:lineRule="auto"/>
              <w:ind w:right="153"/>
              <w:rPr>
                <w:sz w:val="20"/>
                <w:szCs w:val="20"/>
              </w:rPr>
            </w:pPr>
            <w:r w:rsidRPr="001F354B">
              <w:rPr>
                <w:rFonts w:ascii="Times New Roman" w:hAnsi="Times New Roman" w:cs="Times New Roman"/>
                <w:sz w:val="20"/>
                <w:szCs w:val="20"/>
              </w:rPr>
              <w:t>обозначение «СНГ» или «КПГ»</w:t>
            </w:r>
            <w:r w:rsidRPr="001F354B">
              <w:rPr>
                <w:sz w:val="20"/>
                <w:szCs w:val="20"/>
              </w:rPr>
              <w:t xml:space="preserve"> </w:t>
            </w:r>
          </w:p>
          <w:p w:rsidR="00756A7C" w:rsidRPr="001F354B" w:rsidRDefault="00756A7C" w:rsidP="006536A3">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 xml:space="preserve">- Наличие свидетельства о проведении периодических испытаний газобаллонного оборудования, установленного на ТС, </w:t>
            </w:r>
            <w:r w:rsidR="00A65F0A" w:rsidRPr="001F354B">
              <w:rPr>
                <w:rFonts w:ascii="Times New Roman" w:hAnsi="Times New Roman" w:cs="Times New Roman"/>
                <w:sz w:val="20"/>
                <w:szCs w:val="20"/>
              </w:rPr>
              <w:t>согласно периодичности,</w:t>
            </w:r>
            <w:r w:rsidRPr="001F354B">
              <w:rPr>
                <w:rFonts w:ascii="Times New Roman" w:hAnsi="Times New Roman" w:cs="Times New Roman"/>
                <w:sz w:val="20"/>
                <w:szCs w:val="20"/>
              </w:rPr>
              <w:t xml:space="preserve"> установленной в паспорте на баллон. </w:t>
            </w:r>
          </w:p>
          <w:p w:rsidR="004D09D5" w:rsidRDefault="00756A7C" w:rsidP="006536A3">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 xml:space="preserve">- Отсутствие внесения изменений в конструкцию и </w:t>
            </w:r>
            <w:r w:rsidRPr="001F354B">
              <w:rPr>
                <w:rFonts w:ascii="Times New Roman" w:hAnsi="Times New Roman" w:cs="Times New Roman"/>
                <w:sz w:val="20"/>
                <w:szCs w:val="20"/>
              </w:rPr>
              <w:lastRenderedPageBreak/>
              <w:t xml:space="preserve">комплектность установленного газобаллонного оборудования при эксплуатации. </w:t>
            </w:r>
          </w:p>
          <w:p w:rsidR="00756A7C" w:rsidRPr="001F354B" w:rsidRDefault="00756A7C" w:rsidP="006536A3">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 xml:space="preserve">Изменения, вносимые при ремонте газобаллонного оборудования (замена редуктора или баллона), оформляются специально уполномоченными организациями свидетельством о соответствии газобаллонного оборудования требованиям безопасности. </w:t>
            </w:r>
          </w:p>
          <w:p w:rsidR="00756A7C" w:rsidRPr="001F354B" w:rsidRDefault="00756A7C" w:rsidP="006536A3">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w:t>
            </w:r>
            <w:r w:rsidR="004D09D5">
              <w:rPr>
                <w:rFonts w:ascii="Times New Roman" w:hAnsi="Times New Roman" w:cs="Times New Roman"/>
                <w:sz w:val="20"/>
                <w:szCs w:val="20"/>
              </w:rPr>
              <w:t xml:space="preserve"> НЕ ДОПУСКАЕТСЯ</w:t>
            </w:r>
            <w:r w:rsidRPr="001F354B">
              <w:rPr>
                <w:rFonts w:ascii="Times New Roman" w:hAnsi="Times New Roman" w:cs="Times New Roman"/>
                <w:sz w:val="20"/>
                <w:szCs w:val="20"/>
              </w:rPr>
              <w:t xml:space="preserve">: </w:t>
            </w:r>
          </w:p>
          <w:p w:rsidR="00756A7C" w:rsidRPr="001F354B" w:rsidRDefault="00756A7C" w:rsidP="006536A3">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Использование газовых баллонов с истекшим сроком их</w:t>
            </w:r>
            <w:r w:rsidR="004D09D5">
              <w:rPr>
                <w:rFonts w:ascii="Times New Roman" w:hAnsi="Times New Roman" w:cs="Times New Roman"/>
                <w:sz w:val="20"/>
                <w:szCs w:val="20"/>
              </w:rPr>
              <w:t xml:space="preserve"> </w:t>
            </w:r>
            <w:r w:rsidRPr="001F354B">
              <w:rPr>
                <w:rFonts w:ascii="Times New Roman" w:hAnsi="Times New Roman" w:cs="Times New Roman"/>
                <w:sz w:val="20"/>
                <w:szCs w:val="20"/>
              </w:rPr>
              <w:t xml:space="preserve">периодического освидетельствования. </w:t>
            </w:r>
          </w:p>
          <w:p w:rsidR="00756A7C" w:rsidRPr="001F354B" w:rsidRDefault="00E53E4F" w:rsidP="006536A3">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 </w:t>
            </w:r>
            <w:r w:rsidR="00756A7C" w:rsidRPr="001F354B">
              <w:rPr>
                <w:rFonts w:ascii="Times New Roman" w:hAnsi="Times New Roman" w:cs="Times New Roman"/>
                <w:sz w:val="20"/>
                <w:szCs w:val="20"/>
              </w:rPr>
              <w:t xml:space="preserve">Нарушения крепления компонентов газобаллонного </w:t>
            </w:r>
          </w:p>
          <w:p w:rsidR="00756A7C" w:rsidRPr="001F354B" w:rsidRDefault="00756A7C" w:rsidP="006536A3">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 xml:space="preserve">оборудования. </w:t>
            </w:r>
          </w:p>
          <w:p w:rsidR="00756A7C" w:rsidRPr="001F354B" w:rsidRDefault="004D09D5" w:rsidP="006536A3">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 </w:t>
            </w:r>
            <w:r w:rsidR="00756A7C" w:rsidRPr="001F354B">
              <w:rPr>
                <w:rFonts w:ascii="Times New Roman" w:hAnsi="Times New Roman" w:cs="Times New Roman"/>
                <w:sz w:val="20"/>
                <w:szCs w:val="20"/>
              </w:rPr>
              <w:t xml:space="preserve">Утечки газа из элементов газобаллонного оборудования и в местах их соединений. </w:t>
            </w:r>
          </w:p>
          <w:p w:rsidR="004D09D5" w:rsidRDefault="004D09D5" w:rsidP="004D09D5">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 </w:t>
            </w:r>
            <w:r w:rsidR="00756A7C" w:rsidRPr="001F354B">
              <w:rPr>
                <w:rFonts w:ascii="Times New Roman" w:hAnsi="Times New Roman" w:cs="Times New Roman"/>
                <w:sz w:val="20"/>
                <w:szCs w:val="20"/>
              </w:rPr>
              <w:t xml:space="preserve">Уровень шума выпуска отработавших газов транспортного средства, измеренный на расстоянии </w:t>
            </w:r>
          </w:p>
          <w:p w:rsidR="004D09D5" w:rsidRDefault="00756A7C" w:rsidP="004D09D5">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 xml:space="preserve">0,5 м от среза выпускной трубы под углом 45О+10О </w:t>
            </w:r>
          </w:p>
          <w:p w:rsidR="00756A7C" w:rsidRPr="001F354B" w:rsidRDefault="00756A7C" w:rsidP="004D09D5">
            <w:pPr>
              <w:spacing w:after="0" w:line="240" w:lineRule="auto"/>
              <w:ind w:right="153"/>
              <w:rPr>
                <w:rFonts w:ascii="Times New Roman" w:hAnsi="Times New Roman" w:cs="Times New Roman"/>
                <w:sz w:val="20"/>
                <w:szCs w:val="20"/>
              </w:rPr>
            </w:pPr>
            <w:r w:rsidRPr="001F354B">
              <w:rPr>
                <w:rFonts w:ascii="Times New Roman" w:hAnsi="Times New Roman" w:cs="Times New Roman"/>
                <w:sz w:val="20"/>
                <w:szCs w:val="20"/>
              </w:rPr>
              <w:t>к оси потока газа на неподвижном транспортном средстве при работе двигателя на холостом ходу при поддержании постоянной целевой частоты вращения коленчатого вала двигателя и в режиме замедления его вращения от целевой частоты до минимальной частоты холостого хода, не долж</w:t>
            </w:r>
            <w:r w:rsidR="00A7025F" w:rsidRPr="001F354B">
              <w:rPr>
                <w:rFonts w:ascii="Times New Roman" w:hAnsi="Times New Roman" w:cs="Times New Roman"/>
                <w:sz w:val="20"/>
                <w:szCs w:val="20"/>
              </w:rPr>
              <w:t xml:space="preserve">ен превышать более чем на 5 дБ </w:t>
            </w:r>
          </w:p>
        </w:tc>
        <w:tc>
          <w:tcPr>
            <w:tcW w:w="2410" w:type="dxa"/>
            <w:shd w:val="clear" w:color="auto" w:fill="auto"/>
          </w:tcPr>
          <w:p w:rsidR="00756A7C" w:rsidRPr="00854227" w:rsidRDefault="00756A7C" w:rsidP="006536A3">
            <w:pPr>
              <w:spacing w:after="0" w:line="240" w:lineRule="auto"/>
              <w:rPr>
                <w:rFonts w:ascii="Times New Roman" w:hAnsi="Times New Roman" w:cs="Times New Roman"/>
                <w:bCs/>
                <w:sz w:val="20"/>
                <w:szCs w:val="20"/>
                <w:shd w:val="clear" w:color="auto" w:fill="FFFFFF"/>
              </w:rPr>
            </w:pPr>
            <w:r w:rsidRPr="00854227">
              <w:rPr>
                <w:rFonts w:ascii="Times New Roman" w:hAnsi="Times New Roman" w:cs="Times New Roman"/>
                <w:bCs/>
                <w:sz w:val="20"/>
                <w:szCs w:val="20"/>
                <w:shd w:val="clear" w:color="auto" w:fill="FFFFFF"/>
              </w:rPr>
              <w:lastRenderedPageBreak/>
              <w:t>ТР ТС 018/2011</w:t>
            </w:r>
          </w:p>
          <w:p w:rsidR="00756A7C" w:rsidRPr="00854227" w:rsidRDefault="00756A7C" w:rsidP="006536A3">
            <w:pPr>
              <w:spacing w:after="0" w:line="240" w:lineRule="auto"/>
              <w:rPr>
                <w:rFonts w:ascii="Times New Roman" w:hAnsi="Times New Roman" w:cs="Times New Roman"/>
                <w:b/>
                <w:sz w:val="20"/>
                <w:szCs w:val="20"/>
                <w:lang w:eastAsia="ko-KR"/>
              </w:rPr>
            </w:pPr>
            <w:r w:rsidRPr="00854227">
              <w:rPr>
                <w:rFonts w:ascii="Times New Roman" w:hAnsi="Times New Roman" w:cs="Times New Roman"/>
                <w:bCs/>
                <w:sz w:val="20"/>
                <w:szCs w:val="20"/>
                <w:shd w:val="clear" w:color="auto" w:fill="FFFFFF"/>
              </w:rPr>
              <w:t>Приложение № 8 п. 9</w:t>
            </w:r>
          </w:p>
          <w:p w:rsidR="00756A7C" w:rsidRPr="00854227" w:rsidRDefault="00756A7C" w:rsidP="006536A3">
            <w:pPr>
              <w:spacing w:after="0" w:line="240" w:lineRule="auto"/>
              <w:rPr>
                <w:rFonts w:ascii="Times New Roman" w:hAnsi="Times New Roman" w:cs="Times New Roman"/>
                <w:b/>
                <w:sz w:val="20"/>
                <w:szCs w:val="20"/>
                <w:lang w:eastAsia="ko-KR"/>
              </w:rPr>
            </w:pPr>
            <w:r w:rsidRPr="00854227">
              <w:rPr>
                <w:rFonts w:ascii="Times New Roman" w:hAnsi="Times New Roman" w:cs="Times New Roman"/>
                <w:sz w:val="20"/>
                <w:szCs w:val="20"/>
                <w:lang w:eastAsia="ko-KR"/>
              </w:rPr>
              <w:t xml:space="preserve">ГОСТ Р 52033-2003  </w:t>
            </w:r>
          </w:p>
          <w:p w:rsidR="00756A7C" w:rsidRPr="00854227" w:rsidRDefault="00756A7C" w:rsidP="006536A3">
            <w:pPr>
              <w:spacing w:after="0" w:line="240" w:lineRule="auto"/>
              <w:rPr>
                <w:rFonts w:ascii="Times New Roman" w:hAnsi="Times New Roman" w:cs="Times New Roman"/>
                <w:b/>
                <w:sz w:val="20"/>
                <w:szCs w:val="20"/>
                <w:lang w:eastAsia="ko-KR"/>
              </w:rPr>
            </w:pPr>
            <w:r w:rsidRPr="00854227">
              <w:rPr>
                <w:rFonts w:ascii="Times New Roman" w:hAnsi="Times New Roman" w:cs="Times New Roman"/>
                <w:sz w:val="20"/>
                <w:szCs w:val="20"/>
                <w:lang w:eastAsia="ko-KR"/>
              </w:rPr>
              <w:t>ГОСТ Р 17.2.2.06-2005</w:t>
            </w:r>
          </w:p>
          <w:p w:rsidR="00756A7C" w:rsidRPr="00854227" w:rsidRDefault="00756A7C" w:rsidP="006536A3">
            <w:pPr>
              <w:spacing w:after="0" w:line="240" w:lineRule="auto"/>
              <w:rPr>
                <w:rFonts w:ascii="Times New Roman" w:hAnsi="Times New Roman" w:cs="Times New Roman"/>
                <w:sz w:val="20"/>
                <w:szCs w:val="20"/>
                <w:lang w:eastAsia="ko-KR"/>
              </w:rPr>
            </w:pPr>
          </w:p>
          <w:p w:rsidR="00756A7C" w:rsidRPr="00854227" w:rsidRDefault="00756A7C" w:rsidP="006536A3">
            <w:pPr>
              <w:spacing w:after="0" w:line="240" w:lineRule="auto"/>
              <w:rPr>
                <w:rFonts w:ascii="Times New Roman" w:hAnsi="Times New Roman" w:cs="Times New Roman"/>
                <w:b/>
                <w:sz w:val="20"/>
                <w:szCs w:val="20"/>
                <w:lang w:eastAsia="ko-KR"/>
              </w:rPr>
            </w:pPr>
            <w:r w:rsidRPr="00854227">
              <w:rPr>
                <w:rFonts w:ascii="Times New Roman" w:hAnsi="Times New Roman" w:cs="Times New Roman"/>
                <w:sz w:val="20"/>
                <w:szCs w:val="20"/>
                <w:lang w:eastAsia="ko-KR"/>
              </w:rPr>
              <w:t>ГОСТ 17.2.2.01-84</w:t>
            </w:r>
          </w:p>
          <w:p w:rsidR="00756A7C" w:rsidRPr="00854227" w:rsidRDefault="00756A7C" w:rsidP="006536A3">
            <w:pPr>
              <w:spacing w:after="0" w:line="240" w:lineRule="auto"/>
              <w:rPr>
                <w:rFonts w:ascii="Times New Roman" w:hAnsi="Times New Roman" w:cs="Times New Roman"/>
                <w:sz w:val="20"/>
                <w:szCs w:val="20"/>
                <w:lang w:eastAsia="ko-KR"/>
              </w:rPr>
            </w:pPr>
            <w:r w:rsidRPr="00854227">
              <w:rPr>
                <w:rFonts w:ascii="Times New Roman" w:hAnsi="Times New Roman" w:cs="Times New Roman"/>
                <w:sz w:val="20"/>
                <w:szCs w:val="20"/>
                <w:lang w:eastAsia="ko-KR"/>
              </w:rPr>
              <w:t>ГОСТ 21393-75</w:t>
            </w:r>
          </w:p>
          <w:p w:rsidR="00756A7C" w:rsidRPr="00854227" w:rsidRDefault="00756A7C" w:rsidP="006536A3">
            <w:pPr>
              <w:spacing w:after="0" w:line="240" w:lineRule="auto"/>
              <w:rPr>
                <w:rFonts w:ascii="Times New Roman" w:hAnsi="Times New Roman" w:cs="Times New Roman"/>
                <w:sz w:val="20"/>
                <w:szCs w:val="20"/>
                <w:lang w:eastAsia="ko-KR"/>
              </w:rPr>
            </w:pPr>
            <w:r w:rsidRPr="00854227">
              <w:rPr>
                <w:rFonts w:ascii="Times New Roman" w:hAnsi="Times New Roman" w:cs="Times New Roman"/>
                <w:sz w:val="20"/>
                <w:szCs w:val="20"/>
                <w:lang w:eastAsia="ko-KR"/>
              </w:rPr>
              <w:t xml:space="preserve">Правила ЕЭК </w:t>
            </w:r>
          </w:p>
          <w:p w:rsidR="00756A7C" w:rsidRDefault="00756A7C" w:rsidP="006536A3">
            <w:pPr>
              <w:spacing w:after="0" w:line="240" w:lineRule="auto"/>
              <w:rPr>
                <w:rFonts w:ascii="Times New Roman" w:hAnsi="Times New Roman" w:cs="Times New Roman"/>
                <w:sz w:val="20"/>
                <w:szCs w:val="20"/>
                <w:lang w:eastAsia="ko-KR"/>
              </w:rPr>
            </w:pPr>
            <w:r w:rsidRPr="00854227">
              <w:rPr>
                <w:rFonts w:ascii="Times New Roman" w:hAnsi="Times New Roman" w:cs="Times New Roman"/>
                <w:sz w:val="20"/>
                <w:szCs w:val="20"/>
                <w:lang w:eastAsia="ko-KR"/>
              </w:rPr>
              <w:t>ООН № 24-03</w:t>
            </w:r>
          </w:p>
          <w:p w:rsidR="00120F27" w:rsidRDefault="00120F27" w:rsidP="006536A3">
            <w:pPr>
              <w:spacing w:after="0" w:line="240" w:lineRule="auto"/>
              <w:rPr>
                <w:rFonts w:ascii="Times New Roman" w:hAnsi="Times New Roman" w:cs="Times New Roman"/>
                <w:sz w:val="20"/>
                <w:szCs w:val="20"/>
                <w:lang w:eastAsia="ko-KR"/>
              </w:rPr>
            </w:pPr>
          </w:p>
          <w:p w:rsidR="00120F27" w:rsidRDefault="00120F27" w:rsidP="006536A3">
            <w:pPr>
              <w:spacing w:after="0" w:line="240" w:lineRule="auto"/>
              <w:rPr>
                <w:rFonts w:ascii="Times New Roman" w:hAnsi="Times New Roman" w:cs="Times New Roman"/>
                <w:sz w:val="20"/>
                <w:szCs w:val="20"/>
                <w:lang w:eastAsia="ko-KR"/>
              </w:rPr>
            </w:pPr>
          </w:p>
          <w:p w:rsidR="00120F27" w:rsidRDefault="00120F27" w:rsidP="006536A3">
            <w:pPr>
              <w:spacing w:after="0" w:line="240" w:lineRule="auto"/>
              <w:rPr>
                <w:rFonts w:ascii="Times New Roman" w:hAnsi="Times New Roman" w:cs="Times New Roman"/>
                <w:sz w:val="20"/>
                <w:szCs w:val="20"/>
                <w:lang w:eastAsia="ko-KR"/>
              </w:rPr>
            </w:pPr>
          </w:p>
          <w:p w:rsidR="00120F27" w:rsidRPr="00120F27" w:rsidRDefault="00120F27" w:rsidP="00120F27">
            <w:pPr>
              <w:spacing w:after="0" w:line="240" w:lineRule="auto"/>
              <w:rPr>
                <w:rFonts w:ascii="Times New Roman" w:hAnsi="Times New Roman" w:cs="Times New Roman"/>
                <w:sz w:val="20"/>
                <w:szCs w:val="20"/>
                <w:lang w:eastAsia="ko-KR"/>
              </w:rPr>
            </w:pPr>
          </w:p>
          <w:p w:rsidR="00120F27" w:rsidRPr="00120F27" w:rsidRDefault="00120F27" w:rsidP="00120F27">
            <w:pPr>
              <w:spacing w:after="0" w:line="240" w:lineRule="auto"/>
              <w:rPr>
                <w:rFonts w:ascii="Times New Roman" w:hAnsi="Times New Roman" w:cs="Times New Roman"/>
                <w:sz w:val="20"/>
                <w:szCs w:val="20"/>
                <w:lang w:eastAsia="ko-KR"/>
              </w:rPr>
            </w:pPr>
          </w:p>
          <w:p w:rsidR="00120F27" w:rsidRPr="00120F27" w:rsidRDefault="00120F27" w:rsidP="00120F27">
            <w:pPr>
              <w:spacing w:after="0" w:line="240" w:lineRule="auto"/>
              <w:rPr>
                <w:rFonts w:ascii="Times New Roman" w:hAnsi="Times New Roman" w:cs="Times New Roman"/>
                <w:sz w:val="20"/>
                <w:szCs w:val="20"/>
                <w:lang w:eastAsia="ko-KR"/>
              </w:rPr>
            </w:pPr>
          </w:p>
          <w:p w:rsidR="00120F27" w:rsidRPr="00120F27" w:rsidRDefault="00120F27" w:rsidP="00120F27">
            <w:pPr>
              <w:spacing w:after="0" w:line="240" w:lineRule="auto"/>
              <w:rPr>
                <w:rFonts w:ascii="Times New Roman" w:hAnsi="Times New Roman" w:cs="Times New Roman"/>
                <w:sz w:val="20"/>
                <w:szCs w:val="20"/>
                <w:lang w:eastAsia="ko-KR"/>
              </w:rPr>
            </w:pPr>
          </w:p>
          <w:p w:rsidR="00120F27" w:rsidRPr="00120F27" w:rsidRDefault="00120F27" w:rsidP="00120F27">
            <w:pPr>
              <w:spacing w:after="0" w:line="240" w:lineRule="auto"/>
              <w:rPr>
                <w:rFonts w:ascii="Times New Roman" w:hAnsi="Times New Roman" w:cs="Times New Roman"/>
                <w:sz w:val="20"/>
                <w:szCs w:val="20"/>
                <w:lang w:eastAsia="ko-KR"/>
              </w:rPr>
            </w:pPr>
          </w:p>
          <w:p w:rsidR="00120F27" w:rsidRPr="00120F27" w:rsidRDefault="00120F27" w:rsidP="00120F27">
            <w:pPr>
              <w:spacing w:after="0" w:line="240" w:lineRule="auto"/>
              <w:rPr>
                <w:rFonts w:ascii="Times New Roman" w:hAnsi="Times New Roman" w:cs="Times New Roman"/>
                <w:sz w:val="20"/>
                <w:szCs w:val="20"/>
                <w:lang w:eastAsia="ko-KR"/>
              </w:rPr>
            </w:pPr>
          </w:p>
          <w:p w:rsidR="00120F27" w:rsidRPr="00120F27" w:rsidRDefault="00120F27" w:rsidP="00120F27">
            <w:pPr>
              <w:spacing w:after="0" w:line="240" w:lineRule="auto"/>
              <w:rPr>
                <w:rFonts w:ascii="Times New Roman" w:hAnsi="Times New Roman" w:cs="Times New Roman"/>
                <w:sz w:val="20"/>
                <w:szCs w:val="20"/>
                <w:lang w:eastAsia="ko-KR"/>
              </w:rPr>
            </w:pPr>
          </w:p>
          <w:p w:rsidR="00120F27" w:rsidRPr="00120F27" w:rsidRDefault="00120F27" w:rsidP="00120F27">
            <w:pPr>
              <w:spacing w:after="0" w:line="240" w:lineRule="auto"/>
              <w:rPr>
                <w:rFonts w:ascii="Times New Roman" w:hAnsi="Times New Roman" w:cs="Times New Roman"/>
                <w:sz w:val="20"/>
                <w:szCs w:val="20"/>
                <w:lang w:eastAsia="ko-KR"/>
              </w:rPr>
            </w:pPr>
          </w:p>
          <w:p w:rsidR="00120F27" w:rsidRPr="00120F27" w:rsidRDefault="00120F27" w:rsidP="00120F27">
            <w:pPr>
              <w:spacing w:after="0" w:line="240" w:lineRule="auto"/>
              <w:rPr>
                <w:rFonts w:ascii="Times New Roman" w:hAnsi="Times New Roman" w:cs="Times New Roman"/>
                <w:sz w:val="20"/>
                <w:szCs w:val="20"/>
                <w:lang w:eastAsia="ko-KR"/>
              </w:rPr>
            </w:pPr>
          </w:p>
          <w:p w:rsidR="00120F27" w:rsidRPr="00120F27" w:rsidRDefault="00120F27" w:rsidP="00120F27">
            <w:pPr>
              <w:spacing w:after="0" w:line="240" w:lineRule="auto"/>
              <w:rPr>
                <w:rFonts w:ascii="Times New Roman" w:hAnsi="Times New Roman" w:cs="Times New Roman"/>
                <w:sz w:val="20"/>
                <w:szCs w:val="20"/>
                <w:lang w:eastAsia="ko-KR"/>
              </w:rPr>
            </w:pPr>
          </w:p>
          <w:p w:rsidR="00120F27" w:rsidRPr="00854227" w:rsidRDefault="00120F27" w:rsidP="00120F27">
            <w:pPr>
              <w:spacing w:after="0" w:line="240" w:lineRule="auto"/>
              <w:rPr>
                <w:rFonts w:ascii="Times New Roman" w:hAnsi="Times New Roman" w:cs="Times New Roman"/>
                <w:sz w:val="20"/>
                <w:szCs w:val="20"/>
                <w:lang w:eastAsia="ko-KR"/>
              </w:rPr>
            </w:pPr>
          </w:p>
        </w:tc>
        <w:tc>
          <w:tcPr>
            <w:tcW w:w="2683" w:type="dxa"/>
            <w:shd w:val="clear" w:color="auto" w:fill="auto"/>
          </w:tcPr>
          <w:p w:rsidR="00756A7C" w:rsidRPr="004D09D5"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4D09D5">
              <w:rPr>
                <w:rFonts w:ascii="Times New Roman" w:hAnsi="Times New Roman" w:cs="Times New Roman"/>
                <w:sz w:val="20"/>
                <w:szCs w:val="20"/>
              </w:rPr>
              <w:lastRenderedPageBreak/>
              <w:t>ТР</w:t>
            </w:r>
            <w:r w:rsidR="00DC5C61" w:rsidRPr="004D09D5">
              <w:rPr>
                <w:rFonts w:ascii="Times New Roman" w:hAnsi="Times New Roman" w:cs="Times New Roman"/>
                <w:sz w:val="20"/>
                <w:szCs w:val="20"/>
              </w:rPr>
              <w:t xml:space="preserve"> </w:t>
            </w:r>
            <w:r w:rsidRPr="004D09D5">
              <w:rPr>
                <w:rFonts w:ascii="Times New Roman" w:hAnsi="Times New Roman" w:cs="Times New Roman"/>
                <w:sz w:val="20"/>
                <w:szCs w:val="20"/>
              </w:rPr>
              <w:t>ТС 018/2011</w:t>
            </w:r>
          </w:p>
          <w:p w:rsidR="004D09D5" w:rsidRPr="004D09D5" w:rsidRDefault="004D09D5" w:rsidP="004D09D5">
            <w:pPr>
              <w:spacing w:after="0" w:line="240" w:lineRule="auto"/>
              <w:ind w:right="153"/>
              <w:rPr>
                <w:rFonts w:ascii="Times New Roman" w:hAnsi="Times New Roman" w:cs="Times New Roman"/>
                <w:sz w:val="20"/>
                <w:szCs w:val="20"/>
              </w:rPr>
            </w:pPr>
            <w:r w:rsidRPr="004D09D5">
              <w:rPr>
                <w:rFonts w:ascii="Times New Roman" w:hAnsi="Times New Roman" w:cs="Times New Roman"/>
                <w:sz w:val="20"/>
                <w:szCs w:val="20"/>
              </w:rPr>
              <w:t>ГОСТ Р 51709-2001, п. 5.6         ГОСТ Р 33997- 2016 п. 5.9</w:t>
            </w:r>
          </w:p>
          <w:p w:rsidR="00756A7C" w:rsidRPr="004D09D5" w:rsidRDefault="00756A7C" w:rsidP="006536A3">
            <w:pPr>
              <w:pStyle w:val="3"/>
              <w:rPr>
                <w:rFonts w:ascii="Times New Roman" w:hAnsi="Times New Roman" w:cs="Times New Roman"/>
                <w:color w:val="auto"/>
                <w:sz w:val="20"/>
                <w:szCs w:val="20"/>
              </w:rPr>
            </w:pPr>
            <w:r w:rsidRPr="004D09D5">
              <w:rPr>
                <w:rFonts w:ascii="Times New Roman" w:hAnsi="Times New Roman" w:cs="Times New Roman"/>
                <w:color w:val="auto"/>
                <w:sz w:val="20"/>
                <w:szCs w:val="20"/>
              </w:rPr>
              <w:t>ГОСТ Р 52033-2003</w:t>
            </w:r>
          </w:p>
          <w:p w:rsidR="00756A7C" w:rsidRPr="004D09D5" w:rsidRDefault="00756A7C" w:rsidP="006536A3">
            <w:pPr>
              <w:spacing w:after="0" w:line="240" w:lineRule="auto"/>
              <w:rPr>
                <w:rFonts w:ascii="Times New Roman" w:hAnsi="Times New Roman" w:cs="Times New Roman"/>
                <w:sz w:val="20"/>
                <w:szCs w:val="20"/>
                <w:lang w:eastAsia="ko-KR"/>
              </w:rPr>
            </w:pPr>
            <w:r w:rsidRPr="004D09D5">
              <w:rPr>
                <w:rFonts w:ascii="Times New Roman" w:hAnsi="Times New Roman" w:cs="Times New Roman"/>
                <w:sz w:val="20"/>
                <w:szCs w:val="20"/>
                <w:lang w:eastAsia="ko-KR"/>
              </w:rPr>
              <w:t>ГОСТ Р17.2.2.06-2005</w:t>
            </w:r>
          </w:p>
          <w:p w:rsidR="00756A7C" w:rsidRPr="004D09D5" w:rsidRDefault="00756A7C" w:rsidP="006536A3">
            <w:pPr>
              <w:spacing w:after="0" w:line="240" w:lineRule="auto"/>
              <w:rPr>
                <w:rFonts w:ascii="Times New Roman" w:hAnsi="Times New Roman" w:cs="Times New Roman"/>
                <w:sz w:val="20"/>
                <w:szCs w:val="20"/>
                <w:lang w:eastAsia="ko-KR"/>
              </w:rPr>
            </w:pPr>
            <w:r w:rsidRPr="004D09D5">
              <w:rPr>
                <w:rFonts w:ascii="Times New Roman" w:hAnsi="Times New Roman" w:cs="Times New Roman"/>
                <w:sz w:val="20"/>
                <w:szCs w:val="20"/>
                <w:lang w:eastAsia="ko-KR"/>
              </w:rPr>
              <w:t>ГОСТ 17.2.2.01-84</w:t>
            </w:r>
          </w:p>
          <w:p w:rsidR="00756A7C" w:rsidRDefault="00756A7C" w:rsidP="006536A3">
            <w:pPr>
              <w:spacing w:after="0" w:line="240" w:lineRule="auto"/>
              <w:rPr>
                <w:rFonts w:ascii="Times New Roman" w:hAnsi="Times New Roman" w:cs="Times New Roman"/>
                <w:sz w:val="20"/>
                <w:szCs w:val="20"/>
                <w:lang w:eastAsia="ko-KR"/>
              </w:rPr>
            </w:pPr>
            <w:r w:rsidRPr="004D09D5">
              <w:rPr>
                <w:rFonts w:ascii="Times New Roman" w:hAnsi="Times New Roman" w:cs="Times New Roman"/>
                <w:sz w:val="20"/>
                <w:szCs w:val="20"/>
                <w:lang w:eastAsia="ko-KR"/>
              </w:rPr>
              <w:t>ГОСТ 21393-75</w:t>
            </w:r>
          </w:p>
          <w:p w:rsidR="004D09D5" w:rsidRPr="004D09D5" w:rsidRDefault="004D09D5" w:rsidP="006536A3">
            <w:pPr>
              <w:spacing w:after="0" w:line="240" w:lineRule="auto"/>
              <w:rPr>
                <w:rFonts w:ascii="Times New Roman" w:hAnsi="Times New Roman" w:cs="Times New Roman"/>
                <w:sz w:val="20"/>
                <w:szCs w:val="20"/>
                <w:lang w:eastAsia="ko-KR"/>
              </w:rPr>
            </w:pPr>
          </w:p>
          <w:p w:rsidR="00756A7C" w:rsidRDefault="00756A7C" w:rsidP="006536A3">
            <w:pPr>
              <w:spacing w:after="0" w:line="240" w:lineRule="auto"/>
              <w:ind w:right="153"/>
              <w:rPr>
                <w:rFonts w:ascii="Times New Roman" w:hAnsi="Times New Roman" w:cs="Times New Roman"/>
                <w:sz w:val="20"/>
                <w:szCs w:val="20"/>
              </w:rPr>
            </w:pPr>
            <w:r w:rsidRPr="004D09D5">
              <w:rPr>
                <w:rFonts w:ascii="Times New Roman" w:hAnsi="Times New Roman" w:cs="Times New Roman"/>
                <w:sz w:val="20"/>
                <w:szCs w:val="20"/>
              </w:rPr>
              <w:t>Визуально</w:t>
            </w:r>
          </w:p>
          <w:p w:rsidR="004D09D5" w:rsidRPr="004D09D5" w:rsidRDefault="004D09D5" w:rsidP="006536A3">
            <w:pPr>
              <w:spacing w:after="0" w:line="240" w:lineRule="auto"/>
              <w:ind w:right="153"/>
              <w:rPr>
                <w:rFonts w:ascii="Times New Roman" w:hAnsi="Times New Roman" w:cs="Times New Roman"/>
                <w:sz w:val="20"/>
                <w:szCs w:val="20"/>
              </w:rPr>
            </w:pPr>
          </w:p>
          <w:p w:rsidR="00756A7C" w:rsidRPr="004D09D5" w:rsidRDefault="00756A7C" w:rsidP="006536A3">
            <w:pPr>
              <w:spacing w:after="0" w:line="240" w:lineRule="auto"/>
              <w:ind w:right="153"/>
              <w:rPr>
                <w:rFonts w:ascii="Times New Roman" w:hAnsi="Times New Roman" w:cs="Times New Roman"/>
                <w:sz w:val="20"/>
                <w:szCs w:val="20"/>
              </w:rPr>
            </w:pPr>
            <w:r w:rsidRPr="004D09D5">
              <w:rPr>
                <w:rFonts w:ascii="Times New Roman" w:hAnsi="Times New Roman" w:cs="Times New Roman"/>
                <w:sz w:val="20"/>
                <w:szCs w:val="20"/>
              </w:rPr>
              <w:t>Измерения</w:t>
            </w:r>
          </w:p>
          <w:p w:rsidR="00756A7C" w:rsidRPr="004D09D5" w:rsidRDefault="00756A7C" w:rsidP="006536A3">
            <w:pPr>
              <w:spacing w:after="0" w:line="240" w:lineRule="auto"/>
              <w:ind w:right="153"/>
              <w:rPr>
                <w:rFonts w:ascii="Times New Roman" w:hAnsi="Times New Roman" w:cs="Times New Roman"/>
                <w:sz w:val="20"/>
                <w:szCs w:val="20"/>
              </w:rPr>
            </w:pPr>
            <w:r w:rsidRPr="004D09D5">
              <w:rPr>
                <w:rFonts w:ascii="Times New Roman" w:hAnsi="Times New Roman" w:cs="Times New Roman"/>
                <w:sz w:val="20"/>
                <w:szCs w:val="20"/>
              </w:rPr>
              <w:t>Газоанализатором</w:t>
            </w:r>
          </w:p>
          <w:p w:rsidR="004D09D5" w:rsidRPr="004D09D5" w:rsidRDefault="004D09D5" w:rsidP="004D09D5">
            <w:pPr>
              <w:spacing w:after="0" w:line="240" w:lineRule="auto"/>
              <w:ind w:right="153"/>
              <w:rPr>
                <w:rFonts w:ascii="Times New Roman" w:hAnsi="Times New Roman" w:cs="Times New Roman"/>
                <w:sz w:val="20"/>
                <w:szCs w:val="20"/>
              </w:rPr>
            </w:pPr>
            <w:r w:rsidRPr="004D09D5">
              <w:rPr>
                <w:rFonts w:ascii="Times New Roman" w:hAnsi="Times New Roman" w:cs="Times New Roman"/>
                <w:sz w:val="20"/>
                <w:szCs w:val="20"/>
              </w:rPr>
              <w:t xml:space="preserve">Газоанализатор </w:t>
            </w:r>
            <w:proofErr w:type="spellStart"/>
            <w:r w:rsidRPr="004D09D5">
              <w:rPr>
                <w:rFonts w:ascii="Times New Roman" w:hAnsi="Times New Roman" w:cs="Times New Roman"/>
                <w:sz w:val="20"/>
                <w:szCs w:val="20"/>
              </w:rPr>
              <w:t>Автотест</w:t>
            </w:r>
            <w:proofErr w:type="spellEnd"/>
            <w:r w:rsidRPr="004D09D5">
              <w:rPr>
                <w:rFonts w:ascii="Times New Roman" w:hAnsi="Times New Roman" w:cs="Times New Roman"/>
                <w:sz w:val="20"/>
                <w:szCs w:val="20"/>
              </w:rPr>
              <w:t xml:space="preserve"> 01.03 (измеритель СО)</w:t>
            </w:r>
          </w:p>
          <w:p w:rsidR="004D09D5" w:rsidRPr="004D09D5" w:rsidRDefault="004D09D5" w:rsidP="004D09D5">
            <w:pPr>
              <w:spacing w:after="0" w:line="240" w:lineRule="auto"/>
              <w:ind w:right="153"/>
              <w:rPr>
                <w:rFonts w:ascii="Times New Roman" w:hAnsi="Times New Roman" w:cs="Times New Roman"/>
                <w:sz w:val="20"/>
                <w:szCs w:val="20"/>
              </w:rPr>
            </w:pPr>
            <w:r w:rsidRPr="004D09D5">
              <w:rPr>
                <w:rFonts w:ascii="Times New Roman" w:hAnsi="Times New Roman" w:cs="Times New Roman"/>
                <w:sz w:val="20"/>
                <w:szCs w:val="20"/>
              </w:rPr>
              <w:t>-СО</w:t>
            </w:r>
          </w:p>
          <w:p w:rsidR="004D09D5" w:rsidRPr="004D09D5" w:rsidRDefault="004D09D5"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r w:rsidRPr="004D09D5">
              <w:rPr>
                <w:rFonts w:ascii="Times New Roman" w:hAnsi="Times New Roman" w:cs="Times New Roman"/>
                <w:sz w:val="20"/>
                <w:szCs w:val="20"/>
              </w:rPr>
              <w:t>Измерения</w:t>
            </w:r>
          </w:p>
          <w:p w:rsidR="004D09D5" w:rsidRPr="004D09D5" w:rsidRDefault="004D09D5" w:rsidP="004D09D5">
            <w:pPr>
              <w:spacing w:after="0" w:line="240" w:lineRule="auto"/>
              <w:ind w:right="153"/>
              <w:rPr>
                <w:rFonts w:ascii="Times New Roman" w:hAnsi="Times New Roman" w:cs="Times New Roman"/>
                <w:sz w:val="20"/>
                <w:szCs w:val="20"/>
              </w:rPr>
            </w:pPr>
            <w:r w:rsidRPr="004D09D5">
              <w:rPr>
                <w:rFonts w:ascii="Times New Roman" w:hAnsi="Times New Roman" w:cs="Times New Roman"/>
                <w:sz w:val="20"/>
                <w:szCs w:val="20"/>
              </w:rPr>
              <w:t>Измерителем дымности отработавших газов</w:t>
            </w:r>
          </w:p>
          <w:p w:rsidR="004D09D5" w:rsidRPr="004D09D5" w:rsidRDefault="004D09D5" w:rsidP="004D09D5">
            <w:pPr>
              <w:spacing w:after="0" w:line="240" w:lineRule="auto"/>
              <w:ind w:right="153"/>
              <w:rPr>
                <w:rFonts w:ascii="Times New Roman" w:hAnsi="Times New Roman" w:cs="Times New Roman"/>
                <w:sz w:val="20"/>
                <w:szCs w:val="20"/>
              </w:rPr>
            </w:pPr>
            <w:r w:rsidRPr="004D09D5">
              <w:rPr>
                <w:rFonts w:ascii="Times New Roman" w:hAnsi="Times New Roman" w:cs="Times New Roman"/>
                <w:sz w:val="20"/>
                <w:szCs w:val="20"/>
              </w:rPr>
              <w:t>-дымность</w:t>
            </w:r>
          </w:p>
          <w:p w:rsidR="004D09D5" w:rsidRPr="004D09D5" w:rsidRDefault="004D09D5" w:rsidP="004D09D5">
            <w:pPr>
              <w:spacing w:after="0" w:line="240" w:lineRule="auto"/>
              <w:ind w:right="153"/>
              <w:rPr>
                <w:rFonts w:ascii="Times New Roman" w:hAnsi="Times New Roman" w:cs="Times New Roman"/>
                <w:sz w:val="20"/>
                <w:szCs w:val="20"/>
              </w:rPr>
            </w:pPr>
            <w:proofErr w:type="spellStart"/>
            <w:r w:rsidRPr="004D09D5">
              <w:rPr>
                <w:rFonts w:ascii="Times New Roman" w:hAnsi="Times New Roman" w:cs="Times New Roman"/>
                <w:sz w:val="20"/>
                <w:szCs w:val="20"/>
              </w:rPr>
              <w:t>Дымомер</w:t>
            </w:r>
            <w:proofErr w:type="spellEnd"/>
            <w:r w:rsidRPr="004D09D5">
              <w:rPr>
                <w:rFonts w:ascii="Times New Roman" w:hAnsi="Times New Roman" w:cs="Times New Roman"/>
                <w:sz w:val="20"/>
                <w:szCs w:val="20"/>
              </w:rPr>
              <w:t xml:space="preserve"> (измеритель дымности отработавших газов)</w:t>
            </w:r>
          </w:p>
          <w:p w:rsidR="004D09D5" w:rsidRPr="004D09D5" w:rsidRDefault="004D09D5"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r w:rsidRPr="004D09D5">
              <w:rPr>
                <w:rFonts w:ascii="Times New Roman" w:hAnsi="Times New Roman" w:cs="Times New Roman"/>
                <w:sz w:val="20"/>
                <w:szCs w:val="20"/>
              </w:rPr>
              <w:t>Анемометр</w:t>
            </w:r>
          </w:p>
          <w:p w:rsidR="004D09D5" w:rsidRPr="004D09D5" w:rsidRDefault="004D09D5"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p>
          <w:p w:rsidR="004D09D5" w:rsidRDefault="004D09D5" w:rsidP="004D09D5">
            <w:pPr>
              <w:spacing w:after="0" w:line="240" w:lineRule="auto"/>
              <w:ind w:right="153"/>
              <w:rPr>
                <w:rFonts w:ascii="Times New Roman" w:hAnsi="Times New Roman" w:cs="Times New Roman"/>
                <w:sz w:val="20"/>
                <w:szCs w:val="20"/>
              </w:rPr>
            </w:pPr>
          </w:p>
          <w:p w:rsidR="004D09D5" w:rsidRDefault="004D09D5" w:rsidP="004D09D5">
            <w:pPr>
              <w:spacing w:after="0" w:line="240" w:lineRule="auto"/>
              <w:ind w:right="153"/>
              <w:rPr>
                <w:rFonts w:ascii="Times New Roman" w:hAnsi="Times New Roman" w:cs="Times New Roman"/>
                <w:sz w:val="20"/>
                <w:szCs w:val="20"/>
              </w:rPr>
            </w:pPr>
          </w:p>
          <w:p w:rsidR="004D09D5" w:rsidRDefault="004D09D5"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p>
          <w:p w:rsidR="004D09D5" w:rsidRDefault="004D09D5" w:rsidP="004D09D5">
            <w:pPr>
              <w:spacing w:after="0" w:line="240" w:lineRule="auto"/>
              <w:ind w:right="153"/>
              <w:rPr>
                <w:rFonts w:ascii="Times New Roman" w:hAnsi="Times New Roman" w:cs="Times New Roman"/>
                <w:sz w:val="20"/>
                <w:szCs w:val="20"/>
              </w:rPr>
            </w:pPr>
          </w:p>
          <w:p w:rsidR="00E53E4F" w:rsidRDefault="00E53E4F" w:rsidP="004D09D5">
            <w:pPr>
              <w:spacing w:after="0" w:line="240" w:lineRule="auto"/>
              <w:ind w:right="153"/>
              <w:rPr>
                <w:rFonts w:ascii="Times New Roman" w:hAnsi="Times New Roman" w:cs="Times New Roman"/>
                <w:sz w:val="20"/>
                <w:szCs w:val="20"/>
              </w:rPr>
            </w:pPr>
          </w:p>
          <w:p w:rsidR="00E53E4F" w:rsidRDefault="0099211E" w:rsidP="004D09D5">
            <w:pPr>
              <w:spacing w:after="0" w:line="240" w:lineRule="auto"/>
              <w:ind w:right="153"/>
              <w:rPr>
                <w:rFonts w:ascii="Times New Roman" w:hAnsi="Times New Roman" w:cs="Times New Roman"/>
                <w:sz w:val="20"/>
                <w:szCs w:val="20"/>
              </w:rPr>
            </w:pPr>
            <w:proofErr w:type="spellStart"/>
            <w:r>
              <w:rPr>
                <w:rFonts w:ascii="Times New Roman" w:hAnsi="Times New Roman" w:cs="Times New Roman"/>
                <w:sz w:val="20"/>
                <w:szCs w:val="20"/>
              </w:rPr>
              <w:t>Т</w:t>
            </w:r>
            <w:r w:rsidR="00E53E4F">
              <w:rPr>
                <w:rFonts w:ascii="Times New Roman" w:hAnsi="Times New Roman" w:cs="Times New Roman"/>
                <w:sz w:val="20"/>
                <w:szCs w:val="20"/>
              </w:rPr>
              <w:t>ечеискатель</w:t>
            </w:r>
            <w:proofErr w:type="spellEnd"/>
          </w:p>
          <w:p w:rsidR="0099211E" w:rsidRDefault="0099211E" w:rsidP="004D09D5">
            <w:pPr>
              <w:spacing w:after="0" w:line="240" w:lineRule="auto"/>
              <w:ind w:right="153"/>
              <w:rPr>
                <w:rFonts w:ascii="Times New Roman" w:hAnsi="Times New Roman" w:cs="Times New Roman"/>
                <w:sz w:val="20"/>
                <w:szCs w:val="20"/>
              </w:rPr>
            </w:pPr>
          </w:p>
          <w:p w:rsidR="0099211E" w:rsidRDefault="0099211E" w:rsidP="004D09D5">
            <w:pPr>
              <w:spacing w:after="0" w:line="240" w:lineRule="auto"/>
              <w:ind w:right="153"/>
              <w:rPr>
                <w:rFonts w:ascii="Times New Roman" w:hAnsi="Times New Roman" w:cs="Times New Roman"/>
                <w:sz w:val="20"/>
                <w:szCs w:val="20"/>
              </w:rPr>
            </w:pPr>
          </w:p>
          <w:p w:rsidR="0099211E" w:rsidRDefault="0099211E" w:rsidP="004D09D5">
            <w:pPr>
              <w:spacing w:after="0" w:line="240" w:lineRule="auto"/>
              <w:ind w:right="153"/>
              <w:rPr>
                <w:rFonts w:ascii="Times New Roman" w:hAnsi="Times New Roman" w:cs="Times New Roman"/>
                <w:sz w:val="20"/>
                <w:szCs w:val="20"/>
              </w:rPr>
            </w:pPr>
          </w:p>
          <w:p w:rsidR="00E53E4F" w:rsidRPr="004D09D5" w:rsidRDefault="00E53E4F" w:rsidP="004D09D5">
            <w:pPr>
              <w:spacing w:after="0" w:line="240" w:lineRule="auto"/>
              <w:ind w:right="153"/>
              <w:rPr>
                <w:rFonts w:ascii="Times New Roman" w:hAnsi="Times New Roman" w:cs="Times New Roman"/>
                <w:sz w:val="20"/>
                <w:szCs w:val="20"/>
              </w:rPr>
            </w:pPr>
          </w:p>
          <w:p w:rsidR="004D09D5" w:rsidRPr="004D09D5" w:rsidRDefault="004D09D5" w:rsidP="004D09D5">
            <w:pPr>
              <w:spacing w:after="0" w:line="240" w:lineRule="auto"/>
              <w:ind w:right="153"/>
              <w:rPr>
                <w:rFonts w:ascii="Times New Roman" w:hAnsi="Times New Roman" w:cs="Times New Roman"/>
                <w:sz w:val="20"/>
                <w:szCs w:val="20"/>
              </w:rPr>
            </w:pPr>
            <w:proofErr w:type="gramStart"/>
            <w:r w:rsidRPr="004D09D5">
              <w:rPr>
                <w:rFonts w:ascii="Times New Roman" w:hAnsi="Times New Roman" w:cs="Times New Roman"/>
                <w:sz w:val="20"/>
                <w:szCs w:val="20"/>
              </w:rPr>
              <w:t>Шумомер  Testo</w:t>
            </w:r>
            <w:proofErr w:type="gramEnd"/>
            <w:r w:rsidRPr="004D09D5">
              <w:rPr>
                <w:rFonts w:ascii="Times New Roman" w:hAnsi="Times New Roman" w:cs="Times New Roman"/>
                <w:sz w:val="20"/>
                <w:szCs w:val="20"/>
              </w:rPr>
              <w:t>-815</w:t>
            </w:r>
          </w:p>
          <w:p w:rsidR="004D09D5" w:rsidRPr="004D09D5" w:rsidRDefault="004D09D5" w:rsidP="004D09D5">
            <w:pPr>
              <w:spacing w:after="0" w:line="240" w:lineRule="auto"/>
              <w:ind w:right="153"/>
              <w:rPr>
                <w:rFonts w:ascii="Times New Roman" w:hAnsi="Times New Roman" w:cs="Times New Roman"/>
                <w:sz w:val="20"/>
                <w:szCs w:val="20"/>
              </w:rPr>
            </w:pPr>
            <w:r w:rsidRPr="004D09D5">
              <w:rPr>
                <w:rFonts w:ascii="Times New Roman" w:hAnsi="Times New Roman" w:cs="Times New Roman"/>
                <w:sz w:val="20"/>
                <w:szCs w:val="20"/>
              </w:rPr>
              <w:t xml:space="preserve"> (измеритель шумовых характеристик)</w:t>
            </w:r>
          </w:p>
        </w:tc>
        <w:tc>
          <w:tcPr>
            <w:tcW w:w="1711" w:type="dxa"/>
            <w:shd w:val="clear" w:color="auto" w:fill="auto"/>
          </w:tcPr>
          <w:p w:rsidR="00120F27" w:rsidRPr="008F42F6" w:rsidRDefault="00756A7C" w:rsidP="008F42F6">
            <w:pPr>
              <w:spacing w:after="0" w:line="240" w:lineRule="auto"/>
              <w:ind w:right="153"/>
              <w:rPr>
                <w:rFonts w:ascii="Times New Roman" w:hAnsi="Times New Roman" w:cs="Times New Roman"/>
                <w:sz w:val="20"/>
                <w:szCs w:val="20"/>
              </w:rPr>
            </w:pPr>
            <w:r w:rsidRPr="008F42F6">
              <w:rPr>
                <w:rFonts w:ascii="Times New Roman" w:hAnsi="Times New Roman" w:cs="Times New Roman"/>
                <w:sz w:val="20"/>
                <w:szCs w:val="20"/>
              </w:rPr>
              <w:lastRenderedPageBreak/>
              <w:t xml:space="preserve">СО, </w:t>
            </w:r>
            <w:r w:rsidR="008F42F6">
              <w:rPr>
                <w:rFonts w:ascii="Times New Roman" w:hAnsi="Times New Roman" w:cs="Times New Roman"/>
                <w:sz w:val="20"/>
                <w:szCs w:val="20"/>
              </w:rPr>
              <w:t>%</w:t>
            </w:r>
          </w:p>
          <w:p w:rsidR="008F42F6" w:rsidRDefault="008F42F6" w:rsidP="008F42F6">
            <w:pPr>
              <w:spacing w:after="0" w:line="240" w:lineRule="auto"/>
              <w:ind w:right="153"/>
              <w:rPr>
                <w:rFonts w:ascii="Times New Roman" w:hAnsi="Times New Roman" w:cs="Times New Roman"/>
                <w:sz w:val="20"/>
                <w:szCs w:val="20"/>
              </w:rPr>
            </w:pPr>
            <w:r w:rsidRPr="008F42F6">
              <w:rPr>
                <w:rFonts w:ascii="Times New Roman" w:hAnsi="Times New Roman" w:cs="Times New Roman"/>
                <w:sz w:val="20"/>
                <w:szCs w:val="20"/>
              </w:rPr>
              <w:t xml:space="preserve">CO  </w:t>
            </w:r>
          </w:p>
          <w:p w:rsidR="008F42F6" w:rsidRDefault="008F42F6" w:rsidP="008F42F6">
            <w:pPr>
              <w:spacing w:after="0" w:line="240" w:lineRule="auto"/>
              <w:ind w:right="153"/>
              <w:rPr>
                <w:rFonts w:ascii="Times New Roman" w:hAnsi="Times New Roman" w:cs="Times New Roman"/>
                <w:sz w:val="20"/>
                <w:szCs w:val="20"/>
              </w:rPr>
            </w:pPr>
            <w:r w:rsidRPr="008F42F6">
              <w:rPr>
                <w:rFonts w:ascii="Times New Roman" w:hAnsi="Times New Roman" w:cs="Times New Roman"/>
                <w:sz w:val="20"/>
                <w:szCs w:val="20"/>
              </w:rPr>
              <w:t>от 0% - до 7%:</w:t>
            </w:r>
          </w:p>
          <w:p w:rsidR="0099211E" w:rsidRPr="008F42F6" w:rsidRDefault="0099211E" w:rsidP="008F42F6">
            <w:pPr>
              <w:spacing w:after="0" w:line="240" w:lineRule="auto"/>
              <w:ind w:right="153"/>
              <w:rPr>
                <w:rFonts w:ascii="Times New Roman" w:hAnsi="Times New Roman" w:cs="Times New Roman"/>
                <w:sz w:val="20"/>
                <w:szCs w:val="20"/>
              </w:rPr>
            </w:pPr>
          </w:p>
          <w:p w:rsidR="008F42F6" w:rsidRDefault="008F42F6" w:rsidP="008F42F6">
            <w:pPr>
              <w:spacing w:after="0" w:line="240" w:lineRule="auto"/>
              <w:ind w:right="153"/>
              <w:rPr>
                <w:rFonts w:ascii="Times New Roman" w:hAnsi="Times New Roman" w:cs="Times New Roman"/>
                <w:sz w:val="20"/>
                <w:szCs w:val="20"/>
              </w:rPr>
            </w:pPr>
            <w:r w:rsidRPr="008F42F6">
              <w:rPr>
                <w:rFonts w:ascii="Times New Roman" w:hAnsi="Times New Roman" w:cs="Times New Roman"/>
                <w:sz w:val="20"/>
                <w:szCs w:val="20"/>
              </w:rPr>
              <w:t>(CH)0-2000 млн3;</w:t>
            </w:r>
          </w:p>
          <w:p w:rsidR="0099211E" w:rsidRPr="008F42F6" w:rsidRDefault="0099211E" w:rsidP="008F42F6">
            <w:pPr>
              <w:spacing w:after="0" w:line="240" w:lineRule="auto"/>
              <w:ind w:right="153"/>
              <w:rPr>
                <w:rFonts w:ascii="Times New Roman" w:hAnsi="Times New Roman" w:cs="Times New Roman"/>
                <w:sz w:val="20"/>
                <w:szCs w:val="20"/>
              </w:rPr>
            </w:pPr>
          </w:p>
          <w:p w:rsidR="008F42F6" w:rsidRDefault="008F42F6" w:rsidP="008F42F6">
            <w:pPr>
              <w:spacing w:after="0" w:line="240" w:lineRule="auto"/>
              <w:ind w:right="153"/>
              <w:rPr>
                <w:rFonts w:ascii="Times New Roman" w:hAnsi="Times New Roman" w:cs="Times New Roman"/>
                <w:sz w:val="20"/>
                <w:szCs w:val="20"/>
                <w:lang w:val="en-US"/>
              </w:rPr>
            </w:pPr>
            <w:r w:rsidRPr="008F42F6">
              <w:rPr>
                <w:rFonts w:ascii="Times New Roman" w:hAnsi="Times New Roman" w:cs="Times New Roman"/>
                <w:sz w:val="20"/>
                <w:szCs w:val="20"/>
                <w:lang w:val="en-US"/>
              </w:rPr>
              <w:t xml:space="preserve">(CH) 0 </w:t>
            </w:r>
            <w:r w:rsidRPr="008F42F6">
              <w:rPr>
                <w:rFonts w:ascii="Times New Roman" w:hAnsi="Times New Roman" w:cs="Times New Roman"/>
                <w:sz w:val="20"/>
                <w:szCs w:val="20"/>
              </w:rPr>
              <w:t>до</w:t>
            </w:r>
            <w:r w:rsidRPr="008F42F6">
              <w:rPr>
                <w:rFonts w:ascii="Times New Roman" w:hAnsi="Times New Roman" w:cs="Times New Roman"/>
                <w:sz w:val="20"/>
                <w:szCs w:val="20"/>
                <w:lang w:val="en-US"/>
              </w:rPr>
              <w:t xml:space="preserve"> 2000 </w:t>
            </w:r>
            <w:r w:rsidRPr="008F42F6">
              <w:rPr>
                <w:rFonts w:ascii="Times New Roman" w:hAnsi="Times New Roman" w:cs="Times New Roman"/>
                <w:sz w:val="20"/>
                <w:szCs w:val="20"/>
              </w:rPr>
              <w:t>млн</w:t>
            </w:r>
            <w:r w:rsidRPr="008F42F6">
              <w:rPr>
                <w:rFonts w:ascii="Times New Roman" w:hAnsi="Times New Roman" w:cs="Times New Roman"/>
                <w:sz w:val="20"/>
                <w:szCs w:val="20"/>
                <w:lang w:val="en-US"/>
              </w:rPr>
              <w:t xml:space="preserve"> -1;</w:t>
            </w:r>
          </w:p>
          <w:p w:rsidR="0099211E" w:rsidRPr="008F42F6" w:rsidRDefault="0099211E" w:rsidP="008F42F6">
            <w:pPr>
              <w:spacing w:after="0" w:line="240" w:lineRule="auto"/>
              <w:ind w:right="153"/>
              <w:rPr>
                <w:rFonts w:ascii="Times New Roman" w:hAnsi="Times New Roman" w:cs="Times New Roman"/>
                <w:sz w:val="20"/>
                <w:szCs w:val="20"/>
                <w:lang w:val="en-US"/>
              </w:rPr>
            </w:pPr>
          </w:p>
          <w:p w:rsidR="008F42F6" w:rsidRDefault="008F42F6" w:rsidP="008F42F6">
            <w:pPr>
              <w:spacing w:after="0" w:line="240" w:lineRule="auto"/>
              <w:ind w:right="153"/>
              <w:rPr>
                <w:rFonts w:ascii="Times New Roman" w:hAnsi="Times New Roman" w:cs="Times New Roman"/>
                <w:sz w:val="20"/>
                <w:szCs w:val="20"/>
                <w:lang w:val="en-US"/>
              </w:rPr>
            </w:pPr>
            <w:r w:rsidRPr="008F42F6">
              <w:rPr>
                <w:rFonts w:ascii="Times New Roman" w:hAnsi="Times New Roman" w:cs="Times New Roman"/>
                <w:sz w:val="20"/>
                <w:szCs w:val="20"/>
                <w:lang w:val="en-US"/>
              </w:rPr>
              <w:t>(CO)0 ÷5%;</w:t>
            </w:r>
          </w:p>
          <w:p w:rsidR="0099211E" w:rsidRPr="008F42F6" w:rsidRDefault="0099211E" w:rsidP="008F42F6">
            <w:pPr>
              <w:spacing w:after="0" w:line="240" w:lineRule="auto"/>
              <w:ind w:right="153"/>
              <w:rPr>
                <w:rFonts w:ascii="Times New Roman" w:hAnsi="Times New Roman" w:cs="Times New Roman"/>
                <w:sz w:val="20"/>
                <w:szCs w:val="20"/>
                <w:lang w:val="en-US"/>
              </w:rPr>
            </w:pPr>
          </w:p>
          <w:p w:rsidR="008F42F6" w:rsidRPr="008F42F6" w:rsidRDefault="008F42F6" w:rsidP="008F42F6">
            <w:pPr>
              <w:spacing w:after="0" w:line="240" w:lineRule="auto"/>
              <w:ind w:right="153"/>
              <w:rPr>
                <w:rFonts w:ascii="Times New Roman" w:hAnsi="Times New Roman" w:cs="Times New Roman"/>
                <w:sz w:val="20"/>
                <w:szCs w:val="20"/>
                <w:lang w:val="en-US"/>
              </w:rPr>
            </w:pPr>
            <w:r w:rsidRPr="008F42F6">
              <w:rPr>
                <w:rFonts w:ascii="Times New Roman" w:hAnsi="Times New Roman" w:cs="Times New Roman"/>
                <w:sz w:val="20"/>
                <w:szCs w:val="20"/>
                <w:lang w:val="en-US"/>
              </w:rPr>
              <w:t>(CO2)</w:t>
            </w:r>
          </w:p>
          <w:p w:rsidR="008F42F6" w:rsidRDefault="008F42F6" w:rsidP="008F42F6">
            <w:pPr>
              <w:spacing w:after="0" w:line="240" w:lineRule="auto"/>
              <w:ind w:right="153"/>
              <w:rPr>
                <w:rFonts w:ascii="Times New Roman" w:hAnsi="Times New Roman" w:cs="Times New Roman"/>
                <w:sz w:val="20"/>
                <w:szCs w:val="20"/>
              </w:rPr>
            </w:pPr>
            <w:r w:rsidRPr="008F42F6">
              <w:rPr>
                <w:rFonts w:ascii="Times New Roman" w:hAnsi="Times New Roman" w:cs="Times New Roman"/>
                <w:sz w:val="20"/>
                <w:szCs w:val="20"/>
              </w:rPr>
              <w:t>0 ÷ 16 %;</w:t>
            </w:r>
          </w:p>
          <w:p w:rsidR="0099211E" w:rsidRPr="008F42F6" w:rsidRDefault="0099211E" w:rsidP="008F42F6">
            <w:pPr>
              <w:spacing w:after="0" w:line="240" w:lineRule="auto"/>
              <w:ind w:right="153"/>
              <w:rPr>
                <w:rFonts w:ascii="Times New Roman" w:hAnsi="Times New Roman" w:cs="Times New Roman"/>
                <w:sz w:val="20"/>
                <w:szCs w:val="20"/>
              </w:rPr>
            </w:pPr>
          </w:p>
          <w:p w:rsidR="008F42F6" w:rsidRPr="008F42F6" w:rsidRDefault="008F42F6" w:rsidP="008F42F6">
            <w:pPr>
              <w:spacing w:after="0" w:line="240" w:lineRule="auto"/>
              <w:ind w:right="153"/>
              <w:rPr>
                <w:rFonts w:ascii="Times New Roman" w:hAnsi="Times New Roman" w:cs="Times New Roman"/>
                <w:sz w:val="20"/>
                <w:szCs w:val="20"/>
              </w:rPr>
            </w:pPr>
            <w:r w:rsidRPr="008F42F6">
              <w:rPr>
                <w:rFonts w:ascii="Times New Roman" w:hAnsi="Times New Roman" w:cs="Times New Roman"/>
                <w:sz w:val="20"/>
                <w:szCs w:val="20"/>
              </w:rPr>
              <w:t xml:space="preserve">- окислы - </w:t>
            </w:r>
          </w:p>
          <w:p w:rsidR="008F42F6" w:rsidRDefault="008F42F6" w:rsidP="008F42F6">
            <w:pPr>
              <w:spacing w:after="0" w:line="240" w:lineRule="auto"/>
              <w:ind w:right="153"/>
              <w:rPr>
                <w:rFonts w:ascii="Times New Roman" w:hAnsi="Times New Roman" w:cs="Times New Roman"/>
                <w:sz w:val="20"/>
                <w:szCs w:val="20"/>
              </w:rPr>
            </w:pPr>
            <w:r w:rsidRPr="008F42F6">
              <w:rPr>
                <w:rFonts w:ascii="Times New Roman" w:hAnsi="Times New Roman" w:cs="Times New Roman"/>
                <w:sz w:val="20"/>
                <w:szCs w:val="20"/>
              </w:rPr>
              <w:t>0 ÷ 21 %;</w:t>
            </w:r>
          </w:p>
          <w:p w:rsidR="0099211E" w:rsidRPr="008F42F6" w:rsidRDefault="0099211E" w:rsidP="008F42F6">
            <w:pPr>
              <w:spacing w:after="0" w:line="240" w:lineRule="auto"/>
              <w:ind w:right="153"/>
              <w:rPr>
                <w:rFonts w:ascii="Times New Roman" w:hAnsi="Times New Roman" w:cs="Times New Roman"/>
                <w:sz w:val="20"/>
                <w:szCs w:val="20"/>
              </w:rPr>
            </w:pPr>
          </w:p>
          <w:p w:rsidR="008F42F6" w:rsidRPr="008F42F6" w:rsidRDefault="008F42F6" w:rsidP="008F42F6">
            <w:pPr>
              <w:spacing w:after="0" w:line="240" w:lineRule="auto"/>
              <w:ind w:right="153"/>
              <w:rPr>
                <w:rFonts w:ascii="Times New Roman" w:hAnsi="Times New Roman" w:cs="Times New Roman"/>
                <w:sz w:val="20"/>
                <w:szCs w:val="20"/>
              </w:rPr>
            </w:pPr>
            <w:r w:rsidRPr="008F42F6">
              <w:rPr>
                <w:rFonts w:ascii="Times New Roman" w:hAnsi="Times New Roman" w:cs="Times New Roman"/>
                <w:sz w:val="20"/>
                <w:szCs w:val="20"/>
              </w:rPr>
              <w:t xml:space="preserve">- ƛ- Параметр </w:t>
            </w:r>
          </w:p>
          <w:p w:rsidR="008F42F6" w:rsidRDefault="008F42F6" w:rsidP="008F42F6">
            <w:pPr>
              <w:spacing w:after="0" w:line="240" w:lineRule="auto"/>
              <w:ind w:right="153"/>
              <w:rPr>
                <w:rFonts w:ascii="Times New Roman" w:hAnsi="Times New Roman" w:cs="Times New Roman"/>
                <w:sz w:val="20"/>
                <w:szCs w:val="20"/>
              </w:rPr>
            </w:pPr>
            <w:r w:rsidRPr="008F42F6">
              <w:rPr>
                <w:rFonts w:ascii="Times New Roman" w:hAnsi="Times New Roman" w:cs="Times New Roman"/>
                <w:sz w:val="20"/>
                <w:szCs w:val="20"/>
              </w:rPr>
              <w:t>0,5 – 2,0;</w:t>
            </w:r>
          </w:p>
          <w:p w:rsidR="0099211E" w:rsidRPr="008F42F6" w:rsidRDefault="0099211E" w:rsidP="008F42F6">
            <w:pPr>
              <w:spacing w:after="0" w:line="240" w:lineRule="auto"/>
              <w:ind w:right="153"/>
              <w:rPr>
                <w:rFonts w:ascii="Times New Roman" w:hAnsi="Times New Roman" w:cs="Times New Roman"/>
                <w:sz w:val="20"/>
                <w:szCs w:val="20"/>
              </w:rPr>
            </w:pPr>
          </w:p>
          <w:p w:rsidR="008F42F6" w:rsidRPr="008F42F6" w:rsidRDefault="008F42F6" w:rsidP="008F42F6">
            <w:pPr>
              <w:spacing w:after="0" w:line="240" w:lineRule="auto"/>
              <w:ind w:right="153"/>
              <w:rPr>
                <w:rFonts w:ascii="Times New Roman" w:hAnsi="Times New Roman" w:cs="Times New Roman"/>
                <w:sz w:val="20"/>
                <w:szCs w:val="20"/>
              </w:rPr>
            </w:pPr>
            <w:proofErr w:type="spellStart"/>
            <w:r w:rsidRPr="008F42F6">
              <w:rPr>
                <w:rFonts w:ascii="Times New Roman" w:hAnsi="Times New Roman" w:cs="Times New Roman"/>
                <w:sz w:val="20"/>
                <w:szCs w:val="20"/>
              </w:rPr>
              <w:t>Соответ</w:t>
            </w:r>
            <w:proofErr w:type="spellEnd"/>
            <w:r w:rsidRPr="008F42F6">
              <w:rPr>
                <w:rFonts w:ascii="Times New Roman" w:hAnsi="Times New Roman" w:cs="Times New Roman"/>
                <w:sz w:val="20"/>
                <w:szCs w:val="20"/>
              </w:rPr>
              <w:t>/</w:t>
            </w:r>
            <w:proofErr w:type="spellStart"/>
            <w:r w:rsidRPr="008F42F6">
              <w:rPr>
                <w:rFonts w:ascii="Times New Roman" w:hAnsi="Times New Roman" w:cs="Times New Roman"/>
                <w:sz w:val="20"/>
                <w:szCs w:val="20"/>
              </w:rPr>
              <w:t>несоот</w:t>
            </w:r>
            <w:proofErr w:type="spellEnd"/>
          </w:p>
          <w:p w:rsidR="008F42F6" w:rsidRPr="008F42F6" w:rsidRDefault="008F42F6" w:rsidP="008F42F6">
            <w:pPr>
              <w:spacing w:after="0" w:line="240" w:lineRule="auto"/>
              <w:ind w:right="153"/>
              <w:rPr>
                <w:rFonts w:ascii="Times New Roman" w:hAnsi="Times New Roman" w:cs="Times New Roman"/>
                <w:sz w:val="20"/>
                <w:szCs w:val="20"/>
              </w:rPr>
            </w:pPr>
          </w:p>
          <w:p w:rsidR="008F42F6" w:rsidRPr="008F42F6" w:rsidRDefault="008F42F6" w:rsidP="008F42F6">
            <w:pPr>
              <w:spacing w:after="0" w:line="240" w:lineRule="auto"/>
              <w:ind w:right="153"/>
              <w:rPr>
                <w:rFonts w:ascii="Times New Roman" w:hAnsi="Times New Roman" w:cs="Times New Roman"/>
                <w:sz w:val="20"/>
                <w:szCs w:val="20"/>
              </w:rPr>
            </w:pPr>
            <w:r w:rsidRPr="008F42F6">
              <w:rPr>
                <w:rFonts w:ascii="Times New Roman" w:hAnsi="Times New Roman" w:cs="Times New Roman"/>
                <w:sz w:val="20"/>
                <w:szCs w:val="20"/>
              </w:rPr>
              <w:t>К, не менее</w:t>
            </w:r>
          </w:p>
          <w:p w:rsidR="008F42F6" w:rsidRPr="008F42F6" w:rsidRDefault="008F42F6" w:rsidP="008F42F6">
            <w:pPr>
              <w:spacing w:after="0" w:line="240" w:lineRule="auto"/>
              <w:ind w:right="153"/>
              <w:rPr>
                <w:rFonts w:ascii="Times New Roman" w:hAnsi="Times New Roman" w:cs="Times New Roman"/>
                <w:sz w:val="20"/>
                <w:szCs w:val="20"/>
              </w:rPr>
            </w:pPr>
            <w:r w:rsidRPr="008F42F6">
              <w:rPr>
                <w:rFonts w:ascii="Times New Roman" w:hAnsi="Times New Roman" w:cs="Times New Roman"/>
                <w:sz w:val="20"/>
                <w:szCs w:val="20"/>
              </w:rPr>
              <w:t>0-∞ м-1;</w:t>
            </w:r>
          </w:p>
          <w:p w:rsidR="008F42F6" w:rsidRPr="008F42F6" w:rsidRDefault="008F42F6" w:rsidP="008F42F6">
            <w:pPr>
              <w:spacing w:after="0" w:line="240" w:lineRule="auto"/>
              <w:ind w:right="153"/>
              <w:rPr>
                <w:rFonts w:ascii="Times New Roman" w:hAnsi="Times New Roman" w:cs="Times New Roman"/>
                <w:sz w:val="20"/>
                <w:szCs w:val="20"/>
              </w:rPr>
            </w:pPr>
          </w:p>
          <w:p w:rsidR="008F42F6" w:rsidRPr="008F42F6" w:rsidRDefault="008F42F6" w:rsidP="008F42F6">
            <w:pPr>
              <w:spacing w:after="0" w:line="240" w:lineRule="auto"/>
              <w:ind w:right="153"/>
              <w:rPr>
                <w:rFonts w:ascii="Times New Roman" w:hAnsi="Times New Roman" w:cs="Times New Roman"/>
                <w:sz w:val="20"/>
                <w:szCs w:val="20"/>
              </w:rPr>
            </w:pPr>
            <w:proofErr w:type="spellStart"/>
            <w:r w:rsidRPr="008F42F6">
              <w:rPr>
                <w:rFonts w:ascii="Times New Roman" w:hAnsi="Times New Roman" w:cs="Times New Roman"/>
                <w:sz w:val="20"/>
                <w:szCs w:val="20"/>
              </w:rPr>
              <w:t>Соответ</w:t>
            </w:r>
            <w:proofErr w:type="spellEnd"/>
            <w:r w:rsidRPr="008F42F6">
              <w:rPr>
                <w:rFonts w:ascii="Times New Roman" w:hAnsi="Times New Roman" w:cs="Times New Roman"/>
                <w:sz w:val="20"/>
                <w:szCs w:val="20"/>
              </w:rPr>
              <w:t>/</w:t>
            </w:r>
            <w:proofErr w:type="spellStart"/>
            <w:r w:rsidRPr="008F42F6">
              <w:rPr>
                <w:rFonts w:ascii="Times New Roman" w:hAnsi="Times New Roman" w:cs="Times New Roman"/>
                <w:sz w:val="20"/>
                <w:szCs w:val="20"/>
              </w:rPr>
              <w:t>несоот</w:t>
            </w:r>
            <w:proofErr w:type="spellEnd"/>
          </w:p>
          <w:p w:rsidR="008F42F6" w:rsidRPr="008F42F6" w:rsidRDefault="008F42F6" w:rsidP="008F42F6">
            <w:pPr>
              <w:spacing w:after="0" w:line="240" w:lineRule="auto"/>
              <w:ind w:right="153"/>
              <w:rPr>
                <w:rFonts w:ascii="Times New Roman" w:hAnsi="Times New Roman" w:cs="Times New Roman"/>
                <w:sz w:val="20"/>
                <w:szCs w:val="20"/>
              </w:rPr>
            </w:pPr>
          </w:p>
          <w:p w:rsidR="008F42F6" w:rsidRPr="008F42F6" w:rsidRDefault="008F42F6" w:rsidP="008F42F6">
            <w:pPr>
              <w:spacing w:after="0" w:line="240" w:lineRule="auto"/>
              <w:ind w:right="153"/>
              <w:rPr>
                <w:rFonts w:ascii="Times New Roman" w:hAnsi="Times New Roman" w:cs="Times New Roman"/>
                <w:sz w:val="20"/>
                <w:szCs w:val="20"/>
              </w:rPr>
            </w:pPr>
            <w:proofErr w:type="gramStart"/>
            <w:r w:rsidRPr="008F42F6">
              <w:rPr>
                <w:rFonts w:ascii="Times New Roman" w:hAnsi="Times New Roman" w:cs="Times New Roman"/>
                <w:sz w:val="20"/>
                <w:szCs w:val="20"/>
              </w:rPr>
              <w:t>N  0</w:t>
            </w:r>
            <w:proofErr w:type="gramEnd"/>
            <w:r w:rsidRPr="008F42F6">
              <w:rPr>
                <w:rFonts w:ascii="Times New Roman" w:hAnsi="Times New Roman" w:cs="Times New Roman"/>
                <w:sz w:val="20"/>
                <w:szCs w:val="20"/>
              </w:rPr>
              <w:t>-100 %;</w:t>
            </w:r>
          </w:p>
          <w:p w:rsidR="008F42F6" w:rsidRPr="008F42F6" w:rsidRDefault="008F42F6" w:rsidP="008F42F6">
            <w:pPr>
              <w:spacing w:after="0" w:line="240" w:lineRule="auto"/>
              <w:ind w:right="153"/>
              <w:rPr>
                <w:rFonts w:ascii="Times New Roman" w:hAnsi="Times New Roman" w:cs="Times New Roman"/>
                <w:sz w:val="20"/>
                <w:szCs w:val="20"/>
              </w:rPr>
            </w:pPr>
          </w:p>
          <w:p w:rsidR="008F42F6" w:rsidRPr="008F42F6" w:rsidRDefault="008F42F6" w:rsidP="008F42F6">
            <w:pPr>
              <w:spacing w:after="0" w:line="240" w:lineRule="auto"/>
              <w:ind w:right="153"/>
              <w:rPr>
                <w:rFonts w:ascii="Times New Roman" w:hAnsi="Times New Roman" w:cs="Times New Roman"/>
                <w:sz w:val="20"/>
                <w:szCs w:val="20"/>
              </w:rPr>
            </w:pPr>
            <w:proofErr w:type="spellStart"/>
            <w:r w:rsidRPr="008F42F6">
              <w:rPr>
                <w:rFonts w:ascii="Times New Roman" w:hAnsi="Times New Roman" w:cs="Times New Roman"/>
                <w:sz w:val="20"/>
                <w:szCs w:val="20"/>
              </w:rPr>
              <w:t>Соответ</w:t>
            </w:r>
            <w:proofErr w:type="spellEnd"/>
            <w:r w:rsidRPr="008F42F6">
              <w:rPr>
                <w:rFonts w:ascii="Times New Roman" w:hAnsi="Times New Roman" w:cs="Times New Roman"/>
                <w:sz w:val="20"/>
                <w:szCs w:val="20"/>
              </w:rPr>
              <w:t>/</w:t>
            </w:r>
            <w:proofErr w:type="spellStart"/>
            <w:r w:rsidRPr="008F42F6">
              <w:rPr>
                <w:rFonts w:ascii="Times New Roman" w:hAnsi="Times New Roman" w:cs="Times New Roman"/>
                <w:sz w:val="20"/>
                <w:szCs w:val="20"/>
              </w:rPr>
              <w:t>несоот</w:t>
            </w:r>
            <w:proofErr w:type="spellEnd"/>
          </w:p>
          <w:p w:rsidR="008F42F6" w:rsidRPr="008F42F6" w:rsidRDefault="008F42F6" w:rsidP="008F42F6">
            <w:pPr>
              <w:spacing w:after="0" w:line="240" w:lineRule="auto"/>
              <w:ind w:right="153"/>
              <w:rPr>
                <w:rFonts w:ascii="Times New Roman" w:hAnsi="Times New Roman" w:cs="Times New Roman"/>
                <w:sz w:val="20"/>
                <w:szCs w:val="20"/>
              </w:rPr>
            </w:pPr>
            <w:r w:rsidRPr="008F42F6">
              <w:rPr>
                <w:rFonts w:ascii="Times New Roman" w:hAnsi="Times New Roman" w:cs="Times New Roman"/>
                <w:sz w:val="20"/>
                <w:szCs w:val="20"/>
              </w:rPr>
              <w:t>05…20,0м/с</w:t>
            </w:r>
          </w:p>
          <w:p w:rsidR="008F42F6" w:rsidRPr="008F42F6" w:rsidRDefault="008F42F6" w:rsidP="008F42F6">
            <w:pPr>
              <w:spacing w:after="0" w:line="240" w:lineRule="auto"/>
              <w:ind w:right="153"/>
              <w:rPr>
                <w:rFonts w:ascii="Times New Roman" w:hAnsi="Times New Roman" w:cs="Times New Roman"/>
                <w:sz w:val="20"/>
                <w:szCs w:val="20"/>
              </w:rPr>
            </w:pPr>
          </w:p>
          <w:p w:rsidR="008F42F6" w:rsidRPr="008F42F6" w:rsidRDefault="008F42F6" w:rsidP="008F42F6">
            <w:pPr>
              <w:spacing w:after="0" w:line="240" w:lineRule="auto"/>
              <w:ind w:right="153"/>
              <w:rPr>
                <w:rFonts w:ascii="Times New Roman" w:hAnsi="Times New Roman" w:cs="Times New Roman"/>
                <w:sz w:val="20"/>
                <w:szCs w:val="20"/>
              </w:rPr>
            </w:pPr>
          </w:p>
          <w:p w:rsidR="008F42F6" w:rsidRDefault="008F42F6" w:rsidP="008F42F6">
            <w:pPr>
              <w:spacing w:after="0" w:line="240" w:lineRule="auto"/>
              <w:ind w:right="153"/>
              <w:rPr>
                <w:rFonts w:ascii="Times New Roman" w:hAnsi="Times New Roman" w:cs="Times New Roman"/>
                <w:sz w:val="20"/>
                <w:szCs w:val="20"/>
              </w:rPr>
            </w:pPr>
            <w:proofErr w:type="spellStart"/>
            <w:r w:rsidRPr="008F42F6">
              <w:rPr>
                <w:rFonts w:ascii="Times New Roman" w:hAnsi="Times New Roman" w:cs="Times New Roman"/>
                <w:sz w:val="20"/>
                <w:szCs w:val="20"/>
              </w:rPr>
              <w:t>Соответ</w:t>
            </w:r>
            <w:proofErr w:type="spellEnd"/>
            <w:r w:rsidRPr="008F42F6">
              <w:rPr>
                <w:rFonts w:ascii="Times New Roman" w:hAnsi="Times New Roman" w:cs="Times New Roman"/>
                <w:sz w:val="20"/>
                <w:szCs w:val="20"/>
              </w:rPr>
              <w:t>/</w:t>
            </w:r>
            <w:proofErr w:type="spellStart"/>
            <w:r w:rsidRPr="008F42F6">
              <w:rPr>
                <w:rFonts w:ascii="Times New Roman" w:hAnsi="Times New Roman" w:cs="Times New Roman"/>
                <w:sz w:val="20"/>
                <w:szCs w:val="20"/>
              </w:rPr>
              <w:t>несоот</w:t>
            </w:r>
            <w:proofErr w:type="spellEnd"/>
          </w:p>
          <w:p w:rsidR="0099211E" w:rsidRDefault="0099211E" w:rsidP="008F42F6">
            <w:pPr>
              <w:spacing w:after="0" w:line="240" w:lineRule="auto"/>
              <w:ind w:right="153"/>
              <w:rPr>
                <w:rFonts w:ascii="Times New Roman" w:hAnsi="Times New Roman" w:cs="Times New Roman"/>
                <w:sz w:val="20"/>
                <w:szCs w:val="20"/>
              </w:rPr>
            </w:pPr>
          </w:p>
          <w:p w:rsidR="0099211E" w:rsidRPr="008F42F6" w:rsidRDefault="0099211E" w:rsidP="008F42F6">
            <w:pPr>
              <w:spacing w:after="0" w:line="240" w:lineRule="auto"/>
              <w:ind w:right="153"/>
              <w:rPr>
                <w:rFonts w:ascii="Times New Roman" w:hAnsi="Times New Roman" w:cs="Times New Roman"/>
                <w:sz w:val="20"/>
                <w:szCs w:val="20"/>
              </w:rPr>
            </w:pPr>
          </w:p>
          <w:p w:rsidR="008F42F6" w:rsidRPr="008F42F6" w:rsidRDefault="008F42F6" w:rsidP="008F42F6">
            <w:pPr>
              <w:spacing w:after="0" w:line="240" w:lineRule="auto"/>
              <w:ind w:right="153"/>
              <w:rPr>
                <w:rFonts w:ascii="Times New Roman" w:hAnsi="Times New Roman" w:cs="Times New Roman"/>
                <w:sz w:val="20"/>
                <w:szCs w:val="20"/>
              </w:rPr>
            </w:pPr>
            <w:proofErr w:type="spellStart"/>
            <w:r w:rsidRPr="008F42F6">
              <w:rPr>
                <w:rFonts w:ascii="Times New Roman" w:hAnsi="Times New Roman" w:cs="Times New Roman"/>
                <w:sz w:val="20"/>
                <w:szCs w:val="20"/>
              </w:rPr>
              <w:t>Соответ</w:t>
            </w:r>
            <w:proofErr w:type="spellEnd"/>
            <w:r w:rsidRPr="008F42F6">
              <w:rPr>
                <w:rFonts w:ascii="Times New Roman" w:hAnsi="Times New Roman" w:cs="Times New Roman"/>
                <w:sz w:val="20"/>
                <w:szCs w:val="20"/>
              </w:rPr>
              <w:t>/</w:t>
            </w:r>
            <w:proofErr w:type="spellStart"/>
            <w:r w:rsidRPr="008F42F6">
              <w:rPr>
                <w:rFonts w:ascii="Times New Roman" w:hAnsi="Times New Roman" w:cs="Times New Roman"/>
                <w:sz w:val="20"/>
                <w:szCs w:val="20"/>
              </w:rPr>
              <w:t>несоот</w:t>
            </w:r>
            <w:proofErr w:type="spellEnd"/>
          </w:p>
          <w:p w:rsidR="008F42F6" w:rsidRPr="008F42F6" w:rsidRDefault="008F42F6" w:rsidP="008F42F6">
            <w:pPr>
              <w:spacing w:after="0" w:line="240" w:lineRule="auto"/>
              <w:ind w:right="153"/>
              <w:rPr>
                <w:rFonts w:ascii="Times New Roman" w:hAnsi="Times New Roman" w:cs="Times New Roman"/>
                <w:sz w:val="20"/>
                <w:szCs w:val="20"/>
              </w:rPr>
            </w:pPr>
          </w:p>
          <w:p w:rsidR="008F42F6" w:rsidRPr="008F42F6" w:rsidRDefault="008F42F6" w:rsidP="008F42F6">
            <w:pPr>
              <w:spacing w:after="0" w:line="240" w:lineRule="auto"/>
              <w:ind w:right="153"/>
              <w:rPr>
                <w:rFonts w:ascii="Times New Roman" w:hAnsi="Times New Roman" w:cs="Times New Roman"/>
                <w:sz w:val="20"/>
                <w:szCs w:val="20"/>
              </w:rPr>
            </w:pPr>
          </w:p>
          <w:p w:rsidR="008F42F6" w:rsidRPr="008F42F6" w:rsidRDefault="008F42F6" w:rsidP="008F42F6">
            <w:pPr>
              <w:spacing w:after="0" w:line="240" w:lineRule="auto"/>
              <w:ind w:right="153"/>
              <w:rPr>
                <w:rFonts w:ascii="Times New Roman" w:hAnsi="Times New Roman" w:cs="Times New Roman"/>
                <w:sz w:val="20"/>
                <w:szCs w:val="20"/>
              </w:rPr>
            </w:pPr>
            <w:proofErr w:type="spellStart"/>
            <w:r w:rsidRPr="008F42F6">
              <w:rPr>
                <w:rFonts w:ascii="Times New Roman" w:hAnsi="Times New Roman" w:cs="Times New Roman"/>
                <w:sz w:val="20"/>
                <w:szCs w:val="20"/>
              </w:rPr>
              <w:t>Соответ</w:t>
            </w:r>
            <w:proofErr w:type="spellEnd"/>
            <w:r w:rsidRPr="008F42F6">
              <w:rPr>
                <w:rFonts w:ascii="Times New Roman" w:hAnsi="Times New Roman" w:cs="Times New Roman"/>
                <w:sz w:val="20"/>
                <w:szCs w:val="20"/>
              </w:rPr>
              <w:t>/</w:t>
            </w:r>
            <w:proofErr w:type="spellStart"/>
            <w:r w:rsidRPr="008F42F6">
              <w:rPr>
                <w:rFonts w:ascii="Times New Roman" w:hAnsi="Times New Roman" w:cs="Times New Roman"/>
                <w:sz w:val="20"/>
                <w:szCs w:val="20"/>
              </w:rPr>
              <w:t>несоот</w:t>
            </w:r>
            <w:proofErr w:type="spellEnd"/>
          </w:p>
          <w:p w:rsidR="008F42F6" w:rsidRDefault="008F42F6" w:rsidP="008F42F6">
            <w:pPr>
              <w:spacing w:after="0" w:line="240" w:lineRule="auto"/>
              <w:ind w:right="153"/>
              <w:rPr>
                <w:rFonts w:ascii="Times New Roman" w:hAnsi="Times New Roman" w:cs="Times New Roman"/>
                <w:sz w:val="20"/>
                <w:szCs w:val="20"/>
              </w:rPr>
            </w:pPr>
          </w:p>
          <w:p w:rsidR="008F42F6" w:rsidRPr="008F42F6" w:rsidRDefault="008F42F6" w:rsidP="008F42F6">
            <w:pPr>
              <w:spacing w:after="0" w:line="240" w:lineRule="auto"/>
              <w:ind w:right="153"/>
              <w:rPr>
                <w:rFonts w:ascii="Times New Roman" w:hAnsi="Times New Roman" w:cs="Times New Roman"/>
                <w:sz w:val="20"/>
                <w:szCs w:val="20"/>
              </w:rPr>
            </w:pPr>
          </w:p>
          <w:p w:rsidR="008F42F6" w:rsidRPr="008F42F6" w:rsidRDefault="008F42F6" w:rsidP="008F42F6">
            <w:pPr>
              <w:spacing w:after="0" w:line="240" w:lineRule="auto"/>
              <w:ind w:right="153"/>
              <w:rPr>
                <w:rFonts w:ascii="Times New Roman" w:hAnsi="Times New Roman" w:cs="Times New Roman"/>
                <w:sz w:val="20"/>
                <w:szCs w:val="20"/>
              </w:rPr>
            </w:pPr>
            <w:proofErr w:type="spellStart"/>
            <w:r w:rsidRPr="008F42F6">
              <w:rPr>
                <w:rFonts w:ascii="Times New Roman" w:hAnsi="Times New Roman" w:cs="Times New Roman"/>
                <w:sz w:val="20"/>
                <w:szCs w:val="20"/>
              </w:rPr>
              <w:t>Соответ</w:t>
            </w:r>
            <w:proofErr w:type="spellEnd"/>
            <w:r w:rsidRPr="008F42F6">
              <w:rPr>
                <w:rFonts w:ascii="Times New Roman" w:hAnsi="Times New Roman" w:cs="Times New Roman"/>
                <w:sz w:val="20"/>
                <w:szCs w:val="20"/>
              </w:rPr>
              <w:t>/</w:t>
            </w:r>
            <w:proofErr w:type="spellStart"/>
            <w:r w:rsidRPr="008F42F6">
              <w:rPr>
                <w:rFonts w:ascii="Times New Roman" w:hAnsi="Times New Roman" w:cs="Times New Roman"/>
                <w:sz w:val="20"/>
                <w:szCs w:val="20"/>
              </w:rPr>
              <w:t>несоот</w:t>
            </w:r>
            <w:proofErr w:type="spellEnd"/>
          </w:p>
          <w:p w:rsidR="008F42F6" w:rsidRPr="008F42F6" w:rsidRDefault="008F42F6" w:rsidP="008F42F6">
            <w:pPr>
              <w:spacing w:after="0" w:line="240" w:lineRule="auto"/>
              <w:ind w:right="153"/>
              <w:rPr>
                <w:rFonts w:ascii="Times New Roman" w:hAnsi="Times New Roman" w:cs="Times New Roman"/>
                <w:sz w:val="20"/>
                <w:szCs w:val="20"/>
              </w:rPr>
            </w:pPr>
          </w:p>
          <w:p w:rsidR="008F42F6" w:rsidRPr="008F42F6" w:rsidRDefault="008F42F6" w:rsidP="008F42F6">
            <w:pPr>
              <w:spacing w:after="0" w:line="240" w:lineRule="auto"/>
              <w:ind w:right="153"/>
              <w:rPr>
                <w:rFonts w:ascii="Times New Roman" w:hAnsi="Times New Roman" w:cs="Times New Roman"/>
                <w:sz w:val="20"/>
                <w:szCs w:val="20"/>
              </w:rPr>
            </w:pPr>
          </w:p>
          <w:p w:rsidR="008F42F6" w:rsidRPr="008F42F6" w:rsidRDefault="008F42F6" w:rsidP="008F42F6">
            <w:pPr>
              <w:spacing w:after="0" w:line="240" w:lineRule="auto"/>
              <w:ind w:right="153"/>
              <w:rPr>
                <w:rFonts w:ascii="Times New Roman" w:hAnsi="Times New Roman" w:cs="Times New Roman"/>
                <w:sz w:val="20"/>
                <w:szCs w:val="20"/>
              </w:rPr>
            </w:pPr>
            <w:proofErr w:type="spellStart"/>
            <w:r w:rsidRPr="008F42F6">
              <w:rPr>
                <w:rFonts w:ascii="Times New Roman" w:hAnsi="Times New Roman" w:cs="Times New Roman"/>
                <w:sz w:val="20"/>
                <w:szCs w:val="20"/>
              </w:rPr>
              <w:t>Соответ</w:t>
            </w:r>
            <w:proofErr w:type="spellEnd"/>
            <w:r w:rsidRPr="008F42F6">
              <w:rPr>
                <w:rFonts w:ascii="Times New Roman" w:hAnsi="Times New Roman" w:cs="Times New Roman"/>
                <w:sz w:val="20"/>
                <w:szCs w:val="20"/>
              </w:rPr>
              <w:t>/</w:t>
            </w:r>
            <w:proofErr w:type="spellStart"/>
            <w:r w:rsidRPr="008F42F6">
              <w:rPr>
                <w:rFonts w:ascii="Times New Roman" w:hAnsi="Times New Roman" w:cs="Times New Roman"/>
                <w:sz w:val="20"/>
                <w:szCs w:val="20"/>
              </w:rPr>
              <w:t>несоот</w:t>
            </w:r>
            <w:proofErr w:type="spellEnd"/>
          </w:p>
          <w:p w:rsidR="008F42F6" w:rsidRPr="008F42F6" w:rsidRDefault="008F42F6" w:rsidP="008F42F6">
            <w:pPr>
              <w:spacing w:after="0" w:line="240" w:lineRule="auto"/>
              <w:ind w:right="153"/>
              <w:rPr>
                <w:rFonts w:ascii="Times New Roman" w:hAnsi="Times New Roman" w:cs="Times New Roman"/>
                <w:sz w:val="20"/>
                <w:szCs w:val="20"/>
              </w:rPr>
            </w:pPr>
          </w:p>
          <w:p w:rsidR="008F42F6" w:rsidRPr="008F42F6" w:rsidRDefault="008F42F6" w:rsidP="008F42F6">
            <w:pPr>
              <w:spacing w:after="0" w:line="240" w:lineRule="auto"/>
              <w:ind w:right="153"/>
              <w:rPr>
                <w:rFonts w:ascii="Times New Roman" w:hAnsi="Times New Roman" w:cs="Times New Roman"/>
                <w:sz w:val="20"/>
                <w:szCs w:val="20"/>
              </w:rPr>
            </w:pPr>
          </w:p>
          <w:p w:rsidR="008F42F6" w:rsidRPr="008F42F6" w:rsidRDefault="008F42F6" w:rsidP="008F42F6">
            <w:pPr>
              <w:spacing w:after="0" w:line="240" w:lineRule="auto"/>
              <w:ind w:right="153"/>
              <w:rPr>
                <w:rFonts w:ascii="Times New Roman" w:hAnsi="Times New Roman" w:cs="Times New Roman"/>
                <w:sz w:val="20"/>
                <w:szCs w:val="20"/>
              </w:rPr>
            </w:pPr>
          </w:p>
          <w:p w:rsidR="008F42F6" w:rsidRPr="008F42F6" w:rsidRDefault="008F42F6" w:rsidP="008F42F6">
            <w:pPr>
              <w:spacing w:after="0" w:line="240" w:lineRule="auto"/>
              <w:ind w:right="153"/>
              <w:rPr>
                <w:rFonts w:ascii="Times New Roman" w:hAnsi="Times New Roman" w:cs="Times New Roman"/>
                <w:sz w:val="20"/>
                <w:szCs w:val="20"/>
              </w:rPr>
            </w:pPr>
          </w:p>
          <w:p w:rsidR="008F42F6" w:rsidRPr="008F42F6" w:rsidRDefault="008F42F6" w:rsidP="008F42F6">
            <w:pPr>
              <w:spacing w:after="0" w:line="240" w:lineRule="auto"/>
              <w:ind w:right="153"/>
              <w:rPr>
                <w:rFonts w:ascii="Times New Roman" w:hAnsi="Times New Roman" w:cs="Times New Roman"/>
                <w:sz w:val="20"/>
                <w:szCs w:val="20"/>
              </w:rPr>
            </w:pPr>
          </w:p>
          <w:p w:rsidR="008F42F6" w:rsidRPr="008F42F6" w:rsidRDefault="008F42F6" w:rsidP="008F42F6">
            <w:pPr>
              <w:spacing w:after="0" w:line="240" w:lineRule="auto"/>
              <w:ind w:right="153"/>
              <w:rPr>
                <w:rFonts w:ascii="Times New Roman" w:hAnsi="Times New Roman" w:cs="Times New Roman"/>
                <w:sz w:val="20"/>
                <w:szCs w:val="20"/>
              </w:rPr>
            </w:pPr>
            <w:proofErr w:type="spellStart"/>
            <w:r w:rsidRPr="008F42F6">
              <w:rPr>
                <w:rFonts w:ascii="Times New Roman" w:hAnsi="Times New Roman" w:cs="Times New Roman"/>
                <w:sz w:val="20"/>
                <w:szCs w:val="20"/>
              </w:rPr>
              <w:t>Соответ</w:t>
            </w:r>
            <w:proofErr w:type="spellEnd"/>
            <w:r w:rsidRPr="008F42F6">
              <w:rPr>
                <w:rFonts w:ascii="Times New Roman" w:hAnsi="Times New Roman" w:cs="Times New Roman"/>
                <w:sz w:val="20"/>
                <w:szCs w:val="20"/>
              </w:rPr>
              <w:t>/</w:t>
            </w:r>
            <w:proofErr w:type="spellStart"/>
            <w:r w:rsidRPr="008F42F6">
              <w:rPr>
                <w:rFonts w:ascii="Times New Roman" w:hAnsi="Times New Roman" w:cs="Times New Roman"/>
                <w:sz w:val="20"/>
                <w:szCs w:val="20"/>
              </w:rPr>
              <w:t>несоот</w:t>
            </w:r>
            <w:proofErr w:type="spellEnd"/>
          </w:p>
          <w:p w:rsidR="008F42F6" w:rsidRPr="008F42F6" w:rsidRDefault="008F42F6" w:rsidP="008F42F6">
            <w:pPr>
              <w:spacing w:after="0" w:line="240" w:lineRule="auto"/>
              <w:ind w:right="153"/>
              <w:rPr>
                <w:rFonts w:ascii="Times New Roman" w:hAnsi="Times New Roman" w:cs="Times New Roman"/>
                <w:sz w:val="20"/>
                <w:szCs w:val="20"/>
              </w:rPr>
            </w:pPr>
          </w:p>
          <w:p w:rsidR="008F42F6" w:rsidRPr="008F42F6" w:rsidRDefault="008F42F6" w:rsidP="008F42F6">
            <w:pPr>
              <w:spacing w:after="0" w:line="240" w:lineRule="auto"/>
              <w:ind w:right="153"/>
              <w:rPr>
                <w:rFonts w:ascii="Times New Roman" w:hAnsi="Times New Roman" w:cs="Times New Roman"/>
                <w:sz w:val="20"/>
                <w:szCs w:val="20"/>
              </w:rPr>
            </w:pPr>
          </w:p>
          <w:p w:rsidR="008F42F6" w:rsidRPr="008F42F6" w:rsidRDefault="008F42F6" w:rsidP="008F42F6">
            <w:pPr>
              <w:spacing w:after="0" w:line="240" w:lineRule="auto"/>
              <w:ind w:right="153"/>
              <w:rPr>
                <w:rFonts w:ascii="Times New Roman" w:hAnsi="Times New Roman" w:cs="Times New Roman"/>
                <w:sz w:val="20"/>
                <w:szCs w:val="20"/>
              </w:rPr>
            </w:pPr>
          </w:p>
          <w:p w:rsidR="008F42F6" w:rsidRPr="008F42F6" w:rsidRDefault="008F42F6" w:rsidP="008F42F6">
            <w:pPr>
              <w:spacing w:after="0" w:line="240" w:lineRule="auto"/>
              <w:ind w:right="153"/>
              <w:rPr>
                <w:rFonts w:ascii="Times New Roman" w:hAnsi="Times New Roman" w:cs="Times New Roman"/>
                <w:sz w:val="20"/>
                <w:szCs w:val="20"/>
              </w:rPr>
            </w:pPr>
          </w:p>
          <w:p w:rsidR="008F42F6" w:rsidRPr="008F42F6" w:rsidRDefault="008F42F6" w:rsidP="008F42F6">
            <w:pPr>
              <w:spacing w:after="0" w:line="240" w:lineRule="auto"/>
              <w:ind w:right="153"/>
              <w:rPr>
                <w:rFonts w:ascii="Times New Roman" w:hAnsi="Times New Roman" w:cs="Times New Roman"/>
                <w:sz w:val="20"/>
                <w:szCs w:val="20"/>
              </w:rPr>
            </w:pPr>
          </w:p>
          <w:p w:rsidR="008F42F6" w:rsidRPr="008F42F6" w:rsidRDefault="008F42F6" w:rsidP="008F42F6">
            <w:pPr>
              <w:spacing w:after="0" w:line="240" w:lineRule="auto"/>
              <w:ind w:right="153"/>
              <w:rPr>
                <w:rFonts w:ascii="Times New Roman" w:hAnsi="Times New Roman" w:cs="Times New Roman"/>
                <w:sz w:val="20"/>
                <w:szCs w:val="20"/>
              </w:rPr>
            </w:pPr>
            <w:proofErr w:type="spellStart"/>
            <w:r w:rsidRPr="008F42F6">
              <w:rPr>
                <w:rFonts w:ascii="Times New Roman" w:hAnsi="Times New Roman" w:cs="Times New Roman"/>
                <w:sz w:val="20"/>
                <w:szCs w:val="20"/>
              </w:rPr>
              <w:t>Соответ</w:t>
            </w:r>
            <w:proofErr w:type="spellEnd"/>
            <w:r w:rsidRPr="008F42F6">
              <w:rPr>
                <w:rFonts w:ascii="Times New Roman" w:hAnsi="Times New Roman" w:cs="Times New Roman"/>
                <w:sz w:val="20"/>
                <w:szCs w:val="20"/>
              </w:rPr>
              <w:t>/</w:t>
            </w:r>
            <w:proofErr w:type="spellStart"/>
            <w:r w:rsidRPr="008F42F6">
              <w:rPr>
                <w:rFonts w:ascii="Times New Roman" w:hAnsi="Times New Roman" w:cs="Times New Roman"/>
                <w:sz w:val="20"/>
                <w:szCs w:val="20"/>
              </w:rPr>
              <w:t>несоот</w:t>
            </w:r>
            <w:proofErr w:type="spellEnd"/>
          </w:p>
          <w:p w:rsidR="008F42F6" w:rsidRPr="008F42F6" w:rsidRDefault="008F42F6" w:rsidP="008F42F6">
            <w:pPr>
              <w:spacing w:after="0" w:line="240" w:lineRule="auto"/>
              <w:ind w:right="153"/>
              <w:rPr>
                <w:rFonts w:ascii="Times New Roman" w:hAnsi="Times New Roman" w:cs="Times New Roman"/>
                <w:sz w:val="20"/>
                <w:szCs w:val="20"/>
              </w:rPr>
            </w:pPr>
          </w:p>
          <w:p w:rsidR="008F42F6" w:rsidRPr="008F42F6" w:rsidRDefault="008F42F6" w:rsidP="008F42F6">
            <w:pPr>
              <w:spacing w:after="0" w:line="240" w:lineRule="auto"/>
              <w:ind w:right="153"/>
              <w:rPr>
                <w:rFonts w:ascii="Times New Roman" w:hAnsi="Times New Roman" w:cs="Times New Roman"/>
                <w:sz w:val="20"/>
                <w:szCs w:val="20"/>
              </w:rPr>
            </w:pPr>
          </w:p>
          <w:p w:rsidR="008F42F6" w:rsidRPr="008F42F6" w:rsidRDefault="008F42F6" w:rsidP="008F42F6">
            <w:pPr>
              <w:spacing w:after="0" w:line="240" w:lineRule="auto"/>
              <w:ind w:right="153"/>
              <w:rPr>
                <w:rFonts w:ascii="Times New Roman" w:hAnsi="Times New Roman" w:cs="Times New Roman"/>
                <w:sz w:val="20"/>
                <w:szCs w:val="20"/>
              </w:rPr>
            </w:pPr>
          </w:p>
          <w:p w:rsidR="008F42F6" w:rsidRPr="008F42F6" w:rsidRDefault="008F42F6" w:rsidP="008F42F6">
            <w:pPr>
              <w:spacing w:after="0" w:line="240" w:lineRule="auto"/>
              <w:ind w:right="153"/>
              <w:rPr>
                <w:rFonts w:ascii="Times New Roman" w:hAnsi="Times New Roman" w:cs="Times New Roman"/>
                <w:sz w:val="20"/>
                <w:szCs w:val="20"/>
              </w:rPr>
            </w:pPr>
          </w:p>
          <w:p w:rsidR="008F42F6" w:rsidRPr="008F42F6" w:rsidRDefault="008F42F6" w:rsidP="008F42F6">
            <w:pPr>
              <w:spacing w:after="0" w:line="240" w:lineRule="auto"/>
              <w:ind w:right="153"/>
              <w:rPr>
                <w:rFonts w:ascii="Times New Roman" w:hAnsi="Times New Roman" w:cs="Times New Roman"/>
                <w:sz w:val="20"/>
                <w:szCs w:val="20"/>
              </w:rPr>
            </w:pPr>
          </w:p>
          <w:p w:rsidR="008F42F6" w:rsidRPr="008F42F6" w:rsidRDefault="008F42F6" w:rsidP="008F42F6">
            <w:pPr>
              <w:spacing w:after="0" w:line="240" w:lineRule="auto"/>
              <w:ind w:right="153"/>
              <w:rPr>
                <w:rFonts w:ascii="Times New Roman" w:hAnsi="Times New Roman" w:cs="Times New Roman"/>
                <w:sz w:val="20"/>
                <w:szCs w:val="20"/>
              </w:rPr>
            </w:pPr>
          </w:p>
          <w:p w:rsidR="008F42F6" w:rsidRPr="008F42F6" w:rsidRDefault="008F42F6" w:rsidP="008F42F6">
            <w:pPr>
              <w:spacing w:after="0" w:line="240" w:lineRule="auto"/>
              <w:ind w:right="153"/>
              <w:rPr>
                <w:rFonts w:ascii="Times New Roman" w:hAnsi="Times New Roman" w:cs="Times New Roman"/>
                <w:sz w:val="20"/>
                <w:szCs w:val="20"/>
              </w:rPr>
            </w:pPr>
            <w:proofErr w:type="spellStart"/>
            <w:r w:rsidRPr="008F42F6">
              <w:rPr>
                <w:rFonts w:ascii="Times New Roman" w:hAnsi="Times New Roman" w:cs="Times New Roman"/>
                <w:sz w:val="20"/>
                <w:szCs w:val="20"/>
              </w:rPr>
              <w:t>Соответ</w:t>
            </w:r>
            <w:proofErr w:type="spellEnd"/>
            <w:r w:rsidRPr="008F42F6">
              <w:rPr>
                <w:rFonts w:ascii="Times New Roman" w:hAnsi="Times New Roman" w:cs="Times New Roman"/>
                <w:sz w:val="20"/>
                <w:szCs w:val="20"/>
              </w:rPr>
              <w:t>/</w:t>
            </w:r>
            <w:proofErr w:type="spellStart"/>
            <w:r w:rsidRPr="008F42F6">
              <w:rPr>
                <w:rFonts w:ascii="Times New Roman" w:hAnsi="Times New Roman" w:cs="Times New Roman"/>
                <w:sz w:val="20"/>
                <w:szCs w:val="20"/>
              </w:rPr>
              <w:t>несоот</w:t>
            </w:r>
            <w:proofErr w:type="spellEnd"/>
          </w:p>
          <w:p w:rsidR="008F42F6" w:rsidRPr="008F42F6" w:rsidRDefault="008F42F6" w:rsidP="008F42F6">
            <w:pPr>
              <w:spacing w:after="0" w:line="240" w:lineRule="auto"/>
              <w:ind w:right="153"/>
              <w:rPr>
                <w:rFonts w:ascii="Times New Roman" w:hAnsi="Times New Roman" w:cs="Times New Roman"/>
                <w:sz w:val="20"/>
                <w:szCs w:val="20"/>
              </w:rPr>
            </w:pPr>
          </w:p>
          <w:p w:rsidR="008F42F6" w:rsidRPr="008F42F6" w:rsidRDefault="008F42F6" w:rsidP="008F42F6">
            <w:pPr>
              <w:spacing w:after="0" w:line="240" w:lineRule="auto"/>
              <w:ind w:right="153"/>
              <w:rPr>
                <w:rFonts w:ascii="Times New Roman" w:hAnsi="Times New Roman" w:cs="Times New Roman"/>
                <w:sz w:val="20"/>
                <w:szCs w:val="20"/>
              </w:rPr>
            </w:pPr>
          </w:p>
          <w:p w:rsidR="008F42F6" w:rsidRPr="008F42F6" w:rsidRDefault="008F42F6" w:rsidP="008F42F6">
            <w:pPr>
              <w:spacing w:after="0" w:line="240" w:lineRule="auto"/>
              <w:ind w:right="153"/>
              <w:rPr>
                <w:rFonts w:ascii="Times New Roman" w:hAnsi="Times New Roman" w:cs="Times New Roman"/>
                <w:sz w:val="20"/>
                <w:szCs w:val="20"/>
              </w:rPr>
            </w:pPr>
          </w:p>
          <w:p w:rsidR="008F42F6" w:rsidRPr="008F42F6" w:rsidRDefault="008F42F6" w:rsidP="008F42F6">
            <w:pPr>
              <w:spacing w:after="0" w:line="240" w:lineRule="auto"/>
              <w:ind w:right="153"/>
              <w:rPr>
                <w:rFonts w:ascii="Times New Roman" w:hAnsi="Times New Roman" w:cs="Times New Roman"/>
                <w:sz w:val="20"/>
                <w:szCs w:val="20"/>
              </w:rPr>
            </w:pPr>
          </w:p>
          <w:p w:rsidR="008F42F6" w:rsidRPr="008F42F6" w:rsidRDefault="008F42F6" w:rsidP="008F42F6">
            <w:pPr>
              <w:spacing w:after="0" w:line="240" w:lineRule="auto"/>
              <w:ind w:right="153"/>
              <w:rPr>
                <w:rFonts w:ascii="Times New Roman" w:hAnsi="Times New Roman" w:cs="Times New Roman"/>
                <w:sz w:val="20"/>
                <w:szCs w:val="20"/>
              </w:rPr>
            </w:pPr>
            <w:proofErr w:type="spellStart"/>
            <w:r w:rsidRPr="008F42F6">
              <w:rPr>
                <w:rFonts w:ascii="Times New Roman" w:hAnsi="Times New Roman" w:cs="Times New Roman"/>
                <w:sz w:val="20"/>
                <w:szCs w:val="20"/>
              </w:rPr>
              <w:t>Соответ</w:t>
            </w:r>
            <w:proofErr w:type="spellEnd"/>
            <w:r w:rsidRPr="008F42F6">
              <w:rPr>
                <w:rFonts w:ascii="Times New Roman" w:hAnsi="Times New Roman" w:cs="Times New Roman"/>
                <w:sz w:val="20"/>
                <w:szCs w:val="20"/>
              </w:rPr>
              <w:t>/</w:t>
            </w:r>
            <w:proofErr w:type="spellStart"/>
            <w:r w:rsidRPr="008F42F6">
              <w:rPr>
                <w:rFonts w:ascii="Times New Roman" w:hAnsi="Times New Roman" w:cs="Times New Roman"/>
                <w:sz w:val="20"/>
                <w:szCs w:val="20"/>
              </w:rPr>
              <w:t>несоот</w:t>
            </w:r>
            <w:proofErr w:type="spellEnd"/>
          </w:p>
          <w:p w:rsidR="008F42F6" w:rsidRPr="008F42F6" w:rsidRDefault="008F42F6" w:rsidP="008F42F6">
            <w:pPr>
              <w:spacing w:after="0" w:line="240" w:lineRule="auto"/>
              <w:ind w:right="153"/>
              <w:rPr>
                <w:rFonts w:ascii="Times New Roman" w:hAnsi="Times New Roman" w:cs="Times New Roman"/>
                <w:sz w:val="20"/>
                <w:szCs w:val="20"/>
              </w:rPr>
            </w:pPr>
          </w:p>
          <w:p w:rsidR="008F42F6" w:rsidRPr="008F42F6" w:rsidRDefault="008F42F6" w:rsidP="008F42F6">
            <w:pPr>
              <w:spacing w:after="0" w:line="240" w:lineRule="auto"/>
              <w:ind w:right="153"/>
              <w:rPr>
                <w:rFonts w:ascii="Times New Roman" w:hAnsi="Times New Roman" w:cs="Times New Roman"/>
                <w:sz w:val="20"/>
                <w:szCs w:val="20"/>
              </w:rPr>
            </w:pPr>
            <w:r w:rsidRPr="008F42F6">
              <w:rPr>
                <w:rFonts w:ascii="Times New Roman" w:hAnsi="Times New Roman" w:cs="Times New Roman"/>
                <w:sz w:val="20"/>
                <w:szCs w:val="20"/>
              </w:rPr>
              <w:t>30 ...130 дБ</w:t>
            </w:r>
          </w:p>
          <w:p w:rsidR="008F42F6" w:rsidRPr="008F42F6" w:rsidRDefault="008F42F6" w:rsidP="008F42F6">
            <w:pPr>
              <w:spacing w:after="0" w:line="240" w:lineRule="auto"/>
              <w:ind w:right="153"/>
              <w:rPr>
                <w:rFonts w:ascii="Times New Roman" w:hAnsi="Times New Roman" w:cs="Times New Roman"/>
                <w:sz w:val="20"/>
                <w:szCs w:val="20"/>
              </w:rPr>
            </w:pPr>
          </w:p>
          <w:p w:rsidR="008F42F6" w:rsidRPr="008F42F6" w:rsidRDefault="008F42F6" w:rsidP="008F42F6">
            <w:pPr>
              <w:spacing w:after="0" w:line="240" w:lineRule="auto"/>
              <w:ind w:right="153"/>
              <w:rPr>
                <w:rFonts w:ascii="Times New Roman" w:hAnsi="Times New Roman" w:cs="Times New Roman"/>
                <w:sz w:val="20"/>
                <w:szCs w:val="20"/>
              </w:rPr>
            </w:pPr>
            <w:r w:rsidRPr="008F42F6">
              <w:rPr>
                <w:rFonts w:ascii="Times New Roman" w:hAnsi="Times New Roman" w:cs="Times New Roman"/>
                <w:sz w:val="20"/>
                <w:szCs w:val="20"/>
              </w:rPr>
              <w:t>31,5 Гц ... 8 кГц</w:t>
            </w:r>
          </w:p>
        </w:tc>
      </w:tr>
      <w:tr w:rsidR="00756A7C" w:rsidRPr="00D15E43" w:rsidTr="003F3E72">
        <w:trPr>
          <w:trHeight w:val="169"/>
        </w:trPr>
        <w:tc>
          <w:tcPr>
            <w:tcW w:w="730" w:type="dxa"/>
            <w:gridSpan w:val="3"/>
            <w:shd w:val="clear" w:color="auto" w:fill="auto"/>
          </w:tcPr>
          <w:p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lastRenderedPageBreak/>
              <w:t>10</w:t>
            </w:r>
          </w:p>
        </w:tc>
        <w:tc>
          <w:tcPr>
            <w:tcW w:w="2603" w:type="dxa"/>
            <w:shd w:val="clear" w:color="auto" w:fill="auto"/>
          </w:tcPr>
          <w:p w:rsidR="00756A7C" w:rsidRPr="00D15E43" w:rsidRDefault="00756A7C" w:rsidP="006536A3">
            <w:pPr>
              <w:spacing w:after="0" w:line="240" w:lineRule="auto"/>
              <w:ind w:right="153"/>
              <w:rPr>
                <w:rFonts w:ascii="Times New Roman" w:hAnsi="Times New Roman" w:cs="Times New Roman"/>
                <w:b/>
                <w:sz w:val="20"/>
                <w:szCs w:val="20"/>
              </w:rPr>
            </w:pPr>
            <w:proofErr w:type="gramStart"/>
            <w:r w:rsidRPr="00D15E43">
              <w:rPr>
                <w:rFonts w:ascii="Times New Roman" w:hAnsi="Times New Roman" w:cs="Times New Roman"/>
                <w:sz w:val="20"/>
                <w:szCs w:val="20"/>
              </w:rPr>
              <w:t>Категории  транспортных</w:t>
            </w:r>
            <w:proofErr w:type="gramEnd"/>
            <w:r w:rsidRPr="00D15E43">
              <w:rPr>
                <w:rFonts w:ascii="Times New Roman" w:hAnsi="Times New Roman" w:cs="Times New Roman"/>
                <w:sz w:val="20"/>
                <w:szCs w:val="20"/>
              </w:rPr>
              <w:t xml:space="preserve"> машин:</w:t>
            </w:r>
          </w:p>
          <w:p w:rsidR="00ED7884" w:rsidRPr="00ED7884" w:rsidRDefault="00ED7884" w:rsidP="00ED7884">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ED7884">
              <w:rPr>
                <w:rFonts w:ascii="Times New Roman" w:hAnsi="Times New Roman" w:cs="Times New Roman"/>
                <w:b/>
                <w:sz w:val="20"/>
                <w:szCs w:val="20"/>
              </w:rPr>
              <w:t xml:space="preserve">М1, М2, </w:t>
            </w:r>
          </w:p>
          <w:p w:rsidR="00ED7884" w:rsidRPr="00ED7884" w:rsidRDefault="00ED7884" w:rsidP="00ED7884">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ED7884">
              <w:rPr>
                <w:rFonts w:ascii="Times New Roman" w:hAnsi="Times New Roman" w:cs="Times New Roman"/>
                <w:b/>
                <w:sz w:val="20"/>
                <w:szCs w:val="20"/>
              </w:rPr>
              <w:t xml:space="preserve">N1, </w:t>
            </w:r>
          </w:p>
          <w:p w:rsidR="00756A7C" w:rsidRPr="00D15E43" w:rsidRDefault="00756A7C" w:rsidP="00ED7884">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p>
        </w:tc>
        <w:tc>
          <w:tcPr>
            <w:tcW w:w="5280" w:type="dxa"/>
            <w:shd w:val="clear" w:color="auto" w:fill="auto"/>
          </w:tcPr>
          <w:p w:rsidR="00756A7C" w:rsidRPr="00BF69CF" w:rsidRDefault="00756A7C" w:rsidP="006536A3">
            <w:pPr>
              <w:pStyle w:val="ad"/>
              <w:rPr>
                <w:sz w:val="20"/>
              </w:rPr>
            </w:pPr>
            <w:r w:rsidRPr="00BF69CF">
              <w:rPr>
                <w:sz w:val="20"/>
              </w:rPr>
              <w:t xml:space="preserve">Требования к прочим </w:t>
            </w:r>
            <w:proofErr w:type="gramStart"/>
            <w:r w:rsidRPr="00BF69CF">
              <w:rPr>
                <w:sz w:val="20"/>
              </w:rPr>
              <w:t>элементам  конструкции</w:t>
            </w:r>
            <w:proofErr w:type="gramEnd"/>
            <w:r w:rsidRPr="00BF69CF">
              <w:rPr>
                <w:sz w:val="20"/>
              </w:rPr>
              <w:t xml:space="preserve"> АТС:</w:t>
            </w:r>
          </w:p>
          <w:p w:rsidR="00756A7C" w:rsidRPr="00BF69CF" w:rsidRDefault="00756A7C" w:rsidP="006536A3">
            <w:pPr>
              <w:pStyle w:val="ad"/>
              <w:rPr>
                <w:sz w:val="20"/>
              </w:rPr>
            </w:pPr>
            <w:r w:rsidRPr="00BF69CF">
              <w:rPr>
                <w:sz w:val="20"/>
              </w:rPr>
              <w:t xml:space="preserve">- Работоспособность </w:t>
            </w:r>
            <w:proofErr w:type="gramStart"/>
            <w:r w:rsidRPr="00BF69CF">
              <w:rPr>
                <w:sz w:val="20"/>
              </w:rPr>
              <w:t>показаний  сигнализаторов</w:t>
            </w:r>
            <w:proofErr w:type="gramEnd"/>
            <w:r w:rsidRPr="00BF69CF">
              <w:rPr>
                <w:sz w:val="20"/>
              </w:rPr>
              <w:t xml:space="preserve"> бортовых (встроенных) средств контроля и диагностирования на транспортных средствах, оснащенных такими средствами;</w:t>
            </w:r>
          </w:p>
          <w:p w:rsidR="00756A7C" w:rsidRPr="00BF69CF" w:rsidRDefault="00756A7C" w:rsidP="006536A3">
            <w:pPr>
              <w:pStyle w:val="ad"/>
              <w:rPr>
                <w:sz w:val="20"/>
              </w:rPr>
            </w:pPr>
            <w:r w:rsidRPr="00BF69CF">
              <w:rPr>
                <w:sz w:val="20"/>
              </w:rPr>
              <w:t>- Комплектность и сохранность бортовых средства контроля и диагностирования, отсутствие их видимых повреждений;</w:t>
            </w:r>
          </w:p>
          <w:p w:rsidR="00756A7C" w:rsidRPr="00BF69CF" w:rsidRDefault="00756A7C" w:rsidP="006536A3">
            <w:pPr>
              <w:pStyle w:val="ad"/>
              <w:rPr>
                <w:sz w:val="20"/>
              </w:rPr>
            </w:pPr>
            <w:r w:rsidRPr="00BF69CF">
              <w:rPr>
                <w:sz w:val="20"/>
              </w:rPr>
              <w:t xml:space="preserve">- Работоспособность замков дверей кузова или кабины, механизмы регулировки и фиксирующих устройства сидений водителя и пассажиров, устройства обогрева и обдува ветрового стекла, предусмотренное изготовителем </w:t>
            </w:r>
            <w:r w:rsidRPr="00BF69CF">
              <w:rPr>
                <w:sz w:val="20"/>
              </w:rPr>
              <w:lastRenderedPageBreak/>
              <w:t xml:space="preserve">транспортного средства, противоугонного устройства </w:t>
            </w:r>
          </w:p>
          <w:p w:rsidR="00756A7C" w:rsidRPr="00BF69CF" w:rsidRDefault="00756A7C" w:rsidP="006536A3">
            <w:pPr>
              <w:pStyle w:val="ad"/>
              <w:rPr>
                <w:sz w:val="20"/>
              </w:rPr>
            </w:pPr>
            <w:r w:rsidRPr="00BF69CF">
              <w:rPr>
                <w:sz w:val="20"/>
              </w:rPr>
              <w:t xml:space="preserve">- Фиксирование в двух положениях запирания замков боковых навесных дверей транспортного средства -: промежуточном и окончательном, если это предусмотрено изготовителем транспортного средства в эксплуатационной документации. </w:t>
            </w:r>
          </w:p>
          <w:p w:rsidR="00756A7C" w:rsidRPr="00BF69CF" w:rsidRDefault="00756A7C" w:rsidP="006536A3">
            <w:pPr>
              <w:pStyle w:val="ad"/>
              <w:rPr>
                <w:sz w:val="20"/>
              </w:rPr>
            </w:pPr>
            <w:r w:rsidRPr="00BF69CF">
              <w:rPr>
                <w:sz w:val="20"/>
              </w:rPr>
              <w:t xml:space="preserve">- </w:t>
            </w:r>
            <w:proofErr w:type="spellStart"/>
            <w:r w:rsidRPr="00BF69CF">
              <w:rPr>
                <w:sz w:val="20"/>
              </w:rPr>
              <w:t>Укомплектация</w:t>
            </w:r>
            <w:proofErr w:type="spellEnd"/>
            <w:r w:rsidRPr="00BF69CF">
              <w:rPr>
                <w:sz w:val="20"/>
              </w:rPr>
              <w:t xml:space="preserve"> транспортного средства звуковым </w:t>
            </w:r>
          </w:p>
          <w:p w:rsidR="00756A7C" w:rsidRPr="00BF69CF" w:rsidRDefault="00756A7C" w:rsidP="006536A3">
            <w:pPr>
              <w:pStyle w:val="ad"/>
              <w:rPr>
                <w:sz w:val="20"/>
              </w:rPr>
            </w:pPr>
            <w:r w:rsidRPr="00BF69CF">
              <w:rPr>
                <w:sz w:val="20"/>
              </w:rPr>
              <w:t xml:space="preserve">сигнальным прибором в работоспособном состоянии. Звуковой сигнальный прибор должен при приведении в действие органа его управления издавать непрерывный и монотонный звук, акустический спектр которого не должен претерпевать значительных изменений.  </w:t>
            </w:r>
          </w:p>
          <w:p w:rsidR="00756A7C" w:rsidRPr="00BF69CF" w:rsidRDefault="00756A7C" w:rsidP="006536A3">
            <w:pPr>
              <w:pStyle w:val="ad"/>
              <w:rPr>
                <w:sz w:val="20"/>
              </w:rPr>
            </w:pPr>
            <w:r w:rsidRPr="00BF69CF">
              <w:rPr>
                <w:sz w:val="20"/>
              </w:rPr>
              <w:t xml:space="preserve">- Отсутствие демонтажа и неработоспособности средств измерения скорости (спидометры), а также технических средств контроля за соблюдением водителями режимов движения, труда и отдыха (если их установка предусмотрена ТР ТС); </w:t>
            </w:r>
          </w:p>
          <w:p w:rsidR="00756A7C" w:rsidRPr="00BF69CF" w:rsidRDefault="00756A7C" w:rsidP="006536A3">
            <w:pPr>
              <w:pStyle w:val="ad"/>
              <w:rPr>
                <w:sz w:val="20"/>
              </w:rPr>
            </w:pPr>
            <w:r w:rsidRPr="00BF69CF">
              <w:rPr>
                <w:sz w:val="20"/>
              </w:rPr>
              <w:t>- Отсутствие ослабления затяжки болтовых соединений и разрушений деталей подвески и карданной передачи транспортного средства;</w:t>
            </w:r>
          </w:p>
          <w:p w:rsidR="00756A7C" w:rsidRPr="00BF69CF" w:rsidRDefault="00756A7C" w:rsidP="006536A3">
            <w:pPr>
              <w:pStyle w:val="ad"/>
              <w:rPr>
                <w:sz w:val="20"/>
              </w:rPr>
            </w:pPr>
            <w:r w:rsidRPr="00BF69CF">
              <w:rPr>
                <w:sz w:val="20"/>
              </w:rPr>
              <w:t xml:space="preserve">- Соответствие давления на контрольном выводе регулятора уровня пола транспортного средства с пневматической подвеской, изготовленного после 1 января 1997 г., указанному изготовителем в эксплуатационной документации. </w:t>
            </w:r>
          </w:p>
          <w:p w:rsidR="00756A7C" w:rsidRPr="00BF69CF" w:rsidRDefault="00756A7C" w:rsidP="006536A3">
            <w:pPr>
              <w:pStyle w:val="ad"/>
              <w:rPr>
                <w:sz w:val="20"/>
              </w:rPr>
            </w:pPr>
            <w:r w:rsidRPr="00BF69CF">
              <w:rPr>
                <w:sz w:val="20"/>
              </w:rPr>
              <w:t>- Отсутствие деформации вследствие повреждений или изменений конструкции передних и задних бамперов транспортных средств категорий М и N, при которых радиус кривизны выступающих наружу частей бампера (за исключением деталей, изготовленных из неметаллических эластичных материалов) менее 5 мм;</w:t>
            </w:r>
          </w:p>
          <w:p w:rsidR="00756A7C" w:rsidRPr="00BF69CF" w:rsidRDefault="00756A7C" w:rsidP="006536A3">
            <w:pPr>
              <w:pStyle w:val="ad"/>
              <w:rPr>
                <w:sz w:val="20"/>
              </w:rPr>
            </w:pPr>
            <w:r w:rsidRPr="00BF69CF">
              <w:rPr>
                <w:sz w:val="20"/>
              </w:rPr>
              <w:t>- Отсутствие видимых разрушений, коротких замыканий и следов пробоя изоляции электрических проводов;</w:t>
            </w:r>
          </w:p>
          <w:p w:rsidR="00756A7C" w:rsidRPr="00BF69CF" w:rsidRDefault="00756A7C" w:rsidP="006536A3">
            <w:pPr>
              <w:pStyle w:val="ad"/>
              <w:rPr>
                <w:sz w:val="20"/>
              </w:rPr>
            </w:pPr>
            <w:r w:rsidRPr="00BF69CF">
              <w:rPr>
                <w:sz w:val="20"/>
              </w:rPr>
              <w:t>- Надежность крепления запасного колеса, аккумуляторных батарей, сидений в местах, предусмотренных изготовителем в эксплуатационной документации транспортного средства.</w:t>
            </w:r>
          </w:p>
          <w:p w:rsidR="00E36938" w:rsidRDefault="00756A7C" w:rsidP="006536A3">
            <w:pPr>
              <w:pStyle w:val="ad"/>
              <w:rPr>
                <w:sz w:val="20"/>
              </w:rPr>
            </w:pPr>
            <w:r w:rsidRPr="00BF69CF">
              <w:rPr>
                <w:sz w:val="20"/>
              </w:rPr>
              <w:lastRenderedPageBreak/>
              <w:t xml:space="preserve">- Работоспособность на транспортных средствах, оборудованных механизмами продольной регулировки положения подушки и угла наклона спинки сиденья или механизмов перемещения сиденья водителя (для посадки и высадки пассажиров), указанных механизмов. </w:t>
            </w:r>
          </w:p>
          <w:p w:rsidR="00756A7C" w:rsidRPr="00BF69CF" w:rsidRDefault="00756A7C" w:rsidP="006536A3">
            <w:pPr>
              <w:pStyle w:val="ad"/>
              <w:rPr>
                <w:sz w:val="20"/>
              </w:rPr>
            </w:pPr>
            <w:r w:rsidRPr="00BF69CF">
              <w:rPr>
                <w:sz w:val="20"/>
              </w:rPr>
              <w:t xml:space="preserve">После прекращения регулирования или пользования эти механизмы должны автоматически блокироваться; </w:t>
            </w:r>
          </w:p>
          <w:p w:rsidR="00756A7C" w:rsidRPr="00BF69CF" w:rsidRDefault="00756A7C" w:rsidP="006536A3">
            <w:pPr>
              <w:pStyle w:val="ad"/>
              <w:rPr>
                <w:sz w:val="20"/>
              </w:rPr>
            </w:pPr>
            <w:r w:rsidRPr="00BF69CF">
              <w:rPr>
                <w:sz w:val="20"/>
              </w:rPr>
              <w:t>- Работоспособность держателя запасного колеса;</w:t>
            </w:r>
          </w:p>
          <w:p w:rsidR="00756A7C" w:rsidRPr="00BF69CF" w:rsidRDefault="00756A7C" w:rsidP="006536A3">
            <w:pPr>
              <w:pStyle w:val="ad"/>
              <w:rPr>
                <w:sz w:val="20"/>
              </w:rPr>
            </w:pPr>
            <w:r w:rsidRPr="00BF69CF">
              <w:rPr>
                <w:sz w:val="20"/>
              </w:rPr>
              <w:t>- Отсутствие демонтирования опорного устройства полуприцепов. Работоспособность фиксаторов транспортного положения опор;</w:t>
            </w:r>
          </w:p>
          <w:p w:rsidR="00756A7C" w:rsidRPr="00BF69CF" w:rsidRDefault="00756A7C" w:rsidP="006536A3">
            <w:pPr>
              <w:pStyle w:val="ad"/>
              <w:rPr>
                <w:sz w:val="20"/>
              </w:rPr>
            </w:pPr>
            <w:r w:rsidRPr="00BF69CF">
              <w:rPr>
                <w:sz w:val="20"/>
              </w:rPr>
              <w:t>- Отсутствие каплепадения масел и рабочих жидкостей из двигателя, коробки передач, бортовых редукторов, заднего моста, сцепления, аккумуляторной батареи, систем охлаждения и кондиционирования воздуха и дополнительно устанавливаемых на транспортных средствах гидравлических устройств;</w:t>
            </w:r>
          </w:p>
          <w:p w:rsidR="00756A7C" w:rsidRPr="00BF69CF" w:rsidRDefault="00756A7C" w:rsidP="006536A3">
            <w:pPr>
              <w:pStyle w:val="ad"/>
              <w:rPr>
                <w:sz w:val="20"/>
              </w:rPr>
            </w:pPr>
            <w:r w:rsidRPr="00BF69CF">
              <w:rPr>
                <w:sz w:val="20"/>
              </w:rPr>
              <w:t>- Отсутствие ослабления крепления амортизаторов вследствие отсутствия, повреждения или сквозной коррозии деталей их крепления;</w:t>
            </w:r>
          </w:p>
          <w:p w:rsidR="00756A7C" w:rsidRPr="00BF69CF" w:rsidRDefault="00756A7C" w:rsidP="006536A3">
            <w:pPr>
              <w:pStyle w:val="ad"/>
              <w:rPr>
                <w:sz w:val="20"/>
              </w:rPr>
            </w:pPr>
            <w:r w:rsidRPr="00BF69CF">
              <w:rPr>
                <w:sz w:val="20"/>
              </w:rPr>
              <w:t>- Отсутствие трещины и разрушения щек кронштейнов подвески, а также стоек либо каркасов бортов и приспособлений для крепления грузов;</w:t>
            </w:r>
          </w:p>
          <w:p w:rsidR="00E36938" w:rsidRDefault="00756A7C" w:rsidP="006536A3">
            <w:pPr>
              <w:pStyle w:val="ad"/>
              <w:rPr>
                <w:sz w:val="20"/>
              </w:rPr>
            </w:pPr>
            <w:r w:rsidRPr="00BF69CF">
              <w:rPr>
                <w:sz w:val="20"/>
              </w:rPr>
              <w:t xml:space="preserve">- Не допускается отсутствие предусмотренных изготовителем в эксплуатационной документации транспортного средства элементов системы защиты </w:t>
            </w:r>
          </w:p>
          <w:p w:rsidR="00756A7C" w:rsidRPr="00BF69CF" w:rsidRDefault="00756A7C" w:rsidP="006536A3">
            <w:pPr>
              <w:pStyle w:val="ad"/>
              <w:rPr>
                <w:sz w:val="20"/>
              </w:rPr>
            </w:pPr>
            <w:r w:rsidRPr="00BF69CF">
              <w:rPr>
                <w:sz w:val="20"/>
              </w:rPr>
              <w:t>от разбрызгивания из-под колес;</w:t>
            </w:r>
          </w:p>
          <w:p w:rsidR="00756A7C" w:rsidRPr="00BF69CF" w:rsidRDefault="00756A7C" w:rsidP="006E7DFF">
            <w:pPr>
              <w:pStyle w:val="ad"/>
              <w:rPr>
                <w:sz w:val="20"/>
              </w:rPr>
            </w:pPr>
            <w:r w:rsidRPr="00BF69CF">
              <w:rPr>
                <w:sz w:val="20"/>
              </w:rPr>
              <w:t xml:space="preserve">- Запрещено неправомерное оборудование транспортного средства специальными звуковыми и световыми сигнальными приборами, нанесение окраски по </w:t>
            </w:r>
            <w:proofErr w:type="spellStart"/>
            <w:r w:rsidRPr="00BF69CF">
              <w:rPr>
                <w:sz w:val="20"/>
              </w:rPr>
              <w:t>цветографическим</w:t>
            </w:r>
            <w:proofErr w:type="spellEnd"/>
            <w:r w:rsidRPr="00BF69CF">
              <w:rPr>
                <w:sz w:val="20"/>
              </w:rPr>
              <w:t xml:space="preserve"> схемам, установленным для транспортных средств оперативных служб.  </w:t>
            </w:r>
          </w:p>
        </w:tc>
        <w:tc>
          <w:tcPr>
            <w:tcW w:w="2410" w:type="dxa"/>
            <w:shd w:val="clear" w:color="auto" w:fill="auto"/>
          </w:tcPr>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lastRenderedPageBreak/>
              <w:t>ТР ТС 018/2011</w:t>
            </w:r>
          </w:p>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i/>
                <w:sz w:val="20"/>
                <w:szCs w:val="20"/>
              </w:rPr>
            </w:pPr>
            <w:r w:rsidRPr="00D15E43">
              <w:rPr>
                <w:rFonts w:ascii="Times New Roman" w:hAnsi="Times New Roman" w:cs="Times New Roman"/>
                <w:i/>
                <w:sz w:val="20"/>
                <w:szCs w:val="20"/>
              </w:rPr>
              <w:t>Приложение № 8 п. 10</w:t>
            </w:r>
          </w:p>
          <w:p w:rsidR="00756A7C" w:rsidRPr="00D15E43" w:rsidRDefault="00756A7C" w:rsidP="006536A3">
            <w:pPr>
              <w:spacing w:after="0" w:line="240" w:lineRule="auto"/>
              <w:rPr>
                <w:rFonts w:ascii="Times New Roman" w:hAnsi="Times New Roman" w:cs="Times New Roman"/>
                <w:b/>
                <w:sz w:val="20"/>
                <w:szCs w:val="20"/>
                <w:lang w:eastAsia="ko-KR"/>
              </w:rPr>
            </w:pPr>
            <w:r w:rsidRPr="00D15E43">
              <w:rPr>
                <w:rFonts w:ascii="Times New Roman" w:hAnsi="Times New Roman" w:cs="Times New Roman"/>
                <w:sz w:val="20"/>
                <w:szCs w:val="20"/>
                <w:lang w:eastAsia="ko-KR"/>
              </w:rPr>
              <w:t xml:space="preserve"> ГОСТ Р 51709-2004</w:t>
            </w:r>
          </w:p>
        </w:tc>
        <w:tc>
          <w:tcPr>
            <w:tcW w:w="2683" w:type="dxa"/>
            <w:shd w:val="clear" w:color="auto" w:fill="auto"/>
          </w:tcPr>
          <w:p w:rsidR="006E7DFF" w:rsidRPr="006E7DFF" w:rsidRDefault="00756A7C" w:rsidP="006E7DFF">
            <w:pPr>
              <w:pStyle w:val="ad"/>
              <w:rPr>
                <w:sz w:val="20"/>
              </w:rPr>
            </w:pPr>
            <w:r w:rsidRPr="006E7DFF">
              <w:rPr>
                <w:sz w:val="20"/>
              </w:rPr>
              <w:t>ТР ТС 018/2011</w:t>
            </w:r>
            <w:r w:rsidR="006E7DFF" w:rsidRPr="006E7DFF">
              <w:rPr>
                <w:sz w:val="20"/>
              </w:rPr>
              <w:t xml:space="preserve"> </w:t>
            </w:r>
          </w:p>
          <w:p w:rsidR="00756A7C" w:rsidRDefault="006E7DFF" w:rsidP="006536A3">
            <w:pPr>
              <w:widowControl w:val="0"/>
              <w:autoSpaceDE w:val="0"/>
              <w:autoSpaceDN w:val="0"/>
              <w:adjustRightInd w:val="0"/>
              <w:spacing w:after="0" w:line="240" w:lineRule="auto"/>
              <w:jc w:val="both"/>
              <w:rPr>
                <w:rFonts w:ascii="Times New Roman" w:hAnsi="Times New Roman" w:cs="Times New Roman"/>
                <w:sz w:val="20"/>
              </w:rPr>
            </w:pPr>
            <w:r w:rsidRPr="006E7DFF">
              <w:rPr>
                <w:rFonts w:ascii="Times New Roman" w:hAnsi="Times New Roman" w:cs="Times New Roman"/>
                <w:sz w:val="20"/>
              </w:rPr>
              <w:t>ГОСТ Р 51709-2004</w:t>
            </w:r>
          </w:p>
          <w:p w:rsidR="006E7DFF" w:rsidRPr="006E7DFF" w:rsidRDefault="006E7DFF" w:rsidP="006E7DFF">
            <w:pPr>
              <w:widowControl w:val="0"/>
              <w:autoSpaceDE w:val="0"/>
              <w:autoSpaceDN w:val="0"/>
              <w:adjustRightInd w:val="0"/>
              <w:spacing w:after="0" w:line="240" w:lineRule="auto"/>
              <w:jc w:val="both"/>
              <w:rPr>
                <w:rFonts w:ascii="Times New Roman" w:hAnsi="Times New Roman" w:cs="Times New Roman"/>
                <w:sz w:val="20"/>
                <w:szCs w:val="20"/>
              </w:rPr>
            </w:pPr>
            <w:r w:rsidRPr="006E7DFF">
              <w:rPr>
                <w:rFonts w:ascii="Times New Roman" w:hAnsi="Times New Roman" w:cs="Times New Roman"/>
                <w:sz w:val="20"/>
                <w:szCs w:val="20"/>
              </w:rPr>
              <w:t>Приложение Е;</w:t>
            </w:r>
          </w:p>
          <w:p w:rsidR="006E7DFF" w:rsidRPr="006E7DFF" w:rsidRDefault="006E7DFF" w:rsidP="006E7DFF">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sidRPr="006E7DFF">
              <w:rPr>
                <w:rFonts w:ascii="Times New Roman" w:hAnsi="Times New Roman" w:cs="Times New Roman"/>
                <w:sz w:val="20"/>
                <w:szCs w:val="20"/>
              </w:rPr>
              <w:t>пп</w:t>
            </w:r>
            <w:proofErr w:type="spellEnd"/>
            <w:r w:rsidRPr="006E7DFF">
              <w:rPr>
                <w:rFonts w:ascii="Times New Roman" w:hAnsi="Times New Roman" w:cs="Times New Roman"/>
                <w:sz w:val="20"/>
                <w:szCs w:val="20"/>
              </w:rPr>
              <w:t xml:space="preserve"> .5.7.2, 5.7.3, 5.7.4, 5.7.5, 5.7.7, 5.7.8, 5.7.9, 5.7.10;</w:t>
            </w:r>
          </w:p>
          <w:p w:rsidR="006E7DFF" w:rsidRPr="006E7DFF" w:rsidRDefault="006E7DFF" w:rsidP="006E7DFF">
            <w:pPr>
              <w:widowControl w:val="0"/>
              <w:autoSpaceDE w:val="0"/>
              <w:autoSpaceDN w:val="0"/>
              <w:adjustRightInd w:val="0"/>
              <w:spacing w:after="0" w:line="240" w:lineRule="auto"/>
              <w:jc w:val="both"/>
              <w:rPr>
                <w:rFonts w:ascii="Times New Roman" w:hAnsi="Times New Roman" w:cs="Times New Roman"/>
                <w:sz w:val="20"/>
                <w:szCs w:val="20"/>
              </w:rPr>
            </w:pPr>
            <w:r w:rsidRPr="006E7DFF">
              <w:rPr>
                <w:rFonts w:ascii="Times New Roman" w:hAnsi="Times New Roman" w:cs="Times New Roman"/>
                <w:sz w:val="20"/>
                <w:szCs w:val="20"/>
              </w:rPr>
              <w:t>ГОСТ Р 33997- 2016 п. 5.10</w:t>
            </w:r>
          </w:p>
          <w:p w:rsidR="006E7DFF" w:rsidRPr="006E7DFF" w:rsidRDefault="006E7DFF" w:rsidP="006E7DFF">
            <w:pPr>
              <w:widowControl w:val="0"/>
              <w:autoSpaceDE w:val="0"/>
              <w:autoSpaceDN w:val="0"/>
              <w:adjustRightInd w:val="0"/>
              <w:spacing w:after="0" w:line="240" w:lineRule="auto"/>
              <w:jc w:val="both"/>
              <w:rPr>
                <w:rFonts w:ascii="Times New Roman" w:hAnsi="Times New Roman" w:cs="Times New Roman"/>
                <w:sz w:val="20"/>
                <w:szCs w:val="20"/>
              </w:rPr>
            </w:pPr>
            <w:r w:rsidRPr="006E7DFF">
              <w:rPr>
                <w:rFonts w:ascii="Times New Roman" w:hAnsi="Times New Roman" w:cs="Times New Roman"/>
                <w:sz w:val="20"/>
                <w:szCs w:val="20"/>
              </w:rPr>
              <w:t>ГОСТ 55530-2013, п. 6;</w:t>
            </w:r>
          </w:p>
          <w:p w:rsidR="006E7DFF" w:rsidRPr="006E7DFF" w:rsidRDefault="006E7DFF" w:rsidP="006E7DFF">
            <w:pPr>
              <w:widowControl w:val="0"/>
              <w:autoSpaceDE w:val="0"/>
              <w:autoSpaceDN w:val="0"/>
              <w:adjustRightInd w:val="0"/>
              <w:spacing w:after="0" w:line="240" w:lineRule="auto"/>
              <w:jc w:val="both"/>
              <w:rPr>
                <w:rFonts w:ascii="Times New Roman" w:hAnsi="Times New Roman" w:cs="Times New Roman"/>
                <w:sz w:val="20"/>
                <w:szCs w:val="20"/>
              </w:rPr>
            </w:pPr>
            <w:r w:rsidRPr="006E7DFF">
              <w:rPr>
                <w:rFonts w:ascii="Times New Roman" w:hAnsi="Times New Roman" w:cs="Times New Roman"/>
                <w:sz w:val="20"/>
                <w:szCs w:val="20"/>
              </w:rPr>
              <w:t>ГОСТ 33473-</w:t>
            </w:r>
            <w:proofErr w:type="gramStart"/>
            <w:r w:rsidRPr="006E7DFF">
              <w:rPr>
                <w:rFonts w:ascii="Times New Roman" w:hAnsi="Times New Roman" w:cs="Times New Roman"/>
                <w:sz w:val="20"/>
                <w:szCs w:val="20"/>
              </w:rPr>
              <w:t>2015,  п.</w:t>
            </w:r>
            <w:proofErr w:type="gramEnd"/>
            <w:r w:rsidRPr="006E7DFF">
              <w:rPr>
                <w:rFonts w:ascii="Times New Roman" w:hAnsi="Times New Roman" w:cs="Times New Roman"/>
                <w:sz w:val="20"/>
                <w:szCs w:val="20"/>
              </w:rPr>
              <w:t xml:space="preserve"> 6</w:t>
            </w:r>
          </w:p>
          <w:p w:rsidR="006E7DFF" w:rsidRPr="006E7DFF" w:rsidRDefault="006E7DFF" w:rsidP="006536A3">
            <w:pPr>
              <w:widowControl w:val="0"/>
              <w:autoSpaceDE w:val="0"/>
              <w:autoSpaceDN w:val="0"/>
              <w:adjustRightInd w:val="0"/>
              <w:spacing w:after="0" w:line="240" w:lineRule="auto"/>
              <w:jc w:val="both"/>
              <w:rPr>
                <w:rFonts w:ascii="Times New Roman" w:hAnsi="Times New Roman" w:cs="Times New Roman"/>
                <w:sz w:val="20"/>
                <w:szCs w:val="20"/>
              </w:rPr>
            </w:pPr>
          </w:p>
          <w:p w:rsidR="006E7DFF" w:rsidRPr="006E7DFF" w:rsidRDefault="006E7DFF" w:rsidP="006536A3">
            <w:pPr>
              <w:widowControl w:val="0"/>
              <w:autoSpaceDE w:val="0"/>
              <w:autoSpaceDN w:val="0"/>
              <w:adjustRightInd w:val="0"/>
              <w:spacing w:after="0" w:line="240" w:lineRule="auto"/>
              <w:jc w:val="both"/>
              <w:rPr>
                <w:rFonts w:ascii="Times New Roman" w:hAnsi="Times New Roman" w:cs="Times New Roman"/>
                <w:sz w:val="20"/>
                <w:szCs w:val="20"/>
              </w:rPr>
            </w:pPr>
          </w:p>
          <w:p w:rsidR="006E7DFF" w:rsidRPr="006E7DFF" w:rsidRDefault="006E7DFF" w:rsidP="006536A3">
            <w:pPr>
              <w:widowControl w:val="0"/>
              <w:autoSpaceDE w:val="0"/>
              <w:autoSpaceDN w:val="0"/>
              <w:adjustRightInd w:val="0"/>
              <w:spacing w:after="0" w:line="240" w:lineRule="auto"/>
              <w:jc w:val="both"/>
              <w:rPr>
                <w:rFonts w:ascii="Times New Roman" w:hAnsi="Times New Roman" w:cs="Times New Roman"/>
                <w:sz w:val="20"/>
                <w:szCs w:val="20"/>
              </w:rPr>
            </w:pPr>
          </w:p>
          <w:p w:rsidR="00756A7C" w:rsidRPr="006E7DFF" w:rsidRDefault="00756A7C" w:rsidP="006536A3">
            <w:pPr>
              <w:widowControl w:val="0"/>
              <w:autoSpaceDE w:val="0"/>
              <w:autoSpaceDN w:val="0"/>
              <w:adjustRightInd w:val="0"/>
              <w:spacing w:after="0" w:line="240" w:lineRule="auto"/>
              <w:jc w:val="both"/>
              <w:rPr>
                <w:rFonts w:ascii="Times New Roman" w:hAnsi="Times New Roman" w:cs="Times New Roman"/>
                <w:sz w:val="20"/>
                <w:szCs w:val="20"/>
                <w:lang w:eastAsia="ko-KR"/>
              </w:rPr>
            </w:pPr>
            <w:r w:rsidRPr="006E7DFF">
              <w:rPr>
                <w:rFonts w:ascii="Times New Roman" w:hAnsi="Times New Roman" w:cs="Times New Roman"/>
                <w:sz w:val="20"/>
                <w:szCs w:val="20"/>
              </w:rPr>
              <w:lastRenderedPageBreak/>
              <w:t xml:space="preserve">Визуально </w:t>
            </w:r>
          </w:p>
        </w:tc>
        <w:tc>
          <w:tcPr>
            <w:tcW w:w="1711" w:type="dxa"/>
            <w:shd w:val="clear" w:color="auto" w:fill="auto"/>
          </w:tcPr>
          <w:p w:rsidR="006E7DFF" w:rsidRDefault="006E7DFF" w:rsidP="006E7DFF">
            <w:pPr>
              <w:spacing w:after="0" w:line="240" w:lineRule="auto"/>
              <w:ind w:right="153"/>
              <w:jc w:val="center"/>
              <w:rPr>
                <w:rFonts w:ascii="Times New Roman" w:hAnsi="Times New Roman" w:cs="Times New Roman"/>
                <w:sz w:val="20"/>
                <w:szCs w:val="20"/>
              </w:rPr>
            </w:pPr>
          </w:p>
          <w:p w:rsid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roofErr w:type="spellStart"/>
            <w:r w:rsidRPr="006E7DFF">
              <w:rPr>
                <w:rFonts w:ascii="Times New Roman" w:hAnsi="Times New Roman" w:cs="Times New Roman"/>
                <w:sz w:val="20"/>
                <w:szCs w:val="20"/>
              </w:rPr>
              <w:t>Соответ</w:t>
            </w:r>
            <w:proofErr w:type="spellEnd"/>
            <w:r w:rsidRPr="006E7DFF">
              <w:rPr>
                <w:rFonts w:ascii="Times New Roman" w:hAnsi="Times New Roman" w:cs="Times New Roman"/>
                <w:sz w:val="20"/>
                <w:szCs w:val="20"/>
              </w:rPr>
              <w:t>/</w:t>
            </w:r>
            <w:proofErr w:type="spellStart"/>
            <w:r w:rsidRPr="006E7DFF">
              <w:rPr>
                <w:rFonts w:ascii="Times New Roman" w:hAnsi="Times New Roman" w:cs="Times New Roman"/>
                <w:sz w:val="20"/>
                <w:szCs w:val="20"/>
              </w:rPr>
              <w:t>несоот</w:t>
            </w:r>
            <w:proofErr w:type="spellEnd"/>
          </w:p>
          <w:p w:rsidR="006E7DFF" w:rsidRPr="006E7DFF" w:rsidRDefault="006E7DFF" w:rsidP="006E7DFF">
            <w:pPr>
              <w:spacing w:after="0" w:line="240" w:lineRule="auto"/>
              <w:ind w:right="153"/>
              <w:jc w:val="center"/>
              <w:rPr>
                <w:rFonts w:ascii="Times New Roman" w:hAnsi="Times New Roman" w:cs="Times New Roman"/>
                <w:sz w:val="20"/>
                <w:szCs w:val="20"/>
              </w:rPr>
            </w:pPr>
            <w:r w:rsidRPr="006E7DFF">
              <w:rPr>
                <w:rFonts w:ascii="Times New Roman" w:hAnsi="Times New Roman" w:cs="Times New Roman"/>
                <w:sz w:val="20"/>
                <w:szCs w:val="20"/>
              </w:rPr>
              <w:t xml:space="preserve"> </w:t>
            </w:r>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roofErr w:type="spellStart"/>
            <w:r w:rsidRPr="006E7DFF">
              <w:rPr>
                <w:rFonts w:ascii="Times New Roman" w:hAnsi="Times New Roman" w:cs="Times New Roman"/>
                <w:sz w:val="20"/>
                <w:szCs w:val="20"/>
              </w:rPr>
              <w:t>Соответ</w:t>
            </w:r>
            <w:proofErr w:type="spellEnd"/>
            <w:r w:rsidRPr="006E7DFF">
              <w:rPr>
                <w:rFonts w:ascii="Times New Roman" w:hAnsi="Times New Roman" w:cs="Times New Roman"/>
                <w:sz w:val="20"/>
                <w:szCs w:val="20"/>
              </w:rPr>
              <w:t>/</w:t>
            </w:r>
            <w:proofErr w:type="spellStart"/>
            <w:r w:rsidRPr="006E7DFF">
              <w:rPr>
                <w:rFonts w:ascii="Times New Roman" w:hAnsi="Times New Roman" w:cs="Times New Roman"/>
                <w:sz w:val="20"/>
                <w:szCs w:val="20"/>
              </w:rPr>
              <w:t>несоот</w:t>
            </w:r>
            <w:proofErr w:type="spellEnd"/>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roofErr w:type="spellStart"/>
            <w:r w:rsidRPr="006E7DFF">
              <w:rPr>
                <w:rFonts w:ascii="Times New Roman" w:hAnsi="Times New Roman" w:cs="Times New Roman"/>
                <w:sz w:val="20"/>
                <w:szCs w:val="20"/>
              </w:rPr>
              <w:t>Соответ</w:t>
            </w:r>
            <w:proofErr w:type="spellEnd"/>
            <w:r w:rsidRPr="006E7DFF">
              <w:rPr>
                <w:rFonts w:ascii="Times New Roman" w:hAnsi="Times New Roman" w:cs="Times New Roman"/>
                <w:sz w:val="20"/>
                <w:szCs w:val="20"/>
              </w:rPr>
              <w:t>/</w:t>
            </w:r>
            <w:proofErr w:type="spellStart"/>
            <w:r w:rsidRPr="006E7DFF">
              <w:rPr>
                <w:rFonts w:ascii="Times New Roman" w:hAnsi="Times New Roman" w:cs="Times New Roman"/>
                <w:sz w:val="20"/>
                <w:szCs w:val="20"/>
              </w:rPr>
              <w:t>несоот</w:t>
            </w:r>
            <w:proofErr w:type="spellEnd"/>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Default="006E7DFF" w:rsidP="006E7DFF">
            <w:pPr>
              <w:spacing w:after="0" w:line="240" w:lineRule="auto"/>
              <w:ind w:right="153"/>
              <w:jc w:val="center"/>
              <w:rPr>
                <w:rFonts w:ascii="Times New Roman" w:hAnsi="Times New Roman" w:cs="Times New Roman"/>
                <w:sz w:val="20"/>
                <w:szCs w:val="20"/>
              </w:rPr>
            </w:pPr>
          </w:p>
          <w:p w:rsid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roofErr w:type="spellStart"/>
            <w:r w:rsidRPr="006E7DFF">
              <w:rPr>
                <w:rFonts w:ascii="Times New Roman" w:hAnsi="Times New Roman" w:cs="Times New Roman"/>
                <w:sz w:val="20"/>
                <w:szCs w:val="20"/>
              </w:rPr>
              <w:t>Соответ</w:t>
            </w:r>
            <w:proofErr w:type="spellEnd"/>
            <w:r w:rsidRPr="006E7DFF">
              <w:rPr>
                <w:rFonts w:ascii="Times New Roman" w:hAnsi="Times New Roman" w:cs="Times New Roman"/>
                <w:sz w:val="20"/>
                <w:szCs w:val="20"/>
              </w:rPr>
              <w:t>/</w:t>
            </w:r>
            <w:proofErr w:type="spellStart"/>
            <w:r w:rsidRPr="006E7DFF">
              <w:rPr>
                <w:rFonts w:ascii="Times New Roman" w:hAnsi="Times New Roman" w:cs="Times New Roman"/>
                <w:sz w:val="20"/>
                <w:szCs w:val="20"/>
              </w:rPr>
              <w:t>несоот</w:t>
            </w:r>
            <w:proofErr w:type="spellEnd"/>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roofErr w:type="spellStart"/>
            <w:r w:rsidRPr="006E7DFF">
              <w:rPr>
                <w:rFonts w:ascii="Times New Roman" w:hAnsi="Times New Roman" w:cs="Times New Roman"/>
                <w:sz w:val="20"/>
                <w:szCs w:val="20"/>
              </w:rPr>
              <w:t>Соответ</w:t>
            </w:r>
            <w:proofErr w:type="spellEnd"/>
            <w:r w:rsidRPr="006E7DFF">
              <w:rPr>
                <w:rFonts w:ascii="Times New Roman" w:hAnsi="Times New Roman" w:cs="Times New Roman"/>
                <w:sz w:val="20"/>
                <w:szCs w:val="20"/>
              </w:rPr>
              <w:t>/</w:t>
            </w:r>
            <w:proofErr w:type="spellStart"/>
            <w:r w:rsidRPr="006E7DFF">
              <w:rPr>
                <w:rFonts w:ascii="Times New Roman" w:hAnsi="Times New Roman" w:cs="Times New Roman"/>
                <w:sz w:val="20"/>
                <w:szCs w:val="20"/>
              </w:rPr>
              <w:t>несоот</w:t>
            </w:r>
            <w:proofErr w:type="spellEnd"/>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roofErr w:type="spellStart"/>
            <w:r w:rsidRPr="006E7DFF">
              <w:rPr>
                <w:rFonts w:ascii="Times New Roman" w:hAnsi="Times New Roman" w:cs="Times New Roman"/>
                <w:sz w:val="20"/>
                <w:szCs w:val="20"/>
              </w:rPr>
              <w:t>Соответ</w:t>
            </w:r>
            <w:proofErr w:type="spellEnd"/>
            <w:r w:rsidRPr="006E7DFF">
              <w:rPr>
                <w:rFonts w:ascii="Times New Roman" w:hAnsi="Times New Roman" w:cs="Times New Roman"/>
                <w:sz w:val="20"/>
                <w:szCs w:val="20"/>
              </w:rPr>
              <w:t>/</w:t>
            </w:r>
            <w:proofErr w:type="spellStart"/>
            <w:r w:rsidRPr="006E7DFF">
              <w:rPr>
                <w:rFonts w:ascii="Times New Roman" w:hAnsi="Times New Roman" w:cs="Times New Roman"/>
                <w:sz w:val="20"/>
                <w:szCs w:val="20"/>
              </w:rPr>
              <w:t>несоот</w:t>
            </w:r>
            <w:proofErr w:type="spellEnd"/>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roofErr w:type="spellStart"/>
            <w:r w:rsidRPr="006E7DFF">
              <w:rPr>
                <w:rFonts w:ascii="Times New Roman" w:hAnsi="Times New Roman" w:cs="Times New Roman"/>
                <w:sz w:val="20"/>
                <w:szCs w:val="20"/>
              </w:rPr>
              <w:t>Соответ</w:t>
            </w:r>
            <w:proofErr w:type="spellEnd"/>
            <w:r w:rsidRPr="006E7DFF">
              <w:rPr>
                <w:rFonts w:ascii="Times New Roman" w:hAnsi="Times New Roman" w:cs="Times New Roman"/>
                <w:sz w:val="20"/>
                <w:szCs w:val="20"/>
              </w:rPr>
              <w:t>/</w:t>
            </w:r>
            <w:proofErr w:type="spellStart"/>
            <w:r w:rsidRPr="006E7DFF">
              <w:rPr>
                <w:rFonts w:ascii="Times New Roman" w:hAnsi="Times New Roman" w:cs="Times New Roman"/>
                <w:sz w:val="20"/>
                <w:szCs w:val="20"/>
              </w:rPr>
              <w:t>несоот</w:t>
            </w:r>
            <w:proofErr w:type="spellEnd"/>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roofErr w:type="spellStart"/>
            <w:r w:rsidRPr="006E7DFF">
              <w:rPr>
                <w:rFonts w:ascii="Times New Roman" w:hAnsi="Times New Roman" w:cs="Times New Roman"/>
                <w:sz w:val="20"/>
                <w:szCs w:val="20"/>
              </w:rPr>
              <w:t>Соответ</w:t>
            </w:r>
            <w:proofErr w:type="spellEnd"/>
            <w:r w:rsidRPr="006E7DFF">
              <w:rPr>
                <w:rFonts w:ascii="Times New Roman" w:hAnsi="Times New Roman" w:cs="Times New Roman"/>
                <w:sz w:val="20"/>
                <w:szCs w:val="20"/>
              </w:rPr>
              <w:t>/</w:t>
            </w:r>
            <w:proofErr w:type="spellStart"/>
            <w:r w:rsidRPr="006E7DFF">
              <w:rPr>
                <w:rFonts w:ascii="Times New Roman" w:hAnsi="Times New Roman" w:cs="Times New Roman"/>
                <w:sz w:val="20"/>
                <w:szCs w:val="20"/>
              </w:rPr>
              <w:t>несоот</w:t>
            </w:r>
            <w:proofErr w:type="spellEnd"/>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roofErr w:type="spellStart"/>
            <w:r w:rsidRPr="006E7DFF">
              <w:rPr>
                <w:rFonts w:ascii="Times New Roman" w:hAnsi="Times New Roman" w:cs="Times New Roman"/>
                <w:sz w:val="20"/>
                <w:szCs w:val="20"/>
              </w:rPr>
              <w:t>Соответ</w:t>
            </w:r>
            <w:proofErr w:type="spellEnd"/>
            <w:r w:rsidRPr="006E7DFF">
              <w:rPr>
                <w:rFonts w:ascii="Times New Roman" w:hAnsi="Times New Roman" w:cs="Times New Roman"/>
                <w:sz w:val="20"/>
                <w:szCs w:val="20"/>
              </w:rPr>
              <w:t>/</w:t>
            </w:r>
            <w:proofErr w:type="spellStart"/>
            <w:r w:rsidRPr="006E7DFF">
              <w:rPr>
                <w:rFonts w:ascii="Times New Roman" w:hAnsi="Times New Roman" w:cs="Times New Roman"/>
                <w:sz w:val="20"/>
                <w:szCs w:val="20"/>
              </w:rPr>
              <w:t>несоот</w:t>
            </w:r>
            <w:proofErr w:type="spellEnd"/>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roofErr w:type="spellStart"/>
            <w:r w:rsidRPr="006E7DFF">
              <w:rPr>
                <w:rFonts w:ascii="Times New Roman" w:hAnsi="Times New Roman" w:cs="Times New Roman"/>
                <w:sz w:val="20"/>
                <w:szCs w:val="20"/>
              </w:rPr>
              <w:t>Соответ</w:t>
            </w:r>
            <w:proofErr w:type="spellEnd"/>
            <w:r w:rsidRPr="006E7DFF">
              <w:rPr>
                <w:rFonts w:ascii="Times New Roman" w:hAnsi="Times New Roman" w:cs="Times New Roman"/>
                <w:sz w:val="20"/>
                <w:szCs w:val="20"/>
              </w:rPr>
              <w:t>/</w:t>
            </w:r>
            <w:proofErr w:type="spellStart"/>
            <w:r w:rsidRPr="006E7DFF">
              <w:rPr>
                <w:rFonts w:ascii="Times New Roman" w:hAnsi="Times New Roman" w:cs="Times New Roman"/>
                <w:sz w:val="20"/>
                <w:szCs w:val="20"/>
              </w:rPr>
              <w:t>несоот</w:t>
            </w:r>
            <w:proofErr w:type="spellEnd"/>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Default="006E7DFF" w:rsidP="006E7DFF">
            <w:pPr>
              <w:spacing w:after="0" w:line="240" w:lineRule="auto"/>
              <w:ind w:right="153"/>
              <w:jc w:val="center"/>
              <w:rPr>
                <w:rFonts w:ascii="Times New Roman" w:hAnsi="Times New Roman" w:cs="Times New Roman"/>
                <w:sz w:val="20"/>
                <w:szCs w:val="20"/>
              </w:rPr>
            </w:pPr>
            <w:proofErr w:type="spellStart"/>
            <w:r w:rsidRPr="006E7DFF">
              <w:rPr>
                <w:rFonts w:ascii="Times New Roman" w:hAnsi="Times New Roman" w:cs="Times New Roman"/>
                <w:sz w:val="20"/>
                <w:szCs w:val="20"/>
              </w:rPr>
              <w:t>Соответ</w:t>
            </w:r>
            <w:proofErr w:type="spellEnd"/>
            <w:r w:rsidRPr="006E7DFF">
              <w:rPr>
                <w:rFonts w:ascii="Times New Roman" w:hAnsi="Times New Roman" w:cs="Times New Roman"/>
                <w:sz w:val="20"/>
                <w:szCs w:val="20"/>
              </w:rPr>
              <w:t>/</w:t>
            </w:r>
            <w:proofErr w:type="spellStart"/>
            <w:r w:rsidRPr="006E7DFF">
              <w:rPr>
                <w:rFonts w:ascii="Times New Roman" w:hAnsi="Times New Roman" w:cs="Times New Roman"/>
                <w:sz w:val="20"/>
                <w:szCs w:val="20"/>
              </w:rPr>
              <w:t>несоот</w:t>
            </w:r>
            <w:proofErr w:type="spellEnd"/>
          </w:p>
          <w:p w:rsidR="006E7DFF" w:rsidRDefault="006E7DFF" w:rsidP="006E7DFF">
            <w:pPr>
              <w:spacing w:after="0" w:line="240" w:lineRule="auto"/>
              <w:ind w:right="153"/>
              <w:jc w:val="center"/>
              <w:rPr>
                <w:rFonts w:ascii="Times New Roman" w:hAnsi="Times New Roman" w:cs="Times New Roman"/>
                <w:sz w:val="20"/>
                <w:szCs w:val="20"/>
              </w:rPr>
            </w:pPr>
          </w:p>
          <w:p w:rsid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roofErr w:type="spellStart"/>
            <w:r w:rsidRPr="006E7DFF">
              <w:rPr>
                <w:rFonts w:ascii="Times New Roman" w:hAnsi="Times New Roman" w:cs="Times New Roman"/>
                <w:sz w:val="20"/>
                <w:szCs w:val="20"/>
              </w:rPr>
              <w:t>Соответ</w:t>
            </w:r>
            <w:proofErr w:type="spellEnd"/>
            <w:r w:rsidRPr="006E7DFF">
              <w:rPr>
                <w:rFonts w:ascii="Times New Roman" w:hAnsi="Times New Roman" w:cs="Times New Roman"/>
                <w:sz w:val="20"/>
                <w:szCs w:val="20"/>
              </w:rPr>
              <w:t>/</w:t>
            </w:r>
            <w:proofErr w:type="spellStart"/>
            <w:r w:rsidRPr="006E7DFF">
              <w:rPr>
                <w:rFonts w:ascii="Times New Roman" w:hAnsi="Times New Roman" w:cs="Times New Roman"/>
                <w:sz w:val="20"/>
                <w:szCs w:val="20"/>
              </w:rPr>
              <w:t>несоот</w:t>
            </w:r>
            <w:proofErr w:type="spellEnd"/>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Default="006E7DFF" w:rsidP="006E7DFF">
            <w:pPr>
              <w:spacing w:after="0" w:line="240" w:lineRule="auto"/>
              <w:ind w:right="153"/>
              <w:jc w:val="center"/>
              <w:rPr>
                <w:rFonts w:ascii="Times New Roman" w:hAnsi="Times New Roman" w:cs="Times New Roman"/>
                <w:sz w:val="20"/>
                <w:szCs w:val="20"/>
              </w:rPr>
            </w:pPr>
          </w:p>
          <w:p w:rsid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roofErr w:type="spellStart"/>
            <w:r w:rsidRPr="006E7DFF">
              <w:rPr>
                <w:rFonts w:ascii="Times New Roman" w:hAnsi="Times New Roman" w:cs="Times New Roman"/>
                <w:sz w:val="20"/>
                <w:szCs w:val="20"/>
              </w:rPr>
              <w:t>Соответ</w:t>
            </w:r>
            <w:proofErr w:type="spellEnd"/>
            <w:r w:rsidRPr="006E7DFF">
              <w:rPr>
                <w:rFonts w:ascii="Times New Roman" w:hAnsi="Times New Roman" w:cs="Times New Roman"/>
                <w:sz w:val="20"/>
                <w:szCs w:val="20"/>
              </w:rPr>
              <w:t>/</w:t>
            </w:r>
            <w:proofErr w:type="spellStart"/>
            <w:r w:rsidRPr="006E7DFF">
              <w:rPr>
                <w:rFonts w:ascii="Times New Roman" w:hAnsi="Times New Roman" w:cs="Times New Roman"/>
                <w:sz w:val="20"/>
                <w:szCs w:val="20"/>
              </w:rPr>
              <w:t>несоот</w:t>
            </w:r>
            <w:proofErr w:type="spellEnd"/>
          </w:p>
          <w:p w:rsidR="006E7DFF" w:rsidRDefault="006E7DFF" w:rsidP="006E7DFF">
            <w:pPr>
              <w:spacing w:after="0" w:line="240" w:lineRule="auto"/>
              <w:ind w:right="153"/>
              <w:jc w:val="center"/>
              <w:rPr>
                <w:rFonts w:ascii="Times New Roman" w:hAnsi="Times New Roman" w:cs="Times New Roman"/>
                <w:sz w:val="20"/>
                <w:szCs w:val="20"/>
              </w:rPr>
            </w:pPr>
            <w:proofErr w:type="spellStart"/>
            <w:r w:rsidRPr="006E7DFF">
              <w:rPr>
                <w:rFonts w:ascii="Times New Roman" w:hAnsi="Times New Roman" w:cs="Times New Roman"/>
                <w:sz w:val="20"/>
                <w:szCs w:val="20"/>
              </w:rPr>
              <w:t>Соответ</w:t>
            </w:r>
            <w:proofErr w:type="spellEnd"/>
            <w:r w:rsidRPr="006E7DFF">
              <w:rPr>
                <w:rFonts w:ascii="Times New Roman" w:hAnsi="Times New Roman" w:cs="Times New Roman"/>
                <w:sz w:val="20"/>
                <w:szCs w:val="20"/>
              </w:rPr>
              <w:t>/</w:t>
            </w:r>
            <w:proofErr w:type="spellStart"/>
            <w:r w:rsidRPr="006E7DFF">
              <w:rPr>
                <w:rFonts w:ascii="Times New Roman" w:hAnsi="Times New Roman" w:cs="Times New Roman"/>
                <w:sz w:val="20"/>
                <w:szCs w:val="20"/>
              </w:rPr>
              <w:t>несоот</w:t>
            </w:r>
            <w:proofErr w:type="spellEnd"/>
          </w:p>
          <w:p w:rsidR="006E7DFF" w:rsidRDefault="006E7DFF" w:rsidP="006E7DFF">
            <w:pPr>
              <w:spacing w:after="0" w:line="240" w:lineRule="auto"/>
              <w:ind w:right="153"/>
              <w:jc w:val="center"/>
              <w:rPr>
                <w:rFonts w:ascii="Times New Roman" w:hAnsi="Times New Roman" w:cs="Times New Roman"/>
                <w:sz w:val="20"/>
                <w:szCs w:val="20"/>
              </w:rPr>
            </w:pPr>
          </w:p>
          <w:p w:rsid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roofErr w:type="spellStart"/>
            <w:r w:rsidRPr="006E7DFF">
              <w:rPr>
                <w:rFonts w:ascii="Times New Roman" w:hAnsi="Times New Roman" w:cs="Times New Roman"/>
                <w:sz w:val="20"/>
                <w:szCs w:val="20"/>
              </w:rPr>
              <w:t>Соответ</w:t>
            </w:r>
            <w:proofErr w:type="spellEnd"/>
            <w:r w:rsidRPr="006E7DFF">
              <w:rPr>
                <w:rFonts w:ascii="Times New Roman" w:hAnsi="Times New Roman" w:cs="Times New Roman"/>
                <w:sz w:val="20"/>
                <w:szCs w:val="20"/>
              </w:rPr>
              <w:t>/</w:t>
            </w:r>
            <w:proofErr w:type="spellStart"/>
            <w:r w:rsidRPr="006E7DFF">
              <w:rPr>
                <w:rFonts w:ascii="Times New Roman" w:hAnsi="Times New Roman" w:cs="Times New Roman"/>
                <w:sz w:val="20"/>
                <w:szCs w:val="20"/>
              </w:rPr>
              <w:t>несоот</w:t>
            </w:r>
            <w:proofErr w:type="spellEnd"/>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roofErr w:type="spellStart"/>
            <w:r w:rsidRPr="006E7DFF">
              <w:rPr>
                <w:rFonts w:ascii="Times New Roman" w:hAnsi="Times New Roman" w:cs="Times New Roman"/>
                <w:sz w:val="20"/>
                <w:szCs w:val="20"/>
              </w:rPr>
              <w:t>Соответ</w:t>
            </w:r>
            <w:proofErr w:type="spellEnd"/>
            <w:r w:rsidRPr="006E7DFF">
              <w:rPr>
                <w:rFonts w:ascii="Times New Roman" w:hAnsi="Times New Roman" w:cs="Times New Roman"/>
                <w:sz w:val="20"/>
                <w:szCs w:val="20"/>
              </w:rPr>
              <w:t>/</w:t>
            </w:r>
            <w:proofErr w:type="spellStart"/>
            <w:r w:rsidRPr="006E7DFF">
              <w:rPr>
                <w:rFonts w:ascii="Times New Roman" w:hAnsi="Times New Roman" w:cs="Times New Roman"/>
                <w:sz w:val="20"/>
                <w:szCs w:val="20"/>
              </w:rPr>
              <w:t>несоот</w:t>
            </w:r>
            <w:proofErr w:type="spellEnd"/>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roofErr w:type="spellStart"/>
            <w:r w:rsidRPr="006E7DFF">
              <w:rPr>
                <w:rFonts w:ascii="Times New Roman" w:hAnsi="Times New Roman" w:cs="Times New Roman"/>
                <w:sz w:val="20"/>
                <w:szCs w:val="20"/>
              </w:rPr>
              <w:t>Соответ</w:t>
            </w:r>
            <w:proofErr w:type="spellEnd"/>
            <w:r w:rsidRPr="006E7DFF">
              <w:rPr>
                <w:rFonts w:ascii="Times New Roman" w:hAnsi="Times New Roman" w:cs="Times New Roman"/>
                <w:sz w:val="20"/>
                <w:szCs w:val="20"/>
              </w:rPr>
              <w:t>/</w:t>
            </w:r>
            <w:proofErr w:type="spellStart"/>
            <w:r w:rsidRPr="006E7DFF">
              <w:rPr>
                <w:rFonts w:ascii="Times New Roman" w:hAnsi="Times New Roman" w:cs="Times New Roman"/>
                <w:sz w:val="20"/>
                <w:szCs w:val="20"/>
              </w:rPr>
              <w:t>несоот</w:t>
            </w:r>
            <w:proofErr w:type="spellEnd"/>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roofErr w:type="spellStart"/>
            <w:r w:rsidRPr="006E7DFF">
              <w:rPr>
                <w:rFonts w:ascii="Times New Roman" w:hAnsi="Times New Roman" w:cs="Times New Roman"/>
                <w:sz w:val="20"/>
                <w:szCs w:val="20"/>
              </w:rPr>
              <w:t>Соответ</w:t>
            </w:r>
            <w:proofErr w:type="spellEnd"/>
            <w:r w:rsidRPr="006E7DFF">
              <w:rPr>
                <w:rFonts w:ascii="Times New Roman" w:hAnsi="Times New Roman" w:cs="Times New Roman"/>
                <w:sz w:val="20"/>
                <w:szCs w:val="20"/>
              </w:rPr>
              <w:t>/</w:t>
            </w:r>
            <w:proofErr w:type="spellStart"/>
            <w:r w:rsidRPr="006E7DFF">
              <w:rPr>
                <w:rFonts w:ascii="Times New Roman" w:hAnsi="Times New Roman" w:cs="Times New Roman"/>
                <w:sz w:val="20"/>
                <w:szCs w:val="20"/>
              </w:rPr>
              <w:t>несоот</w:t>
            </w:r>
            <w:proofErr w:type="spellEnd"/>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
          <w:p w:rsidR="006E7DFF" w:rsidRPr="006E7DFF" w:rsidRDefault="006E7DFF" w:rsidP="006E7DFF">
            <w:pPr>
              <w:spacing w:after="0" w:line="240" w:lineRule="auto"/>
              <w:ind w:right="153"/>
              <w:jc w:val="center"/>
              <w:rPr>
                <w:rFonts w:ascii="Times New Roman" w:hAnsi="Times New Roman" w:cs="Times New Roman"/>
                <w:sz w:val="20"/>
                <w:szCs w:val="20"/>
              </w:rPr>
            </w:pPr>
            <w:proofErr w:type="spellStart"/>
            <w:r w:rsidRPr="006E7DFF">
              <w:rPr>
                <w:rFonts w:ascii="Times New Roman" w:hAnsi="Times New Roman" w:cs="Times New Roman"/>
                <w:sz w:val="20"/>
                <w:szCs w:val="20"/>
              </w:rPr>
              <w:t>Соответ</w:t>
            </w:r>
            <w:proofErr w:type="spellEnd"/>
            <w:r w:rsidRPr="006E7DFF">
              <w:rPr>
                <w:rFonts w:ascii="Times New Roman" w:hAnsi="Times New Roman" w:cs="Times New Roman"/>
                <w:sz w:val="20"/>
                <w:szCs w:val="20"/>
              </w:rPr>
              <w:t>/</w:t>
            </w:r>
            <w:proofErr w:type="spellStart"/>
            <w:r w:rsidRPr="006E7DFF">
              <w:rPr>
                <w:rFonts w:ascii="Times New Roman" w:hAnsi="Times New Roman" w:cs="Times New Roman"/>
                <w:sz w:val="20"/>
                <w:szCs w:val="20"/>
              </w:rPr>
              <w:t>несоот</w:t>
            </w:r>
            <w:proofErr w:type="spellEnd"/>
          </w:p>
          <w:p w:rsidR="00756A7C" w:rsidRPr="00D15E43" w:rsidRDefault="00756A7C" w:rsidP="006E7DFF">
            <w:pPr>
              <w:spacing w:after="0" w:line="240" w:lineRule="auto"/>
              <w:ind w:right="153"/>
              <w:jc w:val="center"/>
              <w:rPr>
                <w:rFonts w:ascii="Times New Roman" w:hAnsi="Times New Roman" w:cs="Times New Roman"/>
                <w:sz w:val="20"/>
                <w:szCs w:val="20"/>
              </w:rPr>
            </w:pPr>
          </w:p>
        </w:tc>
      </w:tr>
      <w:tr w:rsidR="00756A7C" w:rsidRPr="00D15E43" w:rsidTr="003F3E72">
        <w:trPr>
          <w:trHeight w:val="558"/>
        </w:trPr>
        <w:tc>
          <w:tcPr>
            <w:tcW w:w="730" w:type="dxa"/>
            <w:gridSpan w:val="3"/>
            <w:shd w:val="clear" w:color="auto" w:fill="auto"/>
          </w:tcPr>
          <w:p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lastRenderedPageBreak/>
              <w:t>11</w:t>
            </w:r>
          </w:p>
        </w:tc>
        <w:tc>
          <w:tcPr>
            <w:tcW w:w="2603" w:type="dxa"/>
            <w:shd w:val="clear" w:color="auto" w:fill="auto"/>
          </w:tcPr>
          <w:p w:rsidR="00756A7C" w:rsidRPr="00D15E43" w:rsidRDefault="00756A7C" w:rsidP="006536A3">
            <w:pPr>
              <w:spacing w:after="0" w:line="240" w:lineRule="auto"/>
              <w:ind w:right="153"/>
              <w:rPr>
                <w:rFonts w:ascii="Times New Roman" w:hAnsi="Times New Roman" w:cs="Times New Roman"/>
                <w:b/>
                <w:sz w:val="20"/>
                <w:szCs w:val="20"/>
              </w:rPr>
            </w:pPr>
            <w:proofErr w:type="gramStart"/>
            <w:r w:rsidRPr="00D15E43">
              <w:rPr>
                <w:rFonts w:ascii="Times New Roman" w:hAnsi="Times New Roman" w:cs="Times New Roman"/>
                <w:sz w:val="20"/>
                <w:szCs w:val="20"/>
              </w:rPr>
              <w:t>Категории  транспортных</w:t>
            </w:r>
            <w:proofErr w:type="gramEnd"/>
            <w:r w:rsidRPr="00D15E43">
              <w:rPr>
                <w:rFonts w:ascii="Times New Roman" w:hAnsi="Times New Roman" w:cs="Times New Roman"/>
                <w:sz w:val="20"/>
                <w:szCs w:val="20"/>
              </w:rPr>
              <w:t xml:space="preserve"> машин:</w:t>
            </w:r>
          </w:p>
          <w:p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M</w:t>
            </w:r>
            <w:r w:rsidRPr="00D15E43">
              <w:rPr>
                <w:rFonts w:ascii="Times New Roman" w:hAnsi="Times New Roman" w:cs="Times New Roman"/>
                <w:b/>
                <w:sz w:val="20"/>
                <w:szCs w:val="20"/>
              </w:rPr>
              <w:t xml:space="preserve">1, М2, </w:t>
            </w:r>
          </w:p>
          <w:p w:rsidR="00ED7884" w:rsidRDefault="00756A7C" w:rsidP="00ED7884">
            <w:pPr>
              <w:widowControl w:val="0"/>
              <w:autoSpaceDE w:val="0"/>
              <w:autoSpaceDN w:val="0"/>
              <w:adjustRightInd w:val="0"/>
              <w:spacing w:after="0" w:line="240" w:lineRule="auto"/>
              <w:ind w:firstLine="34"/>
              <w:jc w:val="both"/>
              <w:rPr>
                <w:rFonts w:ascii="Times New Roman" w:hAnsi="Times New Roman" w:cs="Times New Roman"/>
                <w:b/>
                <w:sz w:val="20"/>
                <w:szCs w:val="20"/>
                <w:lang w:val="en-US"/>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1, </w:t>
            </w:r>
          </w:p>
          <w:p w:rsidR="00756A7C" w:rsidRPr="00D15E43" w:rsidRDefault="00756A7C" w:rsidP="00ED7884">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w:t>
            </w:r>
            <w:r w:rsidRPr="00D15E43">
              <w:rPr>
                <w:rFonts w:ascii="Times New Roman" w:eastAsia="TimesNewRomanPSMT" w:hAnsi="Times New Roman" w:cs="Times New Roman"/>
                <w:b/>
                <w:sz w:val="20"/>
                <w:szCs w:val="20"/>
              </w:rPr>
              <w:t xml:space="preserve"> </w:t>
            </w:r>
            <w:r w:rsidRPr="00D15E43">
              <w:rPr>
                <w:rFonts w:ascii="Times New Roman" w:hAnsi="Times New Roman" w:cs="Times New Roman"/>
                <w:b/>
                <w:iCs/>
                <w:sz w:val="20"/>
                <w:szCs w:val="20"/>
                <w:lang w:val="en-US"/>
              </w:rPr>
              <w:t>O</w:t>
            </w:r>
            <w:r w:rsidRPr="00D15E43">
              <w:rPr>
                <w:rFonts w:ascii="Times New Roman" w:hAnsi="Times New Roman" w:cs="Times New Roman"/>
                <w:b/>
                <w:iCs/>
                <w:sz w:val="20"/>
                <w:szCs w:val="20"/>
              </w:rPr>
              <w:t>1</w:t>
            </w:r>
            <w:r w:rsidRPr="00D15E43">
              <w:rPr>
                <w:rFonts w:ascii="Times New Roman" w:hAnsi="Times New Roman" w:cs="Times New Roman"/>
                <w:b/>
                <w:sz w:val="20"/>
                <w:szCs w:val="20"/>
              </w:rPr>
              <w:t xml:space="preserve">, О2, </w:t>
            </w:r>
          </w:p>
        </w:tc>
        <w:tc>
          <w:tcPr>
            <w:tcW w:w="5280" w:type="dxa"/>
            <w:shd w:val="clear" w:color="auto" w:fill="auto"/>
          </w:tcPr>
          <w:p w:rsidR="00756A7C" w:rsidRPr="00D15E43" w:rsidRDefault="00756A7C" w:rsidP="006536A3">
            <w:pPr>
              <w:pStyle w:val="ad"/>
              <w:rPr>
                <w:sz w:val="18"/>
                <w:szCs w:val="18"/>
              </w:rPr>
            </w:pPr>
            <w:r w:rsidRPr="00D15E43">
              <w:rPr>
                <w:sz w:val="18"/>
                <w:szCs w:val="18"/>
              </w:rPr>
              <w:t>Требования к комплектности транспортных средств</w:t>
            </w:r>
          </w:p>
          <w:p w:rsidR="00756A7C" w:rsidRPr="00D15E43" w:rsidRDefault="00756A7C" w:rsidP="006536A3">
            <w:pPr>
              <w:pStyle w:val="ad"/>
              <w:rPr>
                <w:sz w:val="18"/>
                <w:szCs w:val="18"/>
              </w:rPr>
            </w:pPr>
            <w:r w:rsidRPr="00D15E43">
              <w:rPr>
                <w:sz w:val="18"/>
                <w:szCs w:val="18"/>
              </w:rPr>
              <w:t>- Наличие знака аварийной остановки</w:t>
            </w:r>
          </w:p>
          <w:p w:rsidR="00756A7C" w:rsidRPr="00D15E43" w:rsidRDefault="00756A7C" w:rsidP="006536A3">
            <w:pPr>
              <w:pStyle w:val="ad"/>
              <w:rPr>
                <w:sz w:val="18"/>
                <w:szCs w:val="18"/>
              </w:rPr>
            </w:pPr>
            <w:r w:rsidRPr="00D15E43">
              <w:rPr>
                <w:sz w:val="18"/>
                <w:szCs w:val="18"/>
              </w:rPr>
              <w:t>- Наличие аптечки.</w:t>
            </w:r>
          </w:p>
          <w:p w:rsidR="00756A7C" w:rsidRPr="00D15E43" w:rsidRDefault="00756A7C" w:rsidP="006536A3">
            <w:pPr>
              <w:pStyle w:val="ad"/>
              <w:rPr>
                <w:sz w:val="18"/>
                <w:szCs w:val="18"/>
              </w:rPr>
            </w:pPr>
            <w:r w:rsidRPr="00D15E43">
              <w:rPr>
                <w:sz w:val="18"/>
                <w:szCs w:val="18"/>
              </w:rPr>
              <w:t xml:space="preserve">- Комплектность у транспортных средств категорий М3, N2, N3, комплектуются не менее чем двумя противооткатными упорами, </w:t>
            </w:r>
            <w:r w:rsidRPr="00D15E43">
              <w:rPr>
                <w:sz w:val="18"/>
                <w:szCs w:val="18"/>
              </w:rPr>
              <w:lastRenderedPageBreak/>
              <w:t xml:space="preserve">соответствующими диаметру колес транспортного средства. </w:t>
            </w:r>
          </w:p>
          <w:p w:rsidR="00AA45B9" w:rsidRDefault="00756A7C" w:rsidP="006536A3">
            <w:pPr>
              <w:pStyle w:val="ad"/>
              <w:rPr>
                <w:sz w:val="18"/>
                <w:szCs w:val="18"/>
              </w:rPr>
            </w:pPr>
            <w:r w:rsidRPr="00D15E43">
              <w:rPr>
                <w:sz w:val="18"/>
                <w:szCs w:val="18"/>
              </w:rPr>
              <w:t xml:space="preserve">- Оснащение независимо от наличия автоматической системы пожаротушения транспортных средств категории М1 не менее чем одним огнетушителем емкостью не менее 1 л, </w:t>
            </w:r>
          </w:p>
          <w:p w:rsidR="00AA45B9" w:rsidRDefault="00AA45B9" w:rsidP="006536A3">
            <w:pPr>
              <w:pStyle w:val="ad"/>
              <w:rPr>
                <w:sz w:val="18"/>
                <w:szCs w:val="18"/>
              </w:rPr>
            </w:pPr>
            <w:r>
              <w:rPr>
                <w:sz w:val="18"/>
                <w:szCs w:val="18"/>
              </w:rPr>
              <w:t xml:space="preserve">- </w:t>
            </w:r>
            <w:r w:rsidR="00756A7C" w:rsidRPr="00D15E43">
              <w:rPr>
                <w:sz w:val="18"/>
                <w:szCs w:val="18"/>
              </w:rPr>
              <w:t xml:space="preserve">транспортные средства категорий М2, М3 и N </w:t>
            </w:r>
            <w:proofErr w:type="gramStart"/>
            <w:r w:rsidR="00756A7C" w:rsidRPr="00D15E43">
              <w:rPr>
                <w:sz w:val="18"/>
                <w:szCs w:val="18"/>
              </w:rPr>
              <w:t>-  не</w:t>
            </w:r>
            <w:proofErr w:type="gramEnd"/>
            <w:r w:rsidR="00756A7C" w:rsidRPr="00D15E43">
              <w:rPr>
                <w:sz w:val="18"/>
                <w:szCs w:val="18"/>
              </w:rPr>
              <w:t xml:space="preserve"> менее чем одним огнетушителем емкостью не менее 2 л. </w:t>
            </w:r>
          </w:p>
          <w:p w:rsidR="00AA45B9" w:rsidRDefault="00AA45B9" w:rsidP="006536A3">
            <w:pPr>
              <w:pStyle w:val="ad"/>
              <w:rPr>
                <w:sz w:val="18"/>
                <w:szCs w:val="18"/>
              </w:rPr>
            </w:pPr>
            <w:r>
              <w:rPr>
                <w:sz w:val="18"/>
                <w:szCs w:val="18"/>
              </w:rPr>
              <w:t xml:space="preserve"> </w:t>
            </w:r>
            <w:r w:rsidR="00756A7C" w:rsidRPr="00D15E43">
              <w:rPr>
                <w:sz w:val="18"/>
                <w:szCs w:val="18"/>
              </w:rPr>
              <w:t xml:space="preserve">Огнетушитель размещается в легко доступном месте. </w:t>
            </w:r>
          </w:p>
          <w:p w:rsidR="00AA45B9" w:rsidRDefault="00AA45B9" w:rsidP="006536A3">
            <w:pPr>
              <w:pStyle w:val="ad"/>
              <w:rPr>
                <w:sz w:val="18"/>
                <w:szCs w:val="18"/>
              </w:rPr>
            </w:pPr>
            <w:r>
              <w:rPr>
                <w:sz w:val="18"/>
                <w:szCs w:val="18"/>
              </w:rPr>
              <w:t xml:space="preserve">- </w:t>
            </w:r>
            <w:r w:rsidR="00756A7C" w:rsidRPr="00D15E43">
              <w:rPr>
                <w:sz w:val="18"/>
                <w:szCs w:val="18"/>
              </w:rPr>
              <w:t xml:space="preserve">У транспортных средств категорий М2 и М3 Огнетушитель должен быть размещен поблизости от рабочего места водителя. </w:t>
            </w:r>
          </w:p>
          <w:p w:rsidR="00756A7C" w:rsidRPr="00D15E43" w:rsidRDefault="00AA45B9" w:rsidP="006536A3">
            <w:pPr>
              <w:pStyle w:val="ad"/>
              <w:rPr>
                <w:sz w:val="18"/>
                <w:szCs w:val="18"/>
              </w:rPr>
            </w:pPr>
            <w:r>
              <w:rPr>
                <w:sz w:val="18"/>
                <w:szCs w:val="18"/>
              </w:rPr>
              <w:t xml:space="preserve">- </w:t>
            </w:r>
            <w:r w:rsidR="00756A7C" w:rsidRPr="00D15E43">
              <w:rPr>
                <w:sz w:val="18"/>
                <w:szCs w:val="18"/>
              </w:rPr>
              <w:t xml:space="preserve">Огнетушители должны быть опломбированы с указанием срока окончания использования, который на момент проверки не должен быть завершен. </w:t>
            </w:r>
          </w:p>
          <w:p w:rsidR="00756A7C" w:rsidRPr="00D15E43" w:rsidRDefault="00756A7C" w:rsidP="006536A3">
            <w:pPr>
              <w:pStyle w:val="ad"/>
              <w:rPr>
                <w:sz w:val="18"/>
                <w:szCs w:val="18"/>
              </w:rPr>
            </w:pPr>
            <w:r w:rsidRPr="00D15E43">
              <w:rPr>
                <w:sz w:val="18"/>
                <w:szCs w:val="18"/>
              </w:rPr>
              <w:t xml:space="preserve">- Надежность крепления огнетушителей и аптечки первой помощи (автомобильные) на транспортных средствах, оборудованных приспособлениями для их крепления, в местах, предусмотренных конструкцией транспортного средства. </w:t>
            </w:r>
          </w:p>
          <w:p w:rsidR="00756A7C" w:rsidRPr="00D15E43" w:rsidRDefault="00756A7C" w:rsidP="006536A3">
            <w:pPr>
              <w:pStyle w:val="ad"/>
              <w:rPr>
                <w:sz w:val="18"/>
                <w:szCs w:val="18"/>
              </w:rPr>
            </w:pPr>
            <w:r w:rsidRPr="00D15E43">
              <w:rPr>
                <w:sz w:val="18"/>
                <w:szCs w:val="18"/>
              </w:rPr>
              <w:t>- Комплектность транспортных средств категорий M, N и О, максимальная конструктивная скорость которых не превышает 40 км/ч, опознавательным знаком тихоходного транспортного средства, выполненным в соответствии с Правилами ЕЭК ООН № 69: наличие заднего опознавательного знака</w:t>
            </w:r>
          </w:p>
          <w:p w:rsidR="00AA45B9" w:rsidRDefault="00AA45B9" w:rsidP="006536A3">
            <w:pPr>
              <w:pStyle w:val="ad"/>
              <w:rPr>
                <w:sz w:val="18"/>
                <w:szCs w:val="18"/>
              </w:rPr>
            </w:pPr>
            <w:r>
              <w:rPr>
                <w:sz w:val="18"/>
                <w:szCs w:val="18"/>
              </w:rPr>
              <w:t xml:space="preserve">- </w:t>
            </w:r>
            <w:r w:rsidR="00756A7C" w:rsidRPr="00D15E43">
              <w:rPr>
                <w:sz w:val="18"/>
                <w:szCs w:val="18"/>
              </w:rPr>
              <w:t xml:space="preserve">Наличие опознавательных знаков на транспортных средствах категорий М2 и М3, использующие в качестве топлива сжиженный нефтяной газ (СНГ) или компримированный природный газ (КПГ), опознавательные знаки, предусмотренные Правилами ЕЭК ООН № 67 и № 110, в виде ромба зеленого цвета с каймой белого цвета. </w:t>
            </w:r>
          </w:p>
          <w:p w:rsidR="00756A7C" w:rsidRPr="00D15E43" w:rsidRDefault="00756A7C" w:rsidP="006536A3">
            <w:pPr>
              <w:pStyle w:val="ad"/>
              <w:rPr>
                <w:sz w:val="18"/>
                <w:szCs w:val="18"/>
              </w:rPr>
            </w:pPr>
            <w:r w:rsidRPr="00D15E43">
              <w:rPr>
                <w:sz w:val="18"/>
                <w:szCs w:val="18"/>
              </w:rPr>
              <w:t>В середине знака распол</w:t>
            </w:r>
            <w:r w:rsidR="00A7025F" w:rsidRPr="00D15E43">
              <w:rPr>
                <w:sz w:val="18"/>
                <w:szCs w:val="18"/>
              </w:rPr>
              <w:t xml:space="preserve">агаются буквы: «СНГ» или «КПГ» </w:t>
            </w:r>
          </w:p>
        </w:tc>
        <w:tc>
          <w:tcPr>
            <w:tcW w:w="2410" w:type="dxa"/>
            <w:shd w:val="clear" w:color="auto" w:fill="auto"/>
          </w:tcPr>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lastRenderedPageBreak/>
              <w:t>ТР ТС 018/2011</w:t>
            </w:r>
          </w:p>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i/>
                <w:sz w:val="20"/>
                <w:szCs w:val="20"/>
              </w:rPr>
            </w:pPr>
            <w:r w:rsidRPr="00D15E43">
              <w:rPr>
                <w:rFonts w:ascii="Times New Roman" w:hAnsi="Times New Roman" w:cs="Times New Roman"/>
                <w:i/>
                <w:sz w:val="20"/>
                <w:szCs w:val="20"/>
              </w:rPr>
              <w:t>Приложение № 8 п. 11</w:t>
            </w:r>
          </w:p>
          <w:p w:rsidR="00756A7C" w:rsidRPr="00D15E43" w:rsidRDefault="00756A7C" w:rsidP="006536A3">
            <w:pPr>
              <w:spacing w:after="0" w:line="240" w:lineRule="auto"/>
              <w:rPr>
                <w:rFonts w:ascii="Times New Roman" w:hAnsi="Times New Roman" w:cs="Times New Roman"/>
                <w:sz w:val="20"/>
                <w:szCs w:val="20"/>
                <w:lang w:eastAsia="ko-KR"/>
              </w:rPr>
            </w:pPr>
            <w:r w:rsidRPr="00D15E43">
              <w:rPr>
                <w:rFonts w:ascii="Times New Roman" w:hAnsi="Times New Roman" w:cs="Times New Roman"/>
                <w:sz w:val="20"/>
                <w:szCs w:val="20"/>
                <w:lang w:eastAsia="ko-KR"/>
              </w:rPr>
              <w:t>Правила ЕЭК ООН № 27</w:t>
            </w:r>
          </w:p>
          <w:p w:rsidR="00756A7C" w:rsidRPr="00D15E43" w:rsidRDefault="00756A7C" w:rsidP="006536A3">
            <w:pPr>
              <w:spacing w:after="0" w:line="240" w:lineRule="auto"/>
              <w:rPr>
                <w:rFonts w:ascii="Times New Roman" w:hAnsi="Times New Roman" w:cs="Times New Roman"/>
                <w:b/>
                <w:sz w:val="20"/>
                <w:szCs w:val="20"/>
                <w:lang w:eastAsia="ko-KR"/>
              </w:rPr>
            </w:pPr>
            <w:r w:rsidRPr="00D15E43">
              <w:rPr>
                <w:rFonts w:ascii="Times New Roman" w:hAnsi="Times New Roman" w:cs="Times New Roman"/>
                <w:sz w:val="20"/>
              </w:rPr>
              <w:t>ЕЭК ООН № 69.</w:t>
            </w:r>
          </w:p>
        </w:tc>
        <w:tc>
          <w:tcPr>
            <w:tcW w:w="2683" w:type="dxa"/>
            <w:shd w:val="clear" w:color="auto" w:fill="auto"/>
          </w:tcPr>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ТРТС 018/2011</w:t>
            </w:r>
          </w:p>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lang w:eastAsia="ko-KR"/>
              </w:rPr>
            </w:pPr>
            <w:r w:rsidRPr="00D15E43">
              <w:rPr>
                <w:rFonts w:ascii="Times New Roman" w:hAnsi="Times New Roman" w:cs="Times New Roman"/>
                <w:sz w:val="20"/>
                <w:szCs w:val="20"/>
                <w:lang w:eastAsia="ko-KR"/>
              </w:rPr>
              <w:t>ЕЭКООН № 27</w:t>
            </w:r>
          </w:p>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Визуально</w:t>
            </w:r>
          </w:p>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Измерение</w:t>
            </w:r>
          </w:p>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Рулеткой</w:t>
            </w:r>
          </w:p>
        </w:tc>
        <w:tc>
          <w:tcPr>
            <w:tcW w:w="1711" w:type="dxa"/>
            <w:shd w:val="clear" w:color="auto" w:fill="auto"/>
          </w:tcPr>
          <w:p w:rsidR="00AA45B9" w:rsidRPr="00AA45B9" w:rsidRDefault="00AA45B9" w:rsidP="00AA45B9">
            <w:pPr>
              <w:spacing w:after="0" w:line="240" w:lineRule="auto"/>
              <w:ind w:right="153"/>
              <w:jc w:val="center"/>
              <w:rPr>
                <w:rFonts w:ascii="Times New Roman" w:hAnsi="Times New Roman" w:cs="Times New Roman"/>
                <w:sz w:val="20"/>
                <w:szCs w:val="20"/>
              </w:rPr>
            </w:pPr>
          </w:p>
          <w:p w:rsidR="00AA45B9" w:rsidRPr="00AA45B9" w:rsidRDefault="00AA45B9" w:rsidP="00AA45B9">
            <w:pPr>
              <w:spacing w:after="0" w:line="240" w:lineRule="auto"/>
              <w:ind w:right="153"/>
              <w:jc w:val="center"/>
              <w:rPr>
                <w:rFonts w:ascii="Times New Roman" w:hAnsi="Times New Roman" w:cs="Times New Roman"/>
                <w:sz w:val="20"/>
                <w:szCs w:val="20"/>
              </w:rPr>
            </w:pPr>
            <w:proofErr w:type="spellStart"/>
            <w:r w:rsidRPr="00AA45B9">
              <w:rPr>
                <w:rFonts w:ascii="Times New Roman" w:hAnsi="Times New Roman" w:cs="Times New Roman"/>
                <w:sz w:val="20"/>
                <w:szCs w:val="20"/>
              </w:rPr>
              <w:t>Соответ</w:t>
            </w:r>
            <w:proofErr w:type="spellEnd"/>
            <w:r w:rsidRPr="00AA45B9">
              <w:rPr>
                <w:rFonts w:ascii="Times New Roman" w:hAnsi="Times New Roman" w:cs="Times New Roman"/>
                <w:sz w:val="20"/>
                <w:szCs w:val="20"/>
              </w:rPr>
              <w:t>/</w:t>
            </w:r>
            <w:proofErr w:type="spellStart"/>
            <w:r w:rsidRPr="00AA45B9">
              <w:rPr>
                <w:rFonts w:ascii="Times New Roman" w:hAnsi="Times New Roman" w:cs="Times New Roman"/>
                <w:sz w:val="20"/>
                <w:szCs w:val="20"/>
              </w:rPr>
              <w:t>несоот</w:t>
            </w:r>
            <w:proofErr w:type="spellEnd"/>
          </w:p>
          <w:p w:rsidR="00AA45B9" w:rsidRPr="00AA45B9" w:rsidRDefault="00AA45B9" w:rsidP="00AA45B9">
            <w:pPr>
              <w:spacing w:after="0" w:line="240" w:lineRule="auto"/>
              <w:ind w:right="153"/>
              <w:jc w:val="center"/>
              <w:rPr>
                <w:rFonts w:ascii="Times New Roman" w:hAnsi="Times New Roman" w:cs="Times New Roman"/>
                <w:sz w:val="20"/>
                <w:szCs w:val="20"/>
              </w:rPr>
            </w:pPr>
            <w:proofErr w:type="spellStart"/>
            <w:r w:rsidRPr="00AA45B9">
              <w:rPr>
                <w:rFonts w:ascii="Times New Roman" w:hAnsi="Times New Roman" w:cs="Times New Roman"/>
                <w:sz w:val="20"/>
                <w:szCs w:val="20"/>
              </w:rPr>
              <w:t>Соответ</w:t>
            </w:r>
            <w:proofErr w:type="spellEnd"/>
            <w:r w:rsidRPr="00AA45B9">
              <w:rPr>
                <w:rFonts w:ascii="Times New Roman" w:hAnsi="Times New Roman" w:cs="Times New Roman"/>
                <w:sz w:val="20"/>
                <w:szCs w:val="20"/>
              </w:rPr>
              <w:t>/</w:t>
            </w:r>
            <w:proofErr w:type="spellStart"/>
            <w:r w:rsidRPr="00AA45B9">
              <w:rPr>
                <w:rFonts w:ascii="Times New Roman" w:hAnsi="Times New Roman" w:cs="Times New Roman"/>
                <w:sz w:val="20"/>
                <w:szCs w:val="20"/>
              </w:rPr>
              <w:t>несоот</w:t>
            </w:r>
            <w:proofErr w:type="spellEnd"/>
          </w:p>
          <w:p w:rsidR="00AA45B9" w:rsidRPr="00AA45B9" w:rsidRDefault="00AA45B9" w:rsidP="00AA45B9">
            <w:pPr>
              <w:spacing w:after="0" w:line="240" w:lineRule="auto"/>
              <w:ind w:right="153"/>
              <w:jc w:val="center"/>
              <w:rPr>
                <w:rFonts w:ascii="Times New Roman" w:hAnsi="Times New Roman" w:cs="Times New Roman"/>
                <w:sz w:val="20"/>
                <w:szCs w:val="20"/>
              </w:rPr>
            </w:pPr>
          </w:p>
          <w:p w:rsidR="00AA45B9" w:rsidRPr="00AA45B9" w:rsidRDefault="00AA45B9" w:rsidP="00AA45B9">
            <w:pPr>
              <w:spacing w:after="0" w:line="240" w:lineRule="auto"/>
              <w:ind w:right="153"/>
              <w:jc w:val="center"/>
              <w:rPr>
                <w:rFonts w:ascii="Times New Roman" w:hAnsi="Times New Roman" w:cs="Times New Roman"/>
                <w:sz w:val="20"/>
                <w:szCs w:val="20"/>
              </w:rPr>
            </w:pPr>
            <w:r w:rsidRPr="00AA45B9">
              <w:rPr>
                <w:rFonts w:ascii="Times New Roman" w:hAnsi="Times New Roman" w:cs="Times New Roman"/>
                <w:sz w:val="20"/>
                <w:szCs w:val="20"/>
              </w:rPr>
              <w:t>0…100 см;</w:t>
            </w:r>
          </w:p>
          <w:p w:rsidR="00AA45B9" w:rsidRPr="00AA45B9" w:rsidRDefault="00AA45B9" w:rsidP="00AA45B9">
            <w:pPr>
              <w:spacing w:after="0" w:line="240" w:lineRule="auto"/>
              <w:ind w:right="153"/>
              <w:jc w:val="center"/>
              <w:rPr>
                <w:rFonts w:ascii="Times New Roman" w:hAnsi="Times New Roman" w:cs="Times New Roman"/>
                <w:sz w:val="20"/>
                <w:szCs w:val="20"/>
              </w:rPr>
            </w:pPr>
          </w:p>
          <w:p w:rsidR="00AA45B9" w:rsidRPr="00AA45B9" w:rsidRDefault="00AA45B9" w:rsidP="00AA45B9">
            <w:pPr>
              <w:spacing w:after="0" w:line="240" w:lineRule="auto"/>
              <w:ind w:right="153"/>
              <w:jc w:val="center"/>
              <w:rPr>
                <w:rFonts w:ascii="Times New Roman" w:hAnsi="Times New Roman" w:cs="Times New Roman"/>
                <w:sz w:val="20"/>
                <w:szCs w:val="20"/>
              </w:rPr>
            </w:pPr>
            <w:proofErr w:type="spellStart"/>
            <w:r w:rsidRPr="00AA45B9">
              <w:rPr>
                <w:rFonts w:ascii="Times New Roman" w:hAnsi="Times New Roman" w:cs="Times New Roman"/>
                <w:sz w:val="20"/>
                <w:szCs w:val="20"/>
              </w:rPr>
              <w:t>Соответ</w:t>
            </w:r>
            <w:proofErr w:type="spellEnd"/>
            <w:r w:rsidRPr="00AA45B9">
              <w:rPr>
                <w:rFonts w:ascii="Times New Roman" w:hAnsi="Times New Roman" w:cs="Times New Roman"/>
                <w:sz w:val="20"/>
                <w:szCs w:val="20"/>
              </w:rPr>
              <w:t>/</w:t>
            </w:r>
            <w:proofErr w:type="spellStart"/>
            <w:r w:rsidRPr="00AA45B9">
              <w:rPr>
                <w:rFonts w:ascii="Times New Roman" w:hAnsi="Times New Roman" w:cs="Times New Roman"/>
                <w:sz w:val="20"/>
                <w:szCs w:val="20"/>
              </w:rPr>
              <w:t>несоот</w:t>
            </w:r>
            <w:proofErr w:type="spellEnd"/>
          </w:p>
          <w:p w:rsidR="00AA45B9" w:rsidRPr="00AA45B9" w:rsidRDefault="00AA45B9" w:rsidP="00AA45B9">
            <w:pPr>
              <w:spacing w:after="0" w:line="240" w:lineRule="auto"/>
              <w:ind w:right="153"/>
              <w:jc w:val="center"/>
              <w:rPr>
                <w:rFonts w:ascii="Times New Roman" w:hAnsi="Times New Roman" w:cs="Times New Roman"/>
                <w:sz w:val="20"/>
                <w:szCs w:val="20"/>
              </w:rPr>
            </w:pPr>
          </w:p>
          <w:p w:rsidR="00AA45B9" w:rsidRPr="00AA45B9" w:rsidRDefault="00AA45B9" w:rsidP="00AA45B9">
            <w:pPr>
              <w:spacing w:after="0" w:line="240" w:lineRule="auto"/>
              <w:ind w:right="153"/>
              <w:jc w:val="center"/>
              <w:rPr>
                <w:rFonts w:ascii="Times New Roman" w:hAnsi="Times New Roman" w:cs="Times New Roman"/>
                <w:sz w:val="20"/>
                <w:szCs w:val="20"/>
              </w:rPr>
            </w:pPr>
          </w:p>
          <w:p w:rsidR="00AA45B9" w:rsidRPr="00AA45B9" w:rsidRDefault="00AA45B9" w:rsidP="00AA45B9">
            <w:pPr>
              <w:spacing w:after="0" w:line="240" w:lineRule="auto"/>
              <w:ind w:right="153"/>
              <w:jc w:val="center"/>
              <w:rPr>
                <w:rFonts w:ascii="Times New Roman" w:hAnsi="Times New Roman" w:cs="Times New Roman"/>
                <w:sz w:val="20"/>
                <w:szCs w:val="20"/>
              </w:rPr>
            </w:pPr>
            <w:proofErr w:type="spellStart"/>
            <w:r w:rsidRPr="00AA45B9">
              <w:rPr>
                <w:rFonts w:ascii="Times New Roman" w:hAnsi="Times New Roman" w:cs="Times New Roman"/>
                <w:sz w:val="20"/>
                <w:szCs w:val="20"/>
              </w:rPr>
              <w:t>Соответ</w:t>
            </w:r>
            <w:proofErr w:type="spellEnd"/>
            <w:r w:rsidRPr="00AA45B9">
              <w:rPr>
                <w:rFonts w:ascii="Times New Roman" w:hAnsi="Times New Roman" w:cs="Times New Roman"/>
                <w:sz w:val="20"/>
                <w:szCs w:val="20"/>
              </w:rPr>
              <w:t>/</w:t>
            </w:r>
            <w:proofErr w:type="spellStart"/>
            <w:r w:rsidRPr="00AA45B9">
              <w:rPr>
                <w:rFonts w:ascii="Times New Roman" w:hAnsi="Times New Roman" w:cs="Times New Roman"/>
                <w:sz w:val="20"/>
                <w:szCs w:val="20"/>
              </w:rPr>
              <w:t>несоот</w:t>
            </w:r>
            <w:proofErr w:type="spellEnd"/>
          </w:p>
          <w:p w:rsidR="00AA45B9" w:rsidRPr="00AA45B9" w:rsidRDefault="00AA45B9" w:rsidP="00AA45B9">
            <w:pPr>
              <w:spacing w:after="0" w:line="240" w:lineRule="auto"/>
              <w:ind w:right="153"/>
              <w:jc w:val="center"/>
              <w:rPr>
                <w:rFonts w:ascii="Times New Roman" w:hAnsi="Times New Roman" w:cs="Times New Roman"/>
                <w:sz w:val="20"/>
                <w:szCs w:val="20"/>
              </w:rPr>
            </w:pPr>
            <w:proofErr w:type="spellStart"/>
            <w:r w:rsidRPr="00AA45B9">
              <w:rPr>
                <w:rFonts w:ascii="Times New Roman" w:hAnsi="Times New Roman" w:cs="Times New Roman"/>
                <w:sz w:val="20"/>
                <w:szCs w:val="20"/>
              </w:rPr>
              <w:t>Соответ</w:t>
            </w:r>
            <w:proofErr w:type="spellEnd"/>
            <w:r w:rsidRPr="00AA45B9">
              <w:rPr>
                <w:rFonts w:ascii="Times New Roman" w:hAnsi="Times New Roman" w:cs="Times New Roman"/>
                <w:sz w:val="20"/>
                <w:szCs w:val="20"/>
              </w:rPr>
              <w:t>/</w:t>
            </w:r>
            <w:proofErr w:type="spellStart"/>
            <w:r w:rsidRPr="00AA45B9">
              <w:rPr>
                <w:rFonts w:ascii="Times New Roman" w:hAnsi="Times New Roman" w:cs="Times New Roman"/>
                <w:sz w:val="20"/>
                <w:szCs w:val="20"/>
              </w:rPr>
              <w:t>несоот</w:t>
            </w:r>
            <w:proofErr w:type="spellEnd"/>
          </w:p>
          <w:p w:rsidR="00AA45B9" w:rsidRPr="00AA45B9" w:rsidRDefault="00AA45B9" w:rsidP="00AA45B9">
            <w:pPr>
              <w:spacing w:after="0" w:line="240" w:lineRule="auto"/>
              <w:ind w:right="153"/>
              <w:jc w:val="center"/>
              <w:rPr>
                <w:rFonts w:ascii="Times New Roman" w:hAnsi="Times New Roman" w:cs="Times New Roman"/>
                <w:sz w:val="20"/>
                <w:szCs w:val="20"/>
              </w:rPr>
            </w:pPr>
            <w:proofErr w:type="spellStart"/>
            <w:r w:rsidRPr="00AA45B9">
              <w:rPr>
                <w:rFonts w:ascii="Times New Roman" w:hAnsi="Times New Roman" w:cs="Times New Roman"/>
                <w:sz w:val="20"/>
                <w:szCs w:val="20"/>
              </w:rPr>
              <w:t>Соответ</w:t>
            </w:r>
            <w:proofErr w:type="spellEnd"/>
            <w:r w:rsidRPr="00AA45B9">
              <w:rPr>
                <w:rFonts w:ascii="Times New Roman" w:hAnsi="Times New Roman" w:cs="Times New Roman"/>
                <w:sz w:val="20"/>
                <w:szCs w:val="20"/>
              </w:rPr>
              <w:t>/</w:t>
            </w:r>
            <w:proofErr w:type="spellStart"/>
            <w:r w:rsidRPr="00AA45B9">
              <w:rPr>
                <w:rFonts w:ascii="Times New Roman" w:hAnsi="Times New Roman" w:cs="Times New Roman"/>
                <w:sz w:val="20"/>
                <w:szCs w:val="20"/>
              </w:rPr>
              <w:t>несоот</w:t>
            </w:r>
            <w:proofErr w:type="spellEnd"/>
          </w:p>
          <w:p w:rsidR="00AA45B9" w:rsidRPr="00AA45B9" w:rsidRDefault="00AA45B9" w:rsidP="00AA45B9">
            <w:pPr>
              <w:spacing w:after="0" w:line="240" w:lineRule="auto"/>
              <w:ind w:right="153"/>
              <w:jc w:val="center"/>
              <w:rPr>
                <w:rFonts w:ascii="Times New Roman" w:hAnsi="Times New Roman" w:cs="Times New Roman"/>
                <w:sz w:val="20"/>
                <w:szCs w:val="20"/>
              </w:rPr>
            </w:pPr>
          </w:p>
          <w:p w:rsidR="00AA45B9" w:rsidRPr="00AA45B9" w:rsidRDefault="00AA45B9" w:rsidP="00AA45B9">
            <w:pPr>
              <w:spacing w:after="0" w:line="240" w:lineRule="auto"/>
              <w:ind w:right="153"/>
              <w:jc w:val="center"/>
              <w:rPr>
                <w:rFonts w:ascii="Times New Roman" w:hAnsi="Times New Roman" w:cs="Times New Roman"/>
                <w:sz w:val="20"/>
                <w:szCs w:val="20"/>
              </w:rPr>
            </w:pPr>
            <w:r w:rsidRPr="00AA45B9">
              <w:rPr>
                <w:rFonts w:ascii="Times New Roman" w:hAnsi="Times New Roman" w:cs="Times New Roman"/>
                <w:sz w:val="20"/>
                <w:szCs w:val="20"/>
              </w:rPr>
              <w:t xml:space="preserve"> 0 …3000 мм;</w:t>
            </w:r>
          </w:p>
          <w:p w:rsidR="00AA45B9" w:rsidRPr="00AA45B9" w:rsidRDefault="00AA45B9" w:rsidP="00AA45B9">
            <w:pPr>
              <w:spacing w:after="0" w:line="240" w:lineRule="auto"/>
              <w:ind w:right="153"/>
              <w:jc w:val="center"/>
              <w:rPr>
                <w:rFonts w:ascii="Times New Roman" w:hAnsi="Times New Roman" w:cs="Times New Roman"/>
                <w:sz w:val="20"/>
                <w:szCs w:val="20"/>
              </w:rPr>
            </w:pPr>
          </w:p>
          <w:p w:rsidR="00AA45B9" w:rsidRPr="00AA45B9" w:rsidRDefault="00AA45B9" w:rsidP="00AA45B9">
            <w:pPr>
              <w:spacing w:after="0" w:line="240" w:lineRule="auto"/>
              <w:ind w:right="153"/>
              <w:jc w:val="center"/>
              <w:rPr>
                <w:rFonts w:ascii="Times New Roman" w:hAnsi="Times New Roman" w:cs="Times New Roman"/>
                <w:sz w:val="20"/>
                <w:szCs w:val="20"/>
              </w:rPr>
            </w:pPr>
          </w:p>
          <w:p w:rsidR="00AA45B9" w:rsidRPr="00AA45B9" w:rsidRDefault="00AA45B9" w:rsidP="00AA45B9">
            <w:pPr>
              <w:spacing w:after="0" w:line="240" w:lineRule="auto"/>
              <w:ind w:right="153"/>
              <w:jc w:val="center"/>
              <w:rPr>
                <w:rFonts w:ascii="Times New Roman" w:hAnsi="Times New Roman" w:cs="Times New Roman"/>
                <w:sz w:val="20"/>
                <w:szCs w:val="20"/>
              </w:rPr>
            </w:pPr>
          </w:p>
          <w:p w:rsidR="00AA45B9" w:rsidRPr="00AA45B9" w:rsidRDefault="00AA45B9" w:rsidP="00AA45B9">
            <w:pPr>
              <w:spacing w:after="0" w:line="240" w:lineRule="auto"/>
              <w:ind w:right="153"/>
              <w:jc w:val="center"/>
              <w:rPr>
                <w:rFonts w:ascii="Times New Roman" w:hAnsi="Times New Roman" w:cs="Times New Roman"/>
                <w:sz w:val="20"/>
                <w:szCs w:val="20"/>
              </w:rPr>
            </w:pPr>
            <w:proofErr w:type="spellStart"/>
            <w:r w:rsidRPr="00AA45B9">
              <w:rPr>
                <w:rFonts w:ascii="Times New Roman" w:hAnsi="Times New Roman" w:cs="Times New Roman"/>
                <w:sz w:val="20"/>
                <w:szCs w:val="20"/>
              </w:rPr>
              <w:t>Соответ</w:t>
            </w:r>
            <w:proofErr w:type="spellEnd"/>
            <w:r w:rsidRPr="00AA45B9">
              <w:rPr>
                <w:rFonts w:ascii="Times New Roman" w:hAnsi="Times New Roman" w:cs="Times New Roman"/>
                <w:sz w:val="20"/>
                <w:szCs w:val="20"/>
              </w:rPr>
              <w:t>/</w:t>
            </w:r>
            <w:proofErr w:type="spellStart"/>
            <w:r w:rsidRPr="00AA45B9">
              <w:rPr>
                <w:rFonts w:ascii="Times New Roman" w:hAnsi="Times New Roman" w:cs="Times New Roman"/>
                <w:sz w:val="20"/>
                <w:szCs w:val="20"/>
              </w:rPr>
              <w:t>несоот</w:t>
            </w:r>
            <w:proofErr w:type="spellEnd"/>
          </w:p>
          <w:p w:rsidR="00AA45B9" w:rsidRPr="00AA45B9" w:rsidRDefault="00AA45B9" w:rsidP="00AA45B9">
            <w:pPr>
              <w:spacing w:after="0" w:line="240" w:lineRule="auto"/>
              <w:ind w:right="153"/>
              <w:jc w:val="center"/>
              <w:rPr>
                <w:rFonts w:ascii="Times New Roman" w:hAnsi="Times New Roman" w:cs="Times New Roman"/>
                <w:sz w:val="20"/>
                <w:szCs w:val="20"/>
              </w:rPr>
            </w:pPr>
          </w:p>
          <w:p w:rsidR="00AA45B9" w:rsidRPr="00AA45B9" w:rsidRDefault="00AA45B9" w:rsidP="00AA45B9">
            <w:pPr>
              <w:spacing w:after="0" w:line="240" w:lineRule="auto"/>
              <w:ind w:right="153"/>
              <w:jc w:val="center"/>
              <w:rPr>
                <w:rFonts w:ascii="Times New Roman" w:hAnsi="Times New Roman" w:cs="Times New Roman"/>
                <w:sz w:val="20"/>
                <w:szCs w:val="20"/>
              </w:rPr>
            </w:pPr>
          </w:p>
          <w:p w:rsidR="00AA45B9" w:rsidRPr="00AA45B9" w:rsidRDefault="00AA45B9" w:rsidP="00AA45B9">
            <w:pPr>
              <w:spacing w:after="0" w:line="240" w:lineRule="auto"/>
              <w:ind w:right="153"/>
              <w:jc w:val="center"/>
              <w:rPr>
                <w:rFonts w:ascii="Times New Roman" w:hAnsi="Times New Roman" w:cs="Times New Roman"/>
                <w:sz w:val="20"/>
                <w:szCs w:val="20"/>
              </w:rPr>
            </w:pPr>
          </w:p>
          <w:p w:rsidR="00AA45B9" w:rsidRPr="00AA45B9" w:rsidRDefault="00AA45B9" w:rsidP="00AA45B9">
            <w:pPr>
              <w:spacing w:after="0" w:line="240" w:lineRule="auto"/>
              <w:ind w:right="153"/>
              <w:jc w:val="center"/>
              <w:rPr>
                <w:rFonts w:ascii="Times New Roman" w:hAnsi="Times New Roman" w:cs="Times New Roman"/>
                <w:sz w:val="20"/>
                <w:szCs w:val="20"/>
              </w:rPr>
            </w:pPr>
            <w:proofErr w:type="spellStart"/>
            <w:r w:rsidRPr="00AA45B9">
              <w:rPr>
                <w:rFonts w:ascii="Times New Roman" w:hAnsi="Times New Roman" w:cs="Times New Roman"/>
                <w:sz w:val="20"/>
                <w:szCs w:val="20"/>
              </w:rPr>
              <w:t>Соответ</w:t>
            </w:r>
            <w:proofErr w:type="spellEnd"/>
            <w:r w:rsidRPr="00AA45B9">
              <w:rPr>
                <w:rFonts w:ascii="Times New Roman" w:hAnsi="Times New Roman" w:cs="Times New Roman"/>
                <w:sz w:val="20"/>
                <w:szCs w:val="20"/>
              </w:rPr>
              <w:t>/</w:t>
            </w:r>
            <w:proofErr w:type="spellStart"/>
            <w:r w:rsidRPr="00AA45B9">
              <w:rPr>
                <w:rFonts w:ascii="Times New Roman" w:hAnsi="Times New Roman" w:cs="Times New Roman"/>
                <w:sz w:val="20"/>
                <w:szCs w:val="20"/>
              </w:rPr>
              <w:t>несоот</w:t>
            </w:r>
            <w:proofErr w:type="spellEnd"/>
          </w:p>
          <w:p w:rsidR="00AA45B9" w:rsidRPr="00AA45B9" w:rsidRDefault="00AA45B9" w:rsidP="00AA45B9">
            <w:pPr>
              <w:spacing w:after="0" w:line="240" w:lineRule="auto"/>
              <w:ind w:right="153"/>
              <w:jc w:val="center"/>
              <w:rPr>
                <w:rFonts w:ascii="Times New Roman" w:hAnsi="Times New Roman" w:cs="Times New Roman"/>
                <w:sz w:val="20"/>
                <w:szCs w:val="20"/>
              </w:rPr>
            </w:pPr>
          </w:p>
          <w:p w:rsidR="00AA45B9" w:rsidRPr="00AA45B9" w:rsidRDefault="00AA45B9" w:rsidP="00AA45B9">
            <w:pPr>
              <w:spacing w:after="0" w:line="240" w:lineRule="auto"/>
              <w:ind w:right="153"/>
              <w:jc w:val="center"/>
              <w:rPr>
                <w:rFonts w:ascii="Times New Roman" w:hAnsi="Times New Roman" w:cs="Times New Roman"/>
                <w:sz w:val="20"/>
                <w:szCs w:val="20"/>
              </w:rPr>
            </w:pPr>
          </w:p>
          <w:p w:rsidR="00AA45B9" w:rsidRPr="00AA45B9" w:rsidRDefault="00AA45B9" w:rsidP="00AA45B9">
            <w:pPr>
              <w:spacing w:after="0" w:line="240" w:lineRule="auto"/>
              <w:ind w:right="153"/>
              <w:jc w:val="center"/>
              <w:rPr>
                <w:rFonts w:ascii="Times New Roman" w:hAnsi="Times New Roman" w:cs="Times New Roman"/>
                <w:sz w:val="20"/>
                <w:szCs w:val="20"/>
              </w:rPr>
            </w:pPr>
          </w:p>
          <w:p w:rsidR="00AA45B9" w:rsidRPr="00AA45B9" w:rsidRDefault="00AA45B9" w:rsidP="00AA45B9">
            <w:pPr>
              <w:spacing w:after="0" w:line="240" w:lineRule="auto"/>
              <w:ind w:right="153"/>
              <w:jc w:val="center"/>
              <w:rPr>
                <w:rFonts w:ascii="Times New Roman" w:hAnsi="Times New Roman" w:cs="Times New Roman"/>
                <w:sz w:val="20"/>
                <w:szCs w:val="20"/>
              </w:rPr>
            </w:pPr>
          </w:p>
          <w:p w:rsidR="00AA45B9" w:rsidRPr="00AA45B9" w:rsidRDefault="00AA45B9" w:rsidP="00AA45B9">
            <w:pPr>
              <w:spacing w:after="0" w:line="240" w:lineRule="auto"/>
              <w:ind w:right="153"/>
              <w:jc w:val="center"/>
              <w:rPr>
                <w:rFonts w:ascii="Times New Roman" w:hAnsi="Times New Roman" w:cs="Times New Roman"/>
                <w:sz w:val="20"/>
                <w:szCs w:val="20"/>
              </w:rPr>
            </w:pPr>
            <w:proofErr w:type="spellStart"/>
            <w:r w:rsidRPr="00AA45B9">
              <w:rPr>
                <w:rFonts w:ascii="Times New Roman" w:hAnsi="Times New Roman" w:cs="Times New Roman"/>
                <w:sz w:val="20"/>
                <w:szCs w:val="20"/>
              </w:rPr>
              <w:t>Соответ</w:t>
            </w:r>
            <w:proofErr w:type="spellEnd"/>
            <w:r w:rsidRPr="00AA45B9">
              <w:rPr>
                <w:rFonts w:ascii="Times New Roman" w:hAnsi="Times New Roman" w:cs="Times New Roman"/>
                <w:sz w:val="20"/>
                <w:szCs w:val="20"/>
              </w:rPr>
              <w:t>/</w:t>
            </w:r>
            <w:proofErr w:type="spellStart"/>
            <w:r w:rsidRPr="00AA45B9">
              <w:rPr>
                <w:rFonts w:ascii="Times New Roman" w:hAnsi="Times New Roman" w:cs="Times New Roman"/>
                <w:sz w:val="20"/>
                <w:szCs w:val="20"/>
              </w:rPr>
              <w:t>несоот</w:t>
            </w:r>
            <w:proofErr w:type="spellEnd"/>
          </w:p>
          <w:p w:rsidR="00AA45B9" w:rsidRPr="00AA45B9" w:rsidRDefault="00AA45B9" w:rsidP="00AA45B9">
            <w:pPr>
              <w:spacing w:after="0" w:line="240" w:lineRule="auto"/>
              <w:ind w:right="153"/>
              <w:jc w:val="center"/>
              <w:rPr>
                <w:rFonts w:ascii="Times New Roman" w:hAnsi="Times New Roman" w:cs="Times New Roman"/>
                <w:sz w:val="20"/>
                <w:szCs w:val="20"/>
              </w:rPr>
            </w:pPr>
          </w:p>
          <w:p w:rsidR="00756A7C" w:rsidRPr="00D15E43" w:rsidRDefault="00AA45B9" w:rsidP="00AA45B9">
            <w:pPr>
              <w:spacing w:after="0" w:line="240" w:lineRule="auto"/>
              <w:ind w:right="153"/>
              <w:jc w:val="center"/>
              <w:rPr>
                <w:rFonts w:ascii="Times New Roman" w:hAnsi="Times New Roman" w:cs="Times New Roman"/>
                <w:sz w:val="20"/>
                <w:szCs w:val="20"/>
              </w:rPr>
            </w:pPr>
            <w:proofErr w:type="spellStart"/>
            <w:r w:rsidRPr="00AA45B9">
              <w:rPr>
                <w:rFonts w:ascii="Times New Roman" w:hAnsi="Times New Roman" w:cs="Times New Roman"/>
                <w:sz w:val="20"/>
                <w:szCs w:val="20"/>
              </w:rPr>
              <w:t>Соответ</w:t>
            </w:r>
            <w:proofErr w:type="spellEnd"/>
            <w:r w:rsidRPr="00AA45B9">
              <w:rPr>
                <w:rFonts w:ascii="Times New Roman" w:hAnsi="Times New Roman" w:cs="Times New Roman"/>
                <w:sz w:val="20"/>
                <w:szCs w:val="20"/>
              </w:rPr>
              <w:t>/</w:t>
            </w:r>
            <w:proofErr w:type="spellStart"/>
            <w:r w:rsidRPr="00AA45B9">
              <w:rPr>
                <w:rFonts w:ascii="Times New Roman" w:hAnsi="Times New Roman" w:cs="Times New Roman"/>
                <w:sz w:val="20"/>
                <w:szCs w:val="20"/>
              </w:rPr>
              <w:t>несоот</w:t>
            </w:r>
            <w:proofErr w:type="spellEnd"/>
          </w:p>
        </w:tc>
      </w:tr>
      <w:tr w:rsidR="00756A7C" w:rsidRPr="00D15E43" w:rsidTr="003F3E72">
        <w:trPr>
          <w:trHeight w:val="713"/>
        </w:trPr>
        <w:tc>
          <w:tcPr>
            <w:tcW w:w="730" w:type="dxa"/>
            <w:gridSpan w:val="3"/>
            <w:shd w:val="clear" w:color="auto" w:fill="auto"/>
          </w:tcPr>
          <w:p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lastRenderedPageBreak/>
              <w:t>12</w:t>
            </w:r>
          </w:p>
        </w:tc>
        <w:tc>
          <w:tcPr>
            <w:tcW w:w="2603" w:type="dxa"/>
            <w:shd w:val="clear" w:color="auto" w:fill="auto"/>
          </w:tcPr>
          <w:p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rsidR="00ED7884" w:rsidRPr="00ED7884" w:rsidRDefault="00ED7884" w:rsidP="00ED7884">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ED7884">
              <w:rPr>
                <w:rFonts w:ascii="Times New Roman" w:hAnsi="Times New Roman" w:cs="Times New Roman"/>
                <w:b/>
                <w:sz w:val="20"/>
                <w:szCs w:val="20"/>
              </w:rPr>
              <w:t xml:space="preserve">- M1, М2, </w:t>
            </w:r>
          </w:p>
          <w:p w:rsidR="00ED7884" w:rsidRPr="00ED7884" w:rsidRDefault="00ED7884" w:rsidP="00ED7884">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ED7884">
              <w:rPr>
                <w:rFonts w:ascii="Times New Roman" w:hAnsi="Times New Roman" w:cs="Times New Roman"/>
                <w:b/>
                <w:sz w:val="20"/>
                <w:szCs w:val="20"/>
              </w:rPr>
              <w:t xml:space="preserve">- N1, </w:t>
            </w:r>
          </w:p>
          <w:p w:rsidR="00756A7C" w:rsidRPr="00D15E43" w:rsidRDefault="00ED7884" w:rsidP="00ED7884">
            <w:pPr>
              <w:spacing w:after="0" w:line="240" w:lineRule="auto"/>
              <w:ind w:right="153"/>
              <w:rPr>
                <w:rFonts w:ascii="Times New Roman" w:hAnsi="Times New Roman" w:cs="Times New Roman"/>
                <w:b/>
                <w:sz w:val="20"/>
                <w:szCs w:val="20"/>
              </w:rPr>
            </w:pPr>
            <w:r w:rsidRPr="00ED7884">
              <w:rPr>
                <w:rFonts w:ascii="Times New Roman" w:hAnsi="Times New Roman" w:cs="Times New Roman"/>
                <w:b/>
                <w:sz w:val="20"/>
                <w:szCs w:val="20"/>
              </w:rPr>
              <w:t xml:space="preserve">- O1, О2, </w:t>
            </w:r>
          </w:p>
        </w:tc>
        <w:tc>
          <w:tcPr>
            <w:tcW w:w="5280" w:type="dxa"/>
            <w:shd w:val="clear" w:color="auto" w:fill="auto"/>
          </w:tcPr>
          <w:p w:rsidR="00756A7C" w:rsidRPr="009D7670" w:rsidRDefault="00756A7C" w:rsidP="006536A3">
            <w:pPr>
              <w:pStyle w:val="ad"/>
              <w:rPr>
                <w:sz w:val="20"/>
              </w:rPr>
            </w:pPr>
            <w:r w:rsidRPr="009D7670">
              <w:rPr>
                <w:sz w:val="20"/>
              </w:rPr>
              <w:t>-Требования к обеспечению возможности идентификации транспортных средств.</w:t>
            </w:r>
          </w:p>
          <w:p w:rsidR="00756A7C" w:rsidRPr="009D7670"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9D7670">
              <w:rPr>
                <w:rFonts w:ascii="Times New Roman" w:eastAsia="TimesNewRomanPSMT" w:hAnsi="Times New Roman" w:cs="Times New Roman"/>
                <w:sz w:val="20"/>
                <w:szCs w:val="20"/>
              </w:rPr>
              <w:t xml:space="preserve">- Соответствие идентификационного номера, указанному в регистрационных документах на транспортное средство. </w:t>
            </w:r>
          </w:p>
          <w:p w:rsidR="00756A7C" w:rsidRPr="009D7670"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9D7670">
              <w:rPr>
                <w:rFonts w:ascii="Times New Roman" w:eastAsia="TimesNewRomanPSMT" w:hAnsi="Times New Roman" w:cs="Times New Roman"/>
                <w:sz w:val="20"/>
                <w:szCs w:val="20"/>
              </w:rPr>
              <w:t>- Соответствие установки Государственного регистрационного знака в местах, предусмотренных его Конструкцией;</w:t>
            </w:r>
          </w:p>
          <w:p w:rsidR="009D7670" w:rsidRPr="009D7670"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9D7670">
              <w:rPr>
                <w:rFonts w:ascii="Times New Roman" w:eastAsia="TimesNewRomanPSMT" w:hAnsi="Times New Roman" w:cs="Times New Roman"/>
                <w:sz w:val="20"/>
                <w:szCs w:val="20"/>
              </w:rPr>
              <w:t xml:space="preserve">Для крепления государственных регистрационных знаков должны применяться болты или винты с головками, имеющими цвет поля знака или светлые гальванические покрытия. </w:t>
            </w:r>
          </w:p>
          <w:p w:rsidR="00756A7C" w:rsidRPr="009D7670"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9D7670">
              <w:rPr>
                <w:rFonts w:ascii="Times New Roman" w:eastAsia="TimesNewRomanPSMT" w:hAnsi="Times New Roman" w:cs="Times New Roman"/>
                <w:sz w:val="20"/>
                <w:szCs w:val="20"/>
              </w:rPr>
              <w:t xml:space="preserve">Допускается крепление государственных </w:t>
            </w:r>
            <w:r w:rsidRPr="009D7670">
              <w:rPr>
                <w:rFonts w:ascii="Times New Roman" w:eastAsia="TimesNewRomanPSMT" w:hAnsi="Times New Roman" w:cs="Times New Roman"/>
                <w:sz w:val="20"/>
                <w:szCs w:val="20"/>
              </w:rPr>
              <w:lastRenderedPageBreak/>
              <w:t xml:space="preserve">регистрационных знаков с помощью рамок. </w:t>
            </w:r>
          </w:p>
          <w:p w:rsidR="00756A7C" w:rsidRPr="009D7670"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9D7670">
              <w:rPr>
                <w:rFonts w:ascii="Times New Roman" w:eastAsia="TimesNewRomanPSMT" w:hAnsi="Times New Roman" w:cs="Times New Roman"/>
                <w:sz w:val="20"/>
                <w:szCs w:val="20"/>
              </w:rPr>
              <w:t xml:space="preserve">Болты, винты, рамки не должны загораживать имеющиеся на государственном регистрационном знаке буквы, цифры, окантовку, иные </w:t>
            </w:r>
            <w:proofErr w:type="gramStart"/>
            <w:r w:rsidRPr="009D7670">
              <w:rPr>
                <w:rFonts w:ascii="Times New Roman" w:eastAsia="TimesNewRomanPSMT" w:hAnsi="Times New Roman" w:cs="Times New Roman"/>
                <w:sz w:val="20"/>
                <w:szCs w:val="20"/>
              </w:rPr>
              <w:t>надписи</w:t>
            </w:r>
            <w:proofErr w:type="gramEnd"/>
            <w:r w:rsidRPr="009D7670">
              <w:rPr>
                <w:rFonts w:ascii="Times New Roman" w:eastAsia="TimesNewRomanPSMT" w:hAnsi="Times New Roman" w:cs="Times New Roman"/>
                <w:sz w:val="20"/>
                <w:szCs w:val="20"/>
              </w:rPr>
              <w:t xml:space="preserve"> а также изображение государственного флага государства– члена Таможенного союза. </w:t>
            </w:r>
          </w:p>
          <w:p w:rsidR="009D7670" w:rsidRPr="009D7670"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9D7670">
              <w:rPr>
                <w:rFonts w:ascii="Times New Roman" w:eastAsia="TimesNewRomanPSMT" w:hAnsi="Times New Roman" w:cs="Times New Roman"/>
                <w:sz w:val="20"/>
                <w:szCs w:val="20"/>
              </w:rPr>
              <w:t xml:space="preserve">- Не допускается </w:t>
            </w:r>
          </w:p>
          <w:p w:rsidR="00756A7C" w:rsidRPr="009D7670"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9D7670">
              <w:rPr>
                <w:rFonts w:ascii="Times New Roman" w:eastAsia="TimesNewRomanPSMT" w:hAnsi="Times New Roman" w:cs="Times New Roman"/>
                <w:sz w:val="20"/>
                <w:szCs w:val="20"/>
              </w:rPr>
              <w:t xml:space="preserve">закрывать государственный регистрационный знак органическим стеклом или другими материалами. </w:t>
            </w:r>
          </w:p>
          <w:p w:rsidR="00756A7C" w:rsidRPr="009D7670"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9D7670">
              <w:rPr>
                <w:rFonts w:ascii="Times New Roman" w:eastAsia="TimesNewRomanPSMT" w:hAnsi="Times New Roman" w:cs="Times New Roman"/>
                <w:sz w:val="20"/>
                <w:szCs w:val="20"/>
              </w:rPr>
              <w:t>- Отсутствие на государственном регистрационном знаке дополнительные отверстия для его крепления на транспортном средстве или в иных целях. В случае несовпадения координат посадочных отверстий государственного регистрационного знака с координатами посадочных отверстий транспортного средства, должны быть предусмотрены переходные конструктивные элементы;</w:t>
            </w:r>
          </w:p>
          <w:p w:rsidR="00756A7C" w:rsidRPr="009D7670" w:rsidRDefault="00756A7C" w:rsidP="006536A3">
            <w:pPr>
              <w:autoSpaceDE w:val="0"/>
              <w:autoSpaceDN w:val="0"/>
              <w:adjustRightInd w:val="0"/>
              <w:spacing w:after="0" w:line="240" w:lineRule="auto"/>
              <w:rPr>
                <w:rFonts w:ascii="Times New Roman" w:hAnsi="Times New Roman" w:cs="Times New Roman"/>
                <w:sz w:val="20"/>
                <w:szCs w:val="20"/>
              </w:rPr>
            </w:pPr>
            <w:r w:rsidRPr="009D7670">
              <w:rPr>
                <w:rFonts w:ascii="Times New Roman" w:eastAsia="TimesNewRomanPSMT" w:hAnsi="Times New Roman" w:cs="Times New Roman"/>
                <w:sz w:val="20"/>
                <w:szCs w:val="20"/>
              </w:rPr>
              <w:t xml:space="preserve">- </w:t>
            </w:r>
            <w:r w:rsidRPr="009D7670">
              <w:rPr>
                <w:rFonts w:ascii="Times New Roman" w:hAnsi="Times New Roman" w:cs="Times New Roman"/>
                <w:sz w:val="20"/>
                <w:szCs w:val="20"/>
              </w:rPr>
              <w:t xml:space="preserve">Приложение № 7 </w:t>
            </w:r>
            <w:proofErr w:type="spellStart"/>
            <w:r w:rsidRPr="009D7670">
              <w:rPr>
                <w:rFonts w:ascii="Times New Roman" w:hAnsi="Times New Roman" w:cs="Times New Roman"/>
                <w:sz w:val="20"/>
                <w:szCs w:val="20"/>
              </w:rPr>
              <w:t>пп</w:t>
            </w:r>
            <w:proofErr w:type="spellEnd"/>
            <w:r w:rsidRPr="009D7670">
              <w:rPr>
                <w:rFonts w:ascii="Times New Roman" w:hAnsi="Times New Roman" w:cs="Times New Roman"/>
                <w:sz w:val="20"/>
                <w:szCs w:val="20"/>
              </w:rPr>
              <w:t xml:space="preserve"> 4.2- 4.4</w:t>
            </w:r>
          </w:p>
          <w:p w:rsidR="00756A7C" w:rsidRPr="009D7670" w:rsidRDefault="00756A7C" w:rsidP="006536A3">
            <w:pPr>
              <w:autoSpaceDE w:val="0"/>
              <w:autoSpaceDN w:val="0"/>
              <w:adjustRightInd w:val="0"/>
              <w:spacing w:after="0" w:line="240" w:lineRule="auto"/>
              <w:rPr>
                <w:rFonts w:ascii="Times New Roman" w:hAnsi="Times New Roman" w:cs="Times New Roman"/>
                <w:sz w:val="20"/>
                <w:szCs w:val="20"/>
              </w:rPr>
            </w:pPr>
            <w:r w:rsidRPr="009D7670">
              <w:rPr>
                <w:rFonts w:ascii="Times New Roman" w:hAnsi="Times New Roman" w:cs="Times New Roman"/>
                <w:sz w:val="20"/>
                <w:szCs w:val="20"/>
              </w:rPr>
              <w:t>-</w:t>
            </w:r>
            <w:r w:rsidR="009D7670">
              <w:rPr>
                <w:rFonts w:ascii="Times New Roman" w:hAnsi="Times New Roman" w:cs="Times New Roman"/>
                <w:sz w:val="20"/>
                <w:szCs w:val="20"/>
              </w:rPr>
              <w:t xml:space="preserve"> </w:t>
            </w:r>
            <w:r w:rsidRPr="009D7670">
              <w:rPr>
                <w:rFonts w:ascii="Times New Roman" w:hAnsi="Times New Roman" w:cs="Times New Roman"/>
                <w:sz w:val="20"/>
                <w:szCs w:val="20"/>
              </w:rPr>
              <w:t xml:space="preserve">Место для установки государственного регистрационного знака должно представлять собой плоскую вертикальную поверхность и должно располагаться таким образом, чтобы исключалось загораживание государственного регистрационного знака элементами конструкции транспортного средства. При этом государственные регистрационные знаки не должны уменьшать углы переднего и заднего свесов транспортного средства, закрывать внешние световые и светосигнальные приборы, выступать за боковой габарит транспортного средства. </w:t>
            </w:r>
          </w:p>
          <w:p w:rsidR="00756A7C" w:rsidRPr="009D7670" w:rsidRDefault="00756A7C" w:rsidP="006536A3">
            <w:pPr>
              <w:autoSpaceDE w:val="0"/>
              <w:autoSpaceDN w:val="0"/>
              <w:adjustRightInd w:val="0"/>
              <w:spacing w:after="0" w:line="240" w:lineRule="auto"/>
              <w:rPr>
                <w:rFonts w:ascii="Times New Roman" w:hAnsi="Times New Roman" w:cs="Times New Roman"/>
                <w:sz w:val="20"/>
                <w:szCs w:val="20"/>
              </w:rPr>
            </w:pPr>
            <w:r w:rsidRPr="009D7670">
              <w:rPr>
                <w:rFonts w:ascii="Times New Roman" w:hAnsi="Times New Roman" w:cs="Times New Roman"/>
                <w:sz w:val="20"/>
                <w:szCs w:val="20"/>
              </w:rPr>
              <w:t xml:space="preserve">-Место установки заднего государственного регистрационного знака должно обеспечивать выполнение следующих условий: </w:t>
            </w:r>
          </w:p>
          <w:p w:rsidR="00756A7C" w:rsidRPr="009D7670" w:rsidRDefault="00756A7C" w:rsidP="006536A3">
            <w:pPr>
              <w:autoSpaceDE w:val="0"/>
              <w:autoSpaceDN w:val="0"/>
              <w:adjustRightInd w:val="0"/>
              <w:spacing w:after="0" w:line="240" w:lineRule="auto"/>
              <w:rPr>
                <w:rFonts w:ascii="Times New Roman" w:hAnsi="Times New Roman" w:cs="Times New Roman"/>
                <w:sz w:val="20"/>
                <w:szCs w:val="20"/>
              </w:rPr>
            </w:pPr>
            <w:r w:rsidRPr="009D7670">
              <w:rPr>
                <w:rFonts w:ascii="Times New Roman" w:hAnsi="Times New Roman" w:cs="Times New Roman"/>
                <w:sz w:val="20"/>
                <w:szCs w:val="20"/>
              </w:rPr>
              <w:t xml:space="preserve">Государственный регистрационный знак должен </w:t>
            </w:r>
          </w:p>
          <w:p w:rsidR="00756A7C" w:rsidRPr="009D7670" w:rsidRDefault="00756A7C" w:rsidP="006536A3">
            <w:pPr>
              <w:autoSpaceDE w:val="0"/>
              <w:autoSpaceDN w:val="0"/>
              <w:adjustRightInd w:val="0"/>
              <w:spacing w:after="0" w:line="240" w:lineRule="auto"/>
              <w:rPr>
                <w:rFonts w:ascii="Times New Roman" w:hAnsi="Times New Roman" w:cs="Times New Roman"/>
                <w:sz w:val="20"/>
                <w:szCs w:val="20"/>
              </w:rPr>
            </w:pPr>
            <w:r w:rsidRPr="009D7670">
              <w:rPr>
                <w:rFonts w:ascii="Times New Roman" w:hAnsi="Times New Roman" w:cs="Times New Roman"/>
                <w:sz w:val="20"/>
                <w:szCs w:val="20"/>
              </w:rPr>
              <w:t xml:space="preserve">устанавливаться по оси симметрии транспортного средства или слева от нее по направлению движения транспортного средства. </w:t>
            </w:r>
          </w:p>
          <w:p w:rsidR="00756A7C" w:rsidRPr="009D7670" w:rsidRDefault="00756A7C" w:rsidP="006536A3">
            <w:pPr>
              <w:autoSpaceDE w:val="0"/>
              <w:autoSpaceDN w:val="0"/>
              <w:adjustRightInd w:val="0"/>
              <w:spacing w:after="0" w:line="240" w:lineRule="auto"/>
              <w:rPr>
                <w:rFonts w:ascii="Times New Roman" w:hAnsi="Times New Roman" w:cs="Times New Roman"/>
                <w:sz w:val="20"/>
                <w:szCs w:val="20"/>
              </w:rPr>
            </w:pPr>
            <w:r w:rsidRPr="009D7670">
              <w:rPr>
                <w:rFonts w:ascii="Times New Roman" w:hAnsi="Times New Roman" w:cs="Times New Roman"/>
                <w:sz w:val="20"/>
                <w:szCs w:val="20"/>
              </w:rPr>
              <w:t xml:space="preserve">Государственный регистрационный знак должен </w:t>
            </w:r>
          </w:p>
          <w:p w:rsidR="009D7670" w:rsidRDefault="00756A7C" w:rsidP="006536A3">
            <w:pPr>
              <w:autoSpaceDE w:val="0"/>
              <w:autoSpaceDN w:val="0"/>
              <w:adjustRightInd w:val="0"/>
              <w:spacing w:after="0" w:line="240" w:lineRule="auto"/>
              <w:rPr>
                <w:rFonts w:ascii="Times New Roman" w:hAnsi="Times New Roman" w:cs="Times New Roman"/>
                <w:sz w:val="20"/>
                <w:szCs w:val="20"/>
              </w:rPr>
            </w:pPr>
            <w:r w:rsidRPr="009D7670">
              <w:rPr>
                <w:rFonts w:ascii="Times New Roman" w:hAnsi="Times New Roman" w:cs="Times New Roman"/>
                <w:sz w:val="20"/>
                <w:szCs w:val="20"/>
              </w:rPr>
              <w:lastRenderedPageBreak/>
              <w:t>устанавливаться перпендикулярно продольной плоскости симметрии транспортного средства ±3</w:t>
            </w:r>
            <w:r w:rsidRPr="009D7670">
              <w:rPr>
                <w:rFonts w:ascii="Times New Roman" w:hAnsi="Times New Roman" w:cs="Times New Roman"/>
                <w:sz w:val="20"/>
                <w:szCs w:val="20"/>
                <w:vertAlign w:val="superscript"/>
              </w:rPr>
              <w:t>о</w:t>
            </w:r>
            <w:r w:rsidRPr="009D7670">
              <w:rPr>
                <w:rFonts w:ascii="Times New Roman" w:hAnsi="Times New Roman" w:cs="Times New Roman"/>
                <w:sz w:val="20"/>
                <w:szCs w:val="20"/>
              </w:rPr>
              <w:t xml:space="preserve"> и перпендикулярно опорной плоскости транспортного средства ± 5</w:t>
            </w:r>
            <w:r w:rsidRPr="009D7670">
              <w:rPr>
                <w:rFonts w:ascii="Times New Roman" w:hAnsi="Times New Roman" w:cs="Times New Roman"/>
                <w:sz w:val="20"/>
                <w:szCs w:val="20"/>
                <w:vertAlign w:val="superscript"/>
              </w:rPr>
              <w:t>о</w:t>
            </w:r>
            <w:r w:rsidRPr="009D7670">
              <w:rPr>
                <w:rFonts w:ascii="Times New Roman" w:hAnsi="Times New Roman" w:cs="Times New Roman"/>
                <w:sz w:val="20"/>
                <w:szCs w:val="20"/>
              </w:rPr>
              <w:t xml:space="preserve"> </w:t>
            </w:r>
          </w:p>
          <w:p w:rsidR="009D7670" w:rsidRDefault="00756A7C" w:rsidP="006536A3">
            <w:pPr>
              <w:autoSpaceDE w:val="0"/>
              <w:autoSpaceDN w:val="0"/>
              <w:adjustRightInd w:val="0"/>
              <w:spacing w:after="0" w:line="240" w:lineRule="auto"/>
              <w:rPr>
                <w:rFonts w:ascii="Times New Roman" w:hAnsi="Times New Roman" w:cs="Times New Roman"/>
                <w:sz w:val="20"/>
                <w:szCs w:val="20"/>
              </w:rPr>
            </w:pPr>
            <w:r w:rsidRPr="009D7670">
              <w:rPr>
                <w:rFonts w:ascii="Times New Roman" w:hAnsi="Times New Roman" w:cs="Times New Roman"/>
                <w:sz w:val="20"/>
                <w:szCs w:val="20"/>
              </w:rPr>
              <w:t>Однако если конструкция транспортного средства не позволяет установить государственный регистрационный знак перпендикулярно опорной плоскости транспортного средства, то для государственных регистрационных знаков, высота верхнего края которых от опорной поверхности не более 1200 мм, допускается увеличение отклонения от вертикальной плоскости до 30</w:t>
            </w:r>
            <w:r w:rsidRPr="009D7670">
              <w:rPr>
                <w:rFonts w:ascii="Times New Roman" w:hAnsi="Times New Roman" w:cs="Times New Roman"/>
                <w:sz w:val="20"/>
                <w:szCs w:val="20"/>
                <w:vertAlign w:val="superscript"/>
              </w:rPr>
              <w:t>о</w:t>
            </w:r>
            <w:r w:rsidRPr="009D7670">
              <w:rPr>
                <w:rFonts w:ascii="Times New Roman" w:hAnsi="Times New Roman" w:cs="Times New Roman"/>
                <w:sz w:val="20"/>
                <w:szCs w:val="20"/>
              </w:rPr>
              <w:t xml:space="preserve">, если поверхность, </w:t>
            </w:r>
          </w:p>
          <w:p w:rsidR="009D7670" w:rsidRDefault="00756A7C" w:rsidP="006536A3">
            <w:pPr>
              <w:autoSpaceDE w:val="0"/>
              <w:autoSpaceDN w:val="0"/>
              <w:adjustRightInd w:val="0"/>
              <w:spacing w:after="0" w:line="240" w:lineRule="auto"/>
              <w:rPr>
                <w:rFonts w:ascii="Times New Roman" w:hAnsi="Times New Roman" w:cs="Times New Roman"/>
                <w:sz w:val="20"/>
                <w:szCs w:val="20"/>
              </w:rPr>
            </w:pPr>
            <w:r w:rsidRPr="009D7670">
              <w:rPr>
                <w:rFonts w:ascii="Times New Roman" w:hAnsi="Times New Roman" w:cs="Times New Roman"/>
                <w:sz w:val="20"/>
                <w:szCs w:val="20"/>
              </w:rPr>
              <w:t>на которой устанавливается государственный регистрационный знак, обращена вверх и 15</w:t>
            </w:r>
            <w:r w:rsidRPr="009D7670">
              <w:rPr>
                <w:rFonts w:ascii="Times New Roman" w:hAnsi="Times New Roman" w:cs="Times New Roman"/>
                <w:sz w:val="20"/>
                <w:szCs w:val="20"/>
                <w:vertAlign w:val="superscript"/>
              </w:rPr>
              <w:t>о</w:t>
            </w:r>
            <w:r w:rsidRPr="009D7670">
              <w:rPr>
                <w:rFonts w:ascii="Times New Roman" w:hAnsi="Times New Roman" w:cs="Times New Roman"/>
                <w:sz w:val="20"/>
                <w:szCs w:val="20"/>
              </w:rPr>
              <w:t xml:space="preserve">, </w:t>
            </w:r>
          </w:p>
          <w:p w:rsidR="00756A7C" w:rsidRPr="009D7670" w:rsidRDefault="00756A7C" w:rsidP="006536A3">
            <w:pPr>
              <w:autoSpaceDE w:val="0"/>
              <w:autoSpaceDN w:val="0"/>
              <w:adjustRightInd w:val="0"/>
              <w:spacing w:after="0" w:line="240" w:lineRule="auto"/>
              <w:rPr>
                <w:rFonts w:ascii="Times New Roman" w:hAnsi="Times New Roman" w:cs="Times New Roman"/>
                <w:sz w:val="20"/>
                <w:szCs w:val="20"/>
              </w:rPr>
            </w:pPr>
            <w:r w:rsidRPr="009D7670">
              <w:rPr>
                <w:rFonts w:ascii="Times New Roman" w:hAnsi="Times New Roman" w:cs="Times New Roman"/>
                <w:sz w:val="20"/>
                <w:szCs w:val="20"/>
              </w:rPr>
              <w:t xml:space="preserve">если эта поверхность обращена вниз. </w:t>
            </w:r>
          </w:p>
          <w:p w:rsidR="009D7670" w:rsidRDefault="00756A7C" w:rsidP="006536A3">
            <w:pPr>
              <w:autoSpaceDE w:val="0"/>
              <w:autoSpaceDN w:val="0"/>
              <w:adjustRightInd w:val="0"/>
              <w:spacing w:after="0" w:line="240" w:lineRule="auto"/>
              <w:rPr>
                <w:rFonts w:ascii="Times New Roman" w:hAnsi="Times New Roman" w:cs="Times New Roman"/>
                <w:sz w:val="20"/>
                <w:szCs w:val="20"/>
              </w:rPr>
            </w:pPr>
            <w:r w:rsidRPr="009D7670">
              <w:rPr>
                <w:rFonts w:ascii="Times New Roman" w:hAnsi="Times New Roman" w:cs="Times New Roman"/>
                <w:sz w:val="20"/>
                <w:szCs w:val="20"/>
              </w:rPr>
              <w:t xml:space="preserve">Для находящегося в снаряженном состоянии транспортного средства высота от опорной плоскости нижнего края государственного регистрационного знака для транспортных средств, должна быть не менее 300 мм, а высота его верхнего края должна быть не более 1200 мм. </w:t>
            </w:r>
          </w:p>
          <w:p w:rsidR="00756A7C" w:rsidRPr="009D7670" w:rsidRDefault="00756A7C" w:rsidP="006536A3">
            <w:pPr>
              <w:autoSpaceDE w:val="0"/>
              <w:autoSpaceDN w:val="0"/>
              <w:adjustRightInd w:val="0"/>
              <w:spacing w:after="0" w:line="240" w:lineRule="auto"/>
              <w:rPr>
                <w:rFonts w:ascii="Times New Roman" w:hAnsi="Times New Roman" w:cs="Times New Roman"/>
                <w:sz w:val="20"/>
                <w:szCs w:val="20"/>
              </w:rPr>
            </w:pPr>
            <w:r w:rsidRPr="009D7670">
              <w:rPr>
                <w:rFonts w:ascii="Times New Roman" w:hAnsi="Times New Roman" w:cs="Times New Roman"/>
                <w:sz w:val="20"/>
                <w:szCs w:val="20"/>
              </w:rPr>
              <w:t xml:space="preserve">Однако если конструкция транспортного средства не позволяет обеспечить указанную в первом абзаце настоящего пункта высоту расположения государственного регистрационного знака, допускается его размещение таким образом, чтобы высота его верхнего края насколько возможно минимально превысила размер 1200 мм. </w:t>
            </w:r>
          </w:p>
          <w:p w:rsidR="00756A7C" w:rsidRPr="009D7670" w:rsidRDefault="00756A7C" w:rsidP="006536A3">
            <w:pPr>
              <w:autoSpaceDE w:val="0"/>
              <w:autoSpaceDN w:val="0"/>
              <w:adjustRightInd w:val="0"/>
              <w:spacing w:after="0" w:line="240" w:lineRule="auto"/>
              <w:rPr>
                <w:rFonts w:ascii="Times New Roman" w:hAnsi="Times New Roman" w:cs="Times New Roman"/>
                <w:sz w:val="20"/>
                <w:szCs w:val="20"/>
              </w:rPr>
            </w:pPr>
            <w:r w:rsidRPr="009D7670">
              <w:rPr>
                <w:rFonts w:ascii="Times New Roman" w:hAnsi="Times New Roman" w:cs="Times New Roman"/>
                <w:sz w:val="20"/>
                <w:szCs w:val="20"/>
              </w:rPr>
              <w:t xml:space="preserve">Государственный регистрационный знак должен быть </w:t>
            </w:r>
          </w:p>
          <w:p w:rsidR="00756A7C" w:rsidRPr="009D7670" w:rsidRDefault="00756A7C" w:rsidP="006536A3">
            <w:pPr>
              <w:autoSpaceDE w:val="0"/>
              <w:autoSpaceDN w:val="0"/>
              <w:adjustRightInd w:val="0"/>
              <w:spacing w:after="0" w:line="240" w:lineRule="auto"/>
              <w:rPr>
                <w:rFonts w:ascii="Times New Roman" w:hAnsi="Times New Roman" w:cs="Times New Roman"/>
                <w:sz w:val="20"/>
                <w:szCs w:val="20"/>
              </w:rPr>
            </w:pPr>
            <w:r w:rsidRPr="009D7670">
              <w:rPr>
                <w:rFonts w:ascii="Times New Roman" w:hAnsi="Times New Roman" w:cs="Times New Roman"/>
                <w:sz w:val="20"/>
                <w:szCs w:val="20"/>
              </w:rPr>
              <w:t>видимым в пространстве, ограниченном четырьмя плоскостями, образующими углы видимости не менее: вверх – 15</w:t>
            </w:r>
            <w:r w:rsidRPr="009D7670">
              <w:rPr>
                <w:rFonts w:ascii="Times New Roman" w:hAnsi="Times New Roman" w:cs="Times New Roman"/>
                <w:sz w:val="20"/>
                <w:szCs w:val="20"/>
                <w:vertAlign w:val="superscript"/>
              </w:rPr>
              <w:t>о</w:t>
            </w:r>
            <w:r w:rsidRPr="009D7670">
              <w:rPr>
                <w:rFonts w:ascii="Times New Roman" w:hAnsi="Times New Roman" w:cs="Times New Roman"/>
                <w:sz w:val="20"/>
                <w:szCs w:val="20"/>
              </w:rPr>
              <w:t>, вниз – 0</w:t>
            </w:r>
            <w:r w:rsidRPr="009D7670">
              <w:rPr>
                <w:rFonts w:ascii="Times New Roman" w:hAnsi="Times New Roman" w:cs="Times New Roman"/>
                <w:sz w:val="20"/>
                <w:szCs w:val="20"/>
                <w:vertAlign w:val="superscript"/>
              </w:rPr>
              <w:t>о</w:t>
            </w:r>
            <w:r w:rsidRPr="009D7670">
              <w:rPr>
                <w:rFonts w:ascii="Times New Roman" w:hAnsi="Times New Roman" w:cs="Times New Roman"/>
                <w:sz w:val="20"/>
                <w:szCs w:val="20"/>
              </w:rPr>
              <w:t>, влево и вправо – 30</w:t>
            </w:r>
            <w:r w:rsidRPr="009D7670">
              <w:rPr>
                <w:rFonts w:ascii="Times New Roman" w:hAnsi="Times New Roman" w:cs="Times New Roman"/>
                <w:sz w:val="20"/>
                <w:szCs w:val="20"/>
                <w:vertAlign w:val="superscript"/>
              </w:rPr>
              <w:t>о</w:t>
            </w:r>
            <w:r w:rsidRPr="009D7670">
              <w:rPr>
                <w:rFonts w:ascii="Times New Roman" w:hAnsi="Times New Roman" w:cs="Times New Roman"/>
                <w:sz w:val="20"/>
                <w:szCs w:val="20"/>
              </w:rPr>
              <w:t xml:space="preserve">. </w:t>
            </w:r>
          </w:p>
          <w:p w:rsidR="00756A7C" w:rsidRPr="009D7670" w:rsidRDefault="00756A7C" w:rsidP="006536A3">
            <w:pPr>
              <w:autoSpaceDE w:val="0"/>
              <w:autoSpaceDN w:val="0"/>
              <w:adjustRightInd w:val="0"/>
              <w:spacing w:after="0" w:line="240" w:lineRule="auto"/>
              <w:rPr>
                <w:rFonts w:ascii="Times New Roman" w:hAnsi="Times New Roman" w:cs="Times New Roman"/>
                <w:sz w:val="20"/>
                <w:szCs w:val="20"/>
              </w:rPr>
            </w:pPr>
            <w:r w:rsidRPr="009D7670">
              <w:rPr>
                <w:rFonts w:ascii="Times New Roman" w:hAnsi="Times New Roman" w:cs="Times New Roman"/>
                <w:sz w:val="20"/>
                <w:szCs w:val="20"/>
              </w:rPr>
              <w:t xml:space="preserve">Должна обеспечиваться возможность прочтения заднего государственного регистрационного знака с расстояния не менее 20 м в темное время суток при условии его освещения штатными фонарями, </w:t>
            </w:r>
          </w:p>
          <w:p w:rsidR="00756A7C" w:rsidRPr="009D7670" w:rsidRDefault="00756A7C" w:rsidP="006536A3">
            <w:pPr>
              <w:autoSpaceDE w:val="0"/>
              <w:autoSpaceDN w:val="0"/>
              <w:adjustRightInd w:val="0"/>
              <w:spacing w:after="0" w:line="240" w:lineRule="auto"/>
              <w:rPr>
                <w:rFonts w:ascii="Times New Roman" w:hAnsi="Times New Roman" w:cs="Times New Roman"/>
                <w:sz w:val="20"/>
                <w:szCs w:val="20"/>
              </w:rPr>
            </w:pPr>
            <w:r w:rsidRPr="009D7670">
              <w:rPr>
                <w:rFonts w:ascii="Times New Roman" w:hAnsi="Times New Roman" w:cs="Times New Roman"/>
                <w:sz w:val="20"/>
                <w:szCs w:val="20"/>
              </w:rPr>
              <w:t xml:space="preserve">предусмотренными конструкцией транспортного средства для этой цели. </w:t>
            </w:r>
          </w:p>
          <w:p w:rsidR="00756A7C" w:rsidRPr="009D7670" w:rsidRDefault="00756A7C" w:rsidP="00644D12">
            <w:pPr>
              <w:autoSpaceDE w:val="0"/>
              <w:autoSpaceDN w:val="0"/>
              <w:adjustRightInd w:val="0"/>
              <w:spacing w:after="0" w:line="240" w:lineRule="auto"/>
              <w:rPr>
                <w:sz w:val="20"/>
                <w:szCs w:val="20"/>
              </w:rPr>
            </w:pPr>
            <w:r w:rsidRPr="009D7670">
              <w:rPr>
                <w:rFonts w:ascii="Times New Roman" w:hAnsi="Times New Roman" w:cs="Times New Roman"/>
                <w:sz w:val="20"/>
                <w:szCs w:val="20"/>
              </w:rPr>
              <w:lastRenderedPageBreak/>
              <w:t xml:space="preserve">Данное требование не распространяется на надписи, указывающие на государственную принадлежность, и «ТРАНЗИТ», а также на изображение государственного флага государства – члена Таможенного союза. </w:t>
            </w:r>
          </w:p>
        </w:tc>
        <w:tc>
          <w:tcPr>
            <w:tcW w:w="2410" w:type="dxa"/>
            <w:shd w:val="clear" w:color="auto" w:fill="auto"/>
          </w:tcPr>
          <w:p w:rsidR="00756A7C" w:rsidRPr="00D15E43" w:rsidRDefault="00756A7C"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lastRenderedPageBreak/>
              <w:t>ТР ТС 018/2011</w:t>
            </w:r>
          </w:p>
          <w:p w:rsidR="00756A7C" w:rsidRPr="00D15E43" w:rsidRDefault="00756A7C" w:rsidP="006536A3">
            <w:pPr>
              <w:spacing w:after="0" w:line="240" w:lineRule="auto"/>
              <w:rPr>
                <w:rFonts w:ascii="Times New Roman" w:hAnsi="Times New Roman" w:cs="Times New Roman"/>
                <w:i/>
                <w:sz w:val="20"/>
                <w:szCs w:val="20"/>
              </w:rPr>
            </w:pPr>
            <w:r w:rsidRPr="00D15E43">
              <w:rPr>
                <w:rFonts w:ascii="Times New Roman" w:hAnsi="Times New Roman" w:cs="Times New Roman"/>
                <w:i/>
                <w:sz w:val="20"/>
                <w:szCs w:val="20"/>
              </w:rPr>
              <w:t>Приложение № 8 п. 12,</w:t>
            </w:r>
          </w:p>
          <w:p w:rsidR="00756A7C" w:rsidRPr="00D15E43" w:rsidRDefault="00756A7C" w:rsidP="006536A3">
            <w:pPr>
              <w:spacing w:after="0" w:line="240" w:lineRule="auto"/>
              <w:rPr>
                <w:rFonts w:ascii="Times New Roman" w:hAnsi="Times New Roman" w:cs="Times New Roman"/>
                <w:sz w:val="20"/>
                <w:szCs w:val="20"/>
              </w:rPr>
            </w:pPr>
            <w:r w:rsidRPr="00D15E43">
              <w:rPr>
                <w:rFonts w:ascii="Times New Roman" w:hAnsi="Times New Roman" w:cs="Times New Roman"/>
                <w:i/>
                <w:sz w:val="20"/>
                <w:szCs w:val="20"/>
              </w:rPr>
              <w:t xml:space="preserve">Приложение № 7 </w:t>
            </w:r>
            <w:proofErr w:type="spellStart"/>
            <w:r w:rsidRPr="00D15E43">
              <w:rPr>
                <w:rFonts w:ascii="Times New Roman" w:hAnsi="Times New Roman" w:cs="Times New Roman"/>
                <w:i/>
                <w:sz w:val="20"/>
                <w:szCs w:val="20"/>
              </w:rPr>
              <w:t>пп</w:t>
            </w:r>
            <w:proofErr w:type="spellEnd"/>
            <w:r w:rsidRPr="00D15E43">
              <w:rPr>
                <w:rFonts w:ascii="Times New Roman" w:hAnsi="Times New Roman" w:cs="Times New Roman"/>
                <w:i/>
                <w:sz w:val="20"/>
                <w:szCs w:val="20"/>
              </w:rPr>
              <w:t xml:space="preserve"> 4.2- 4.4</w:t>
            </w:r>
          </w:p>
        </w:tc>
        <w:tc>
          <w:tcPr>
            <w:tcW w:w="2683" w:type="dxa"/>
            <w:shd w:val="clear" w:color="auto" w:fill="auto"/>
          </w:tcPr>
          <w:p w:rsidR="00756A7C" w:rsidRPr="00D15E43" w:rsidRDefault="00756A7C" w:rsidP="001F0119">
            <w:pPr>
              <w:widowControl w:val="0"/>
              <w:autoSpaceDE w:val="0"/>
              <w:autoSpaceDN w:val="0"/>
              <w:adjustRightInd w:val="0"/>
              <w:spacing w:after="0" w:line="240" w:lineRule="auto"/>
              <w:rPr>
                <w:rFonts w:ascii="Times New Roman" w:hAnsi="Times New Roman" w:cs="Times New Roman"/>
                <w:b/>
                <w:sz w:val="20"/>
                <w:szCs w:val="20"/>
              </w:rPr>
            </w:pPr>
            <w:r w:rsidRPr="00D15E43">
              <w:rPr>
                <w:rFonts w:ascii="Times New Roman" w:hAnsi="Times New Roman" w:cs="Times New Roman"/>
                <w:sz w:val="20"/>
                <w:szCs w:val="20"/>
              </w:rPr>
              <w:t>ТР ТС 018/2011</w:t>
            </w:r>
          </w:p>
          <w:p w:rsidR="00756A7C" w:rsidRDefault="00756A7C" w:rsidP="001F0119">
            <w:pPr>
              <w:spacing w:after="0" w:line="240" w:lineRule="auto"/>
              <w:rPr>
                <w:rFonts w:ascii="Times New Roman" w:hAnsi="Times New Roman" w:cs="Times New Roman"/>
                <w:sz w:val="20"/>
                <w:szCs w:val="20"/>
                <w:lang w:eastAsia="ko-KR"/>
              </w:rPr>
            </w:pPr>
            <w:r w:rsidRPr="00D15E43">
              <w:rPr>
                <w:rFonts w:ascii="Times New Roman" w:hAnsi="Times New Roman" w:cs="Times New Roman"/>
                <w:sz w:val="20"/>
                <w:szCs w:val="20"/>
                <w:lang w:eastAsia="ko-KR"/>
              </w:rPr>
              <w:t>Визуально</w:t>
            </w:r>
          </w:p>
          <w:p w:rsidR="001F0119" w:rsidRDefault="001F0119" w:rsidP="001F0119">
            <w:pPr>
              <w:spacing w:after="0" w:line="240" w:lineRule="auto"/>
              <w:rPr>
                <w:rFonts w:ascii="Times New Roman" w:hAnsi="Times New Roman" w:cs="Times New Roman"/>
                <w:sz w:val="20"/>
                <w:szCs w:val="20"/>
                <w:lang w:eastAsia="ko-KR"/>
              </w:rPr>
            </w:pPr>
          </w:p>
          <w:p w:rsidR="001F0119" w:rsidRPr="00D15E43" w:rsidRDefault="001F0119" w:rsidP="001F0119">
            <w:pPr>
              <w:spacing w:after="0" w:line="240" w:lineRule="auto"/>
              <w:rPr>
                <w:rFonts w:ascii="Times New Roman" w:hAnsi="Times New Roman" w:cs="Times New Roman"/>
                <w:sz w:val="20"/>
                <w:szCs w:val="20"/>
                <w:lang w:eastAsia="ko-KR"/>
              </w:rPr>
            </w:pPr>
          </w:p>
          <w:p w:rsidR="001F0119" w:rsidRPr="009D7670" w:rsidRDefault="001F0119" w:rsidP="001F0119">
            <w:pPr>
              <w:spacing w:after="0" w:line="240" w:lineRule="auto"/>
              <w:ind w:right="153"/>
              <w:rPr>
                <w:rFonts w:ascii="Times New Roman" w:hAnsi="Times New Roman" w:cs="Times New Roman"/>
                <w:sz w:val="20"/>
                <w:szCs w:val="20"/>
              </w:rPr>
            </w:pPr>
            <w:r w:rsidRPr="009D7670">
              <w:rPr>
                <w:rFonts w:ascii="Times New Roman" w:hAnsi="Times New Roman" w:cs="Times New Roman"/>
                <w:sz w:val="20"/>
                <w:szCs w:val="20"/>
              </w:rPr>
              <w:t>120±2;</w:t>
            </w:r>
          </w:p>
          <w:p w:rsidR="001F0119" w:rsidRPr="009D7670" w:rsidRDefault="001F0119" w:rsidP="001F0119">
            <w:pPr>
              <w:spacing w:after="0" w:line="240" w:lineRule="auto"/>
              <w:ind w:right="153"/>
              <w:rPr>
                <w:rFonts w:ascii="Times New Roman" w:hAnsi="Times New Roman" w:cs="Times New Roman"/>
                <w:sz w:val="20"/>
                <w:szCs w:val="20"/>
              </w:rPr>
            </w:pPr>
            <w:r w:rsidRPr="009D7670">
              <w:rPr>
                <w:rFonts w:ascii="Times New Roman" w:hAnsi="Times New Roman" w:cs="Times New Roman"/>
                <w:sz w:val="20"/>
                <w:szCs w:val="20"/>
              </w:rPr>
              <w:t xml:space="preserve"> 105±2;</w:t>
            </w:r>
          </w:p>
          <w:p w:rsidR="001F0119" w:rsidRPr="009D7670" w:rsidRDefault="001F0119" w:rsidP="001F0119">
            <w:pPr>
              <w:spacing w:after="0" w:line="240" w:lineRule="auto"/>
              <w:ind w:right="153"/>
              <w:rPr>
                <w:rFonts w:ascii="Times New Roman" w:hAnsi="Times New Roman" w:cs="Times New Roman"/>
                <w:sz w:val="20"/>
                <w:szCs w:val="20"/>
              </w:rPr>
            </w:pPr>
          </w:p>
          <w:p w:rsidR="001F0119" w:rsidRPr="009D7670" w:rsidRDefault="001F0119" w:rsidP="001F0119">
            <w:pPr>
              <w:spacing w:after="0" w:line="240" w:lineRule="auto"/>
              <w:ind w:right="153"/>
              <w:rPr>
                <w:rFonts w:ascii="Times New Roman" w:hAnsi="Times New Roman" w:cs="Times New Roman"/>
                <w:sz w:val="20"/>
                <w:szCs w:val="20"/>
              </w:rPr>
            </w:pPr>
          </w:p>
          <w:p w:rsidR="001F0119" w:rsidRPr="009D7670" w:rsidRDefault="001F0119" w:rsidP="001F0119">
            <w:pPr>
              <w:spacing w:after="0" w:line="240" w:lineRule="auto"/>
              <w:ind w:right="153"/>
              <w:rPr>
                <w:rFonts w:ascii="Times New Roman" w:hAnsi="Times New Roman" w:cs="Times New Roman"/>
                <w:sz w:val="20"/>
                <w:szCs w:val="20"/>
              </w:rPr>
            </w:pPr>
            <w:r w:rsidRPr="009D7670">
              <w:rPr>
                <w:rFonts w:ascii="Times New Roman" w:hAnsi="Times New Roman" w:cs="Times New Roman"/>
                <w:sz w:val="20"/>
                <w:szCs w:val="20"/>
              </w:rPr>
              <w:t>Угол нижней стенки, ˚ - 90±2;</w:t>
            </w:r>
          </w:p>
          <w:p w:rsidR="00756A7C" w:rsidRPr="00D15E43" w:rsidRDefault="00756A7C" w:rsidP="001F0119">
            <w:pPr>
              <w:spacing w:after="0" w:line="240" w:lineRule="auto"/>
              <w:rPr>
                <w:rFonts w:ascii="Times New Roman" w:hAnsi="Times New Roman" w:cs="Times New Roman"/>
                <w:sz w:val="20"/>
                <w:szCs w:val="20"/>
                <w:lang w:eastAsia="ko-KR"/>
              </w:rPr>
            </w:pPr>
          </w:p>
        </w:tc>
        <w:tc>
          <w:tcPr>
            <w:tcW w:w="1711" w:type="dxa"/>
            <w:shd w:val="clear" w:color="auto" w:fill="auto"/>
          </w:tcPr>
          <w:p w:rsidR="009D7670" w:rsidRPr="009D7670" w:rsidRDefault="009D7670" w:rsidP="009D7670">
            <w:pPr>
              <w:spacing w:after="0" w:line="240" w:lineRule="auto"/>
              <w:ind w:right="153"/>
              <w:jc w:val="center"/>
              <w:rPr>
                <w:rFonts w:ascii="Times New Roman" w:hAnsi="Times New Roman" w:cs="Times New Roman"/>
                <w:sz w:val="20"/>
                <w:szCs w:val="20"/>
              </w:rPr>
            </w:pPr>
            <w:proofErr w:type="spellStart"/>
            <w:r w:rsidRPr="009D7670">
              <w:rPr>
                <w:rFonts w:ascii="Times New Roman" w:hAnsi="Times New Roman" w:cs="Times New Roman"/>
                <w:sz w:val="20"/>
                <w:szCs w:val="20"/>
              </w:rPr>
              <w:t>Соответ</w:t>
            </w:r>
            <w:proofErr w:type="spellEnd"/>
            <w:r w:rsidRPr="009D7670">
              <w:rPr>
                <w:rFonts w:ascii="Times New Roman" w:hAnsi="Times New Roman" w:cs="Times New Roman"/>
                <w:sz w:val="20"/>
                <w:szCs w:val="20"/>
              </w:rPr>
              <w:t>/</w:t>
            </w:r>
            <w:proofErr w:type="spellStart"/>
            <w:r w:rsidRPr="009D7670">
              <w:rPr>
                <w:rFonts w:ascii="Times New Roman" w:hAnsi="Times New Roman" w:cs="Times New Roman"/>
                <w:sz w:val="20"/>
                <w:szCs w:val="20"/>
              </w:rPr>
              <w:t>несоот</w:t>
            </w:r>
            <w:proofErr w:type="spellEnd"/>
          </w:p>
          <w:p w:rsidR="009D7670" w:rsidRPr="009D7670" w:rsidRDefault="009D7670" w:rsidP="009D7670">
            <w:pPr>
              <w:spacing w:after="0" w:line="240" w:lineRule="auto"/>
              <w:ind w:right="153"/>
              <w:jc w:val="center"/>
              <w:rPr>
                <w:rFonts w:ascii="Times New Roman" w:hAnsi="Times New Roman" w:cs="Times New Roman"/>
                <w:sz w:val="20"/>
                <w:szCs w:val="20"/>
              </w:rPr>
            </w:pPr>
          </w:p>
          <w:p w:rsidR="009D7670" w:rsidRPr="009D7670" w:rsidRDefault="009D7670" w:rsidP="009D7670">
            <w:pPr>
              <w:spacing w:after="0" w:line="240" w:lineRule="auto"/>
              <w:ind w:right="153"/>
              <w:jc w:val="center"/>
              <w:rPr>
                <w:rFonts w:ascii="Times New Roman" w:hAnsi="Times New Roman" w:cs="Times New Roman"/>
                <w:sz w:val="20"/>
                <w:szCs w:val="20"/>
              </w:rPr>
            </w:pPr>
          </w:p>
          <w:p w:rsidR="009D7670" w:rsidRPr="009D7670" w:rsidRDefault="009D7670" w:rsidP="009D7670">
            <w:pPr>
              <w:spacing w:after="0" w:line="240" w:lineRule="auto"/>
              <w:ind w:right="153"/>
              <w:jc w:val="center"/>
              <w:rPr>
                <w:rFonts w:ascii="Times New Roman" w:hAnsi="Times New Roman" w:cs="Times New Roman"/>
                <w:sz w:val="20"/>
                <w:szCs w:val="20"/>
              </w:rPr>
            </w:pPr>
            <w:proofErr w:type="spellStart"/>
            <w:r w:rsidRPr="009D7670">
              <w:rPr>
                <w:rFonts w:ascii="Times New Roman" w:hAnsi="Times New Roman" w:cs="Times New Roman"/>
                <w:sz w:val="20"/>
                <w:szCs w:val="20"/>
              </w:rPr>
              <w:t>Соответ</w:t>
            </w:r>
            <w:proofErr w:type="spellEnd"/>
            <w:r w:rsidRPr="009D7670">
              <w:rPr>
                <w:rFonts w:ascii="Times New Roman" w:hAnsi="Times New Roman" w:cs="Times New Roman"/>
                <w:sz w:val="20"/>
                <w:szCs w:val="20"/>
              </w:rPr>
              <w:t>/</w:t>
            </w:r>
            <w:proofErr w:type="spellStart"/>
            <w:r w:rsidRPr="009D7670">
              <w:rPr>
                <w:rFonts w:ascii="Times New Roman" w:hAnsi="Times New Roman" w:cs="Times New Roman"/>
                <w:sz w:val="20"/>
                <w:szCs w:val="20"/>
              </w:rPr>
              <w:t>несоот</w:t>
            </w:r>
            <w:proofErr w:type="spellEnd"/>
          </w:p>
          <w:p w:rsidR="009D7670" w:rsidRPr="009D7670" w:rsidRDefault="009D7670" w:rsidP="009D7670">
            <w:pPr>
              <w:spacing w:after="0" w:line="240" w:lineRule="auto"/>
              <w:ind w:right="153"/>
              <w:jc w:val="center"/>
              <w:rPr>
                <w:rFonts w:ascii="Times New Roman" w:hAnsi="Times New Roman" w:cs="Times New Roman"/>
                <w:sz w:val="20"/>
                <w:szCs w:val="20"/>
              </w:rPr>
            </w:pPr>
          </w:p>
          <w:p w:rsidR="009D7670" w:rsidRDefault="009D7670" w:rsidP="009D7670">
            <w:pPr>
              <w:spacing w:after="0" w:line="240" w:lineRule="auto"/>
              <w:ind w:right="153"/>
              <w:jc w:val="center"/>
              <w:rPr>
                <w:rFonts w:ascii="Times New Roman" w:hAnsi="Times New Roman" w:cs="Times New Roman"/>
                <w:sz w:val="20"/>
                <w:szCs w:val="20"/>
              </w:rPr>
            </w:pPr>
          </w:p>
          <w:p w:rsidR="002B18B4" w:rsidRDefault="002B18B4" w:rsidP="009D7670">
            <w:pPr>
              <w:spacing w:after="0" w:line="240" w:lineRule="auto"/>
              <w:ind w:right="153"/>
              <w:jc w:val="center"/>
              <w:rPr>
                <w:rFonts w:ascii="Times New Roman" w:hAnsi="Times New Roman" w:cs="Times New Roman"/>
                <w:sz w:val="20"/>
                <w:szCs w:val="20"/>
              </w:rPr>
            </w:pPr>
          </w:p>
          <w:p w:rsidR="002B18B4" w:rsidRPr="009D7670" w:rsidRDefault="002B18B4" w:rsidP="009D7670">
            <w:pPr>
              <w:spacing w:after="0" w:line="240" w:lineRule="auto"/>
              <w:ind w:right="153"/>
              <w:jc w:val="center"/>
              <w:rPr>
                <w:rFonts w:ascii="Times New Roman" w:hAnsi="Times New Roman" w:cs="Times New Roman"/>
                <w:sz w:val="20"/>
                <w:szCs w:val="20"/>
              </w:rPr>
            </w:pPr>
          </w:p>
          <w:p w:rsidR="009D7670" w:rsidRPr="009D7670" w:rsidRDefault="009D7670" w:rsidP="009D7670">
            <w:pPr>
              <w:spacing w:after="0" w:line="240" w:lineRule="auto"/>
              <w:ind w:right="153"/>
              <w:jc w:val="center"/>
              <w:rPr>
                <w:rFonts w:ascii="Times New Roman" w:hAnsi="Times New Roman" w:cs="Times New Roman"/>
                <w:sz w:val="20"/>
                <w:szCs w:val="20"/>
              </w:rPr>
            </w:pPr>
            <w:proofErr w:type="spellStart"/>
            <w:r w:rsidRPr="009D7670">
              <w:rPr>
                <w:rFonts w:ascii="Times New Roman" w:hAnsi="Times New Roman" w:cs="Times New Roman"/>
                <w:sz w:val="20"/>
                <w:szCs w:val="20"/>
              </w:rPr>
              <w:t>Соответ</w:t>
            </w:r>
            <w:proofErr w:type="spellEnd"/>
            <w:r w:rsidRPr="009D7670">
              <w:rPr>
                <w:rFonts w:ascii="Times New Roman" w:hAnsi="Times New Roman" w:cs="Times New Roman"/>
                <w:sz w:val="20"/>
                <w:szCs w:val="20"/>
              </w:rPr>
              <w:t>/</w:t>
            </w:r>
            <w:proofErr w:type="spellStart"/>
            <w:r w:rsidRPr="009D7670">
              <w:rPr>
                <w:rFonts w:ascii="Times New Roman" w:hAnsi="Times New Roman" w:cs="Times New Roman"/>
                <w:sz w:val="20"/>
                <w:szCs w:val="20"/>
              </w:rPr>
              <w:t>несоот</w:t>
            </w:r>
            <w:proofErr w:type="spellEnd"/>
          </w:p>
          <w:p w:rsidR="009D7670" w:rsidRPr="009D7670" w:rsidRDefault="009D7670" w:rsidP="009D7670">
            <w:pPr>
              <w:spacing w:after="0" w:line="240" w:lineRule="auto"/>
              <w:ind w:right="153"/>
              <w:jc w:val="center"/>
              <w:rPr>
                <w:rFonts w:ascii="Times New Roman" w:hAnsi="Times New Roman" w:cs="Times New Roman"/>
                <w:sz w:val="20"/>
                <w:szCs w:val="20"/>
              </w:rPr>
            </w:pPr>
          </w:p>
          <w:p w:rsidR="009D7670" w:rsidRPr="009D7670" w:rsidRDefault="009D7670" w:rsidP="009D7670">
            <w:pPr>
              <w:spacing w:after="0" w:line="240" w:lineRule="auto"/>
              <w:ind w:right="153"/>
              <w:jc w:val="center"/>
              <w:rPr>
                <w:rFonts w:ascii="Times New Roman" w:hAnsi="Times New Roman" w:cs="Times New Roman"/>
                <w:sz w:val="20"/>
                <w:szCs w:val="20"/>
              </w:rPr>
            </w:pPr>
          </w:p>
          <w:p w:rsidR="009D7670" w:rsidRPr="009D7670" w:rsidRDefault="009D7670" w:rsidP="009D7670">
            <w:pPr>
              <w:spacing w:after="0" w:line="240" w:lineRule="auto"/>
              <w:ind w:right="153"/>
              <w:jc w:val="center"/>
              <w:rPr>
                <w:rFonts w:ascii="Times New Roman" w:hAnsi="Times New Roman" w:cs="Times New Roman"/>
                <w:sz w:val="20"/>
                <w:szCs w:val="20"/>
              </w:rPr>
            </w:pPr>
          </w:p>
          <w:p w:rsidR="009D7670" w:rsidRPr="009D7670" w:rsidRDefault="009D7670" w:rsidP="009D7670">
            <w:pPr>
              <w:spacing w:after="0" w:line="240" w:lineRule="auto"/>
              <w:ind w:right="153"/>
              <w:jc w:val="center"/>
              <w:rPr>
                <w:rFonts w:ascii="Times New Roman" w:hAnsi="Times New Roman" w:cs="Times New Roman"/>
                <w:sz w:val="20"/>
                <w:szCs w:val="20"/>
              </w:rPr>
            </w:pPr>
          </w:p>
          <w:p w:rsidR="009D7670" w:rsidRPr="009D7670" w:rsidRDefault="009D7670" w:rsidP="009D7670">
            <w:pPr>
              <w:spacing w:after="0" w:line="240" w:lineRule="auto"/>
              <w:ind w:right="153"/>
              <w:jc w:val="center"/>
              <w:rPr>
                <w:rFonts w:ascii="Times New Roman" w:hAnsi="Times New Roman" w:cs="Times New Roman"/>
                <w:sz w:val="20"/>
                <w:szCs w:val="20"/>
              </w:rPr>
            </w:pPr>
          </w:p>
          <w:p w:rsidR="009D7670" w:rsidRPr="009D7670" w:rsidRDefault="009D7670" w:rsidP="009D7670">
            <w:pPr>
              <w:spacing w:after="0" w:line="240" w:lineRule="auto"/>
              <w:ind w:right="153"/>
              <w:jc w:val="center"/>
              <w:rPr>
                <w:rFonts w:ascii="Times New Roman" w:hAnsi="Times New Roman" w:cs="Times New Roman"/>
                <w:sz w:val="20"/>
                <w:szCs w:val="20"/>
              </w:rPr>
            </w:pPr>
          </w:p>
          <w:p w:rsidR="009D7670" w:rsidRPr="009D7670" w:rsidRDefault="009D7670" w:rsidP="009D7670">
            <w:pPr>
              <w:spacing w:after="0" w:line="240" w:lineRule="auto"/>
              <w:ind w:right="153"/>
              <w:jc w:val="center"/>
              <w:rPr>
                <w:rFonts w:ascii="Times New Roman" w:hAnsi="Times New Roman" w:cs="Times New Roman"/>
                <w:sz w:val="20"/>
                <w:szCs w:val="20"/>
              </w:rPr>
            </w:pPr>
          </w:p>
          <w:p w:rsidR="009D7670" w:rsidRPr="009D7670" w:rsidRDefault="009D7670" w:rsidP="009D7670">
            <w:pPr>
              <w:spacing w:after="0" w:line="240" w:lineRule="auto"/>
              <w:ind w:right="153"/>
              <w:jc w:val="center"/>
              <w:rPr>
                <w:rFonts w:ascii="Times New Roman" w:hAnsi="Times New Roman" w:cs="Times New Roman"/>
                <w:sz w:val="20"/>
                <w:szCs w:val="20"/>
              </w:rPr>
            </w:pPr>
            <w:r w:rsidRPr="009D7670">
              <w:rPr>
                <w:rFonts w:ascii="Times New Roman" w:hAnsi="Times New Roman" w:cs="Times New Roman"/>
                <w:sz w:val="20"/>
                <w:szCs w:val="20"/>
              </w:rPr>
              <w:t xml:space="preserve"> </w:t>
            </w:r>
          </w:p>
          <w:p w:rsidR="009D7670" w:rsidRPr="009D7670" w:rsidRDefault="009D7670" w:rsidP="009D7670">
            <w:pPr>
              <w:spacing w:after="0" w:line="240" w:lineRule="auto"/>
              <w:ind w:right="153"/>
              <w:jc w:val="center"/>
              <w:rPr>
                <w:rFonts w:ascii="Times New Roman" w:hAnsi="Times New Roman" w:cs="Times New Roman"/>
                <w:sz w:val="20"/>
                <w:szCs w:val="20"/>
              </w:rPr>
            </w:pPr>
          </w:p>
          <w:p w:rsidR="009D7670" w:rsidRPr="009D7670" w:rsidRDefault="009D7670" w:rsidP="009D7670">
            <w:pPr>
              <w:spacing w:after="0" w:line="240" w:lineRule="auto"/>
              <w:ind w:right="153"/>
              <w:jc w:val="center"/>
              <w:rPr>
                <w:rFonts w:ascii="Times New Roman" w:hAnsi="Times New Roman" w:cs="Times New Roman"/>
                <w:sz w:val="20"/>
                <w:szCs w:val="20"/>
              </w:rPr>
            </w:pPr>
          </w:p>
          <w:p w:rsidR="009D7670" w:rsidRPr="009D7670" w:rsidRDefault="009D7670" w:rsidP="009D7670">
            <w:pPr>
              <w:spacing w:after="0" w:line="240" w:lineRule="auto"/>
              <w:ind w:right="153"/>
              <w:jc w:val="center"/>
              <w:rPr>
                <w:rFonts w:ascii="Times New Roman" w:hAnsi="Times New Roman" w:cs="Times New Roman"/>
                <w:sz w:val="20"/>
                <w:szCs w:val="20"/>
              </w:rPr>
            </w:pPr>
          </w:p>
          <w:p w:rsidR="009D7670" w:rsidRPr="009D7670" w:rsidRDefault="009D7670" w:rsidP="009D7670">
            <w:pPr>
              <w:spacing w:after="0" w:line="240" w:lineRule="auto"/>
              <w:ind w:right="153"/>
              <w:jc w:val="center"/>
              <w:rPr>
                <w:rFonts w:ascii="Times New Roman" w:hAnsi="Times New Roman" w:cs="Times New Roman"/>
                <w:sz w:val="20"/>
                <w:szCs w:val="20"/>
              </w:rPr>
            </w:pPr>
          </w:p>
          <w:p w:rsidR="009D7670" w:rsidRPr="009D7670" w:rsidRDefault="009D7670" w:rsidP="009D7670">
            <w:pPr>
              <w:spacing w:after="0" w:line="240" w:lineRule="auto"/>
              <w:ind w:right="153"/>
              <w:jc w:val="center"/>
              <w:rPr>
                <w:rFonts w:ascii="Times New Roman" w:hAnsi="Times New Roman" w:cs="Times New Roman"/>
                <w:sz w:val="20"/>
                <w:szCs w:val="20"/>
              </w:rPr>
            </w:pPr>
            <w:proofErr w:type="spellStart"/>
            <w:r w:rsidRPr="009D7670">
              <w:rPr>
                <w:rFonts w:ascii="Times New Roman" w:hAnsi="Times New Roman" w:cs="Times New Roman"/>
                <w:sz w:val="20"/>
                <w:szCs w:val="20"/>
              </w:rPr>
              <w:t>Соответ</w:t>
            </w:r>
            <w:proofErr w:type="spellEnd"/>
            <w:r w:rsidRPr="009D7670">
              <w:rPr>
                <w:rFonts w:ascii="Times New Roman" w:hAnsi="Times New Roman" w:cs="Times New Roman"/>
                <w:sz w:val="20"/>
                <w:szCs w:val="20"/>
              </w:rPr>
              <w:t>/</w:t>
            </w:r>
            <w:proofErr w:type="spellStart"/>
            <w:r w:rsidRPr="009D7670">
              <w:rPr>
                <w:rFonts w:ascii="Times New Roman" w:hAnsi="Times New Roman" w:cs="Times New Roman"/>
                <w:sz w:val="20"/>
                <w:szCs w:val="20"/>
              </w:rPr>
              <w:t>несоот</w:t>
            </w:r>
            <w:proofErr w:type="spellEnd"/>
          </w:p>
          <w:p w:rsidR="009D7670" w:rsidRPr="009D7670" w:rsidRDefault="009D7670" w:rsidP="009D7670">
            <w:pPr>
              <w:spacing w:after="0" w:line="240" w:lineRule="auto"/>
              <w:ind w:right="153"/>
              <w:jc w:val="center"/>
              <w:rPr>
                <w:rFonts w:ascii="Times New Roman" w:hAnsi="Times New Roman" w:cs="Times New Roman"/>
                <w:sz w:val="20"/>
                <w:szCs w:val="20"/>
              </w:rPr>
            </w:pPr>
          </w:p>
          <w:p w:rsidR="009D7670" w:rsidRPr="009D7670" w:rsidRDefault="009D7670" w:rsidP="009D7670">
            <w:pPr>
              <w:spacing w:after="0" w:line="240" w:lineRule="auto"/>
              <w:ind w:right="153"/>
              <w:jc w:val="center"/>
              <w:rPr>
                <w:rFonts w:ascii="Times New Roman" w:hAnsi="Times New Roman" w:cs="Times New Roman"/>
                <w:sz w:val="20"/>
                <w:szCs w:val="20"/>
              </w:rPr>
            </w:pPr>
          </w:p>
          <w:p w:rsidR="009D7670" w:rsidRPr="009D7670" w:rsidRDefault="009D7670" w:rsidP="009D7670">
            <w:pPr>
              <w:spacing w:after="0" w:line="240" w:lineRule="auto"/>
              <w:ind w:right="153"/>
              <w:jc w:val="center"/>
              <w:rPr>
                <w:rFonts w:ascii="Times New Roman" w:hAnsi="Times New Roman" w:cs="Times New Roman"/>
                <w:sz w:val="20"/>
                <w:szCs w:val="20"/>
              </w:rPr>
            </w:pPr>
          </w:p>
          <w:p w:rsidR="009D7670" w:rsidRPr="009D7670" w:rsidRDefault="009D7670" w:rsidP="009D7670">
            <w:pPr>
              <w:spacing w:after="0" w:line="240" w:lineRule="auto"/>
              <w:ind w:right="153"/>
              <w:jc w:val="center"/>
              <w:rPr>
                <w:rFonts w:ascii="Times New Roman" w:hAnsi="Times New Roman" w:cs="Times New Roman"/>
                <w:sz w:val="20"/>
                <w:szCs w:val="20"/>
              </w:rPr>
            </w:pPr>
          </w:p>
          <w:p w:rsidR="009D7670" w:rsidRPr="009D7670" w:rsidRDefault="009D7670" w:rsidP="009D7670">
            <w:pPr>
              <w:spacing w:after="0" w:line="240" w:lineRule="auto"/>
              <w:ind w:right="153"/>
              <w:jc w:val="center"/>
              <w:rPr>
                <w:rFonts w:ascii="Times New Roman" w:hAnsi="Times New Roman" w:cs="Times New Roman"/>
                <w:sz w:val="20"/>
                <w:szCs w:val="20"/>
              </w:rPr>
            </w:pPr>
            <w:proofErr w:type="spellStart"/>
            <w:r w:rsidRPr="009D7670">
              <w:rPr>
                <w:rFonts w:ascii="Times New Roman" w:hAnsi="Times New Roman" w:cs="Times New Roman"/>
                <w:sz w:val="20"/>
                <w:szCs w:val="20"/>
              </w:rPr>
              <w:t>Соответ</w:t>
            </w:r>
            <w:proofErr w:type="spellEnd"/>
            <w:r w:rsidRPr="009D7670">
              <w:rPr>
                <w:rFonts w:ascii="Times New Roman" w:hAnsi="Times New Roman" w:cs="Times New Roman"/>
                <w:sz w:val="20"/>
                <w:szCs w:val="20"/>
              </w:rPr>
              <w:t>/</w:t>
            </w:r>
            <w:proofErr w:type="spellStart"/>
            <w:r w:rsidRPr="009D7670">
              <w:rPr>
                <w:rFonts w:ascii="Times New Roman" w:hAnsi="Times New Roman" w:cs="Times New Roman"/>
                <w:sz w:val="20"/>
                <w:szCs w:val="20"/>
              </w:rPr>
              <w:t>несоот</w:t>
            </w:r>
            <w:proofErr w:type="spellEnd"/>
          </w:p>
          <w:p w:rsidR="009D7670" w:rsidRPr="009D7670" w:rsidRDefault="009D7670" w:rsidP="009D7670">
            <w:pPr>
              <w:spacing w:after="0" w:line="240" w:lineRule="auto"/>
              <w:ind w:right="153"/>
              <w:jc w:val="center"/>
              <w:rPr>
                <w:rFonts w:ascii="Times New Roman" w:hAnsi="Times New Roman" w:cs="Times New Roman"/>
                <w:sz w:val="20"/>
                <w:szCs w:val="20"/>
              </w:rPr>
            </w:pPr>
          </w:p>
          <w:p w:rsidR="009D7670" w:rsidRPr="009D7670" w:rsidRDefault="009D7670" w:rsidP="009D7670">
            <w:pPr>
              <w:spacing w:after="0" w:line="240" w:lineRule="auto"/>
              <w:ind w:right="153"/>
              <w:jc w:val="center"/>
              <w:rPr>
                <w:rFonts w:ascii="Times New Roman" w:hAnsi="Times New Roman" w:cs="Times New Roman"/>
                <w:sz w:val="20"/>
                <w:szCs w:val="20"/>
              </w:rPr>
            </w:pPr>
          </w:p>
          <w:p w:rsidR="009D7670" w:rsidRPr="009D7670" w:rsidRDefault="009D7670" w:rsidP="009D7670">
            <w:pPr>
              <w:spacing w:after="0" w:line="240" w:lineRule="auto"/>
              <w:ind w:right="153"/>
              <w:jc w:val="center"/>
              <w:rPr>
                <w:rFonts w:ascii="Times New Roman" w:hAnsi="Times New Roman" w:cs="Times New Roman"/>
                <w:sz w:val="20"/>
                <w:szCs w:val="20"/>
              </w:rPr>
            </w:pPr>
          </w:p>
          <w:p w:rsidR="009D7670" w:rsidRPr="009D7670" w:rsidRDefault="009D7670" w:rsidP="009D7670">
            <w:pPr>
              <w:spacing w:after="0" w:line="240" w:lineRule="auto"/>
              <w:ind w:right="153"/>
              <w:jc w:val="center"/>
              <w:rPr>
                <w:rFonts w:ascii="Times New Roman" w:hAnsi="Times New Roman" w:cs="Times New Roman"/>
                <w:sz w:val="20"/>
                <w:szCs w:val="20"/>
              </w:rPr>
            </w:pPr>
          </w:p>
          <w:p w:rsidR="009D7670" w:rsidRPr="009D7670" w:rsidRDefault="009D7670" w:rsidP="009D7670">
            <w:pPr>
              <w:spacing w:after="0" w:line="240" w:lineRule="auto"/>
              <w:ind w:right="153"/>
              <w:jc w:val="center"/>
              <w:rPr>
                <w:rFonts w:ascii="Times New Roman" w:hAnsi="Times New Roman" w:cs="Times New Roman"/>
                <w:sz w:val="20"/>
                <w:szCs w:val="20"/>
              </w:rPr>
            </w:pPr>
          </w:p>
          <w:p w:rsidR="009D7670" w:rsidRPr="009D7670" w:rsidRDefault="009D7670" w:rsidP="009D7670">
            <w:pPr>
              <w:spacing w:after="0" w:line="240" w:lineRule="auto"/>
              <w:ind w:right="153"/>
              <w:jc w:val="center"/>
              <w:rPr>
                <w:rFonts w:ascii="Times New Roman" w:hAnsi="Times New Roman" w:cs="Times New Roman"/>
                <w:sz w:val="20"/>
                <w:szCs w:val="20"/>
              </w:rPr>
            </w:pPr>
          </w:p>
          <w:p w:rsidR="009D7670" w:rsidRPr="009D7670" w:rsidRDefault="009D7670" w:rsidP="009D7670">
            <w:pPr>
              <w:spacing w:after="0" w:line="240" w:lineRule="auto"/>
              <w:ind w:right="153"/>
              <w:jc w:val="center"/>
              <w:rPr>
                <w:rFonts w:ascii="Times New Roman" w:hAnsi="Times New Roman" w:cs="Times New Roman"/>
                <w:sz w:val="20"/>
                <w:szCs w:val="20"/>
              </w:rPr>
            </w:pPr>
          </w:p>
          <w:p w:rsidR="009D7670" w:rsidRPr="009D7670" w:rsidRDefault="009D7670" w:rsidP="009D7670">
            <w:pPr>
              <w:spacing w:after="0" w:line="240" w:lineRule="auto"/>
              <w:ind w:right="153"/>
              <w:jc w:val="center"/>
              <w:rPr>
                <w:rFonts w:ascii="Times New Roman" w:hAnsi="Times New Roman" w:cs="Times New Roman"/>
                <w:sz w:val="20"/>
                <w:szCs w:val="20"/>
              </w:rPr>
            </w:pPr>
          </w:p>
          <w:p w:rsidR="009D7670" w:rsidRPr="009D7670" w:rsidRDefault="009D7670" w:rsidP="009D7670">
            <w:pPr>
              <w:spacing w:after="0" w:line="240" w:lineRule="auto"/>
              <w:ind w:right="153"/>
              <w:jc w:val="center"/>
              <w:rPr>
                <w:rFonts w:ascii="Times New Roman" w:hAnsi="Times New Roman" w:cs="Times New Roman"/>
                <w:sz w:val="20"/>
                <w:szCs w:val="20"/>
              </w:rPr>
            </w:pPr>
            <w:proofErr w:type="spellStart"/>
            <w:r w:rsidRPr="009D7670">
              <w:rPr>
                <w:rFonts w:ascii="Times New Roman" w:hAnsi="Times New Roman" w:cs="Times New Roman"/>
                <w:sz w:val="20"/>
                <w:szCs w:val="20"/>
              </w:rPr>
              <w:t>Соответ</w:t>
            </w:r>
            <w:proofErr w:type="spellEnd"/>
            <w:r w:rsidRPr="009D7670">
              <w:rPr>
                <w:rFonts w:ascii="Times New Roman" w:hAnsi="Times New Roman" w:cs="Times New Roman"/>
                <w:sz w:val="20"/>
                <w:szCs w:val="20"/>
              </w:rPr>
              <w:t>/</w:t>
            </w:r>
            <w:proofErr w:type="spellStart"/>
            <w:r w:rsidRPr="009D7670">
              <w:rPr>
                <w:rFonts w:ascii="Times New Roman" w:hAnsi="Times New Roman" w:cs="Times New Roman"/>
                <w:sz w:val="20"/>
                <w:szCs w:val="20"/>
              </w:rPr>
              <w:t>несоот</w:t>
            </w:r>
            <w:proofErr w:type="spellEnd"/>
          </w:p>
          <w:p w:rsidR="009D7670" w:rsidRPr="009D7670" w:rsidRDefault="009D7670" w:rsidP="009D7670">
            <w:pPr>
              <w:spacing w:after="0" w:line="240" w:lineRule="auto"/>
              <w:ind w:right="153"/>
              <w:jc w:val="center"/>
              <w:rPr>
                <w:rFonts w:ascii="Times New Roman" w:hAnsi="Times New Roman" w:cs="Times New Roman"/>
                <w:sz w:val="20"/>
                <w:szCs w:val="20"/>
              </w:rPr>
            </w:pPr>
          </w:p>
          <w:p w:rsidR="009D7670" w:rsidRPr="009D7670" w:rsidRDefault="009D7670" w:rsidP="009D7670">
            <w:pPr>
              <w:spacing w:after="0" w:line="240" w:lineRule="auto"/>
              <w:ind w:right="153"/>
              <w:jc w:val="center"/>
              <w:rPr>
                <w:rFonts w:ascii="Times New Roman" w:hAnsi="Times New Roman" w:cs="Times New Roman"/>
                <w:sz w:val="20"/>
                <w:szCs w:val="20"/>
              </w:rPr>
            </w:pPr>
          </w:p>
          <w:p w:rsidR="009D7670" w:rsidRPr="009D7670" w:rsidRDefault="009D7670" w:rsidP="009D7670">
            <w:pPr>
              <w:spacing w:after="0" w:line="240" w:lineRule="auto"/>
              <w:ind w:right="153"/>
              <w:jc w:val="center"/>
              <w:rPr>
                <w:rFonts w:ascii="Times New Roman" w:hAnsi="Times New Roman" w:cs="Times New Roman"/>
                <w:sz w:val="20"/>
                <w:szCs w:val="20"/>
              </w:rPr>
            </w:pPr>
          </w:p>
          <w:p w:rsidR="009D7670" w:rsidRPr="009D7670" w:rsidRDefault="009D7670" w:rsidP="009D7670">
            <w:pPr>
              <w:spacing w:after="0" w:line="240" w:lineRule="auto"/>
              <w:ind w:right="153"/>
              <w:jc w:val="center"/>
              <w:rPr>
                <w:rFonts w:ascii="Times New Roman" w:hAnsi="Times New Roman" w:cs="Times New Roman"/>
                <w:sz w:val="20"/>
                <w:szCs w:val="20"/>
              </w:rPr>
            </w:pPr>
          </w:p>
          <w:p w:rsidR="009D7670" w:rsidRPr="009D7670" w:rsidRDefault="009D7670" w:rsidP="009D7670">
            <w:pPr>
              <w:spacing w:after="0" w:line="240" w:lineRule="auto"/>
              <w:ind w:right="153"/>
              <w:jc w:val="center"/>
              <w:rPr>
                <w:rFonts w:ascii="Times New Roman" w:hAnsi="Times New Roman" w:cs="Times New Roman"/>
                <w:sz w:val="20"/>
                <w:szCs w:val="20"/>
              </w:rPr>
            </w:pPr>
          </w:p>
          <w:p w:rsidR="009D7670" w:rsidRPr="009D7670" w:rsidRDefault="009D7670" w:rsidP="009D7670">
            <w:pPr>
              <w:spacing w:after="0" w:line="240" w:lineRule="auto"/>
              <w:ind w:right="153"/>
              <w:jc w:val="center"/>
              <w:rPr>
                <w:rFonts w:ascii="Times New Roman" w:hAnsi="Times New Roman" w:cs="Times New Roman"/>
                <w:sz w:val="20"/>
                <w:szCs w:val="20"/>
              </w:rPr>
            </w:pPr>
          </w:p>
          <w:p w:rsidR="009D7670" w:rsidRPr="009D7670" w:rsidRDefault="009D7670" w:rsidP="009D7670">
            <w:pPr>
              <w:spacing w:after="0" w:line="240" w:lineRule="auto"/>
              <w:ind w:right="153"/>
              <w:jc w:val="center"/>
              <w:rPr>
                <w:rFonts w:ascii="Times New Roman" w:hAnsi="Times New Roman" w:cs="Times New Roman"/>
                <w:sz w:val="20"/>
                <w:szCs w:val="20"/>
              </w:rPr>
            </w:pPr>
          </w:p>
          <w:p w:rsidR="009D7670" w:rsidRPr="009D7670" w:rsidRDefault="009D7670" w:rsidP="009D7670">
            <w:pPr>
              <w:spacing w:after="0" w:line="240" w:lineRule="auto"/>
              <w:ind w:right="153"/>
              <w:jc w:val="center"/>
              <w:rPr>
                <w:rFonts w:ascii="Times New Roman" w:hAnsi="Times New Roman" w:cs="Times New Roman"/>
                <w:sz w:val="20"/>
                <w:szCs w:val="20"/>
              </w:rPr>
            </w:pPr>
            <w:r w:rsidRPr="009D7670">
              <w:rPr>
                <w:rFonts w:ascii="Times New Roman" w:hAnsi="Times New Roman" w:cs="Times New Roman"/>
                <w:sz w:val="20"/>
                <w:szCs w:val="20"/>
              </w:rPr>
              <w:t>0.</w:t>
            </w:r>
            <w:r w:rsidR="001F0119">
              <w:rPr>
                <w:rFonts w:ascii="Times New Roman" w:hAnsi="Times New Roman" w:cs="Times New Roman"/>
                <w:sz w:val="20"/>
                <w:szCs w:val="20"/>
              </w:rPr>
              <w:t>,</w:t>
            </w:r>
            <w:r w:rsidRPr="009D7670">
              <w:rPr>
                <w:rFonts w:ascii="Times New Roman" w:hAnsi="Times New Roman" w:cs="Times New Roman"/>
                <w:sz w:val="20"/>
                <w:szCs w:val="20"/>
              </w:rPr>
              <w:t>- 100 см;</w:t>
            </w:r>
          </w:p>
          <w:p w:rsidR="009D7670" w:rsidRPr="009D7670" w:rsidRDefault="009D7670" w:rsidP="009D7670">
            <w:pPr>
              <w:spacing w:after="0" w:line="240" w:lineRule="auto"/>
              <w:ind w:right="153"/>
              <w:jc w:val="center"/>
              <w:rPr>
                <w:rFonts w:ascii="Times New Roman" w:hAnsi="Times New Roman" w:cs="Times New Roman"/>
                <w:sz w:val="20"/>
                <w:szCs w:val="20"/>
              </w:rPr>
            </w:pPr>
          </w:p>
          <w:p w:rsidR="009D7670" w:rsidRPr="009D7670" w:rsidRDefault="009D7670" w:rsidP="009D7670">
            <w:pPr>
              <w:spacing w:after="0" w:line="240" w:lineRule="auto"/>
              <w:ind w:right="153"/>
              <w:jc w:val="center"/>
              <w:rPr>
                <w:rFonts w:ascii="Times New Roman" w:hAnsi="Times New Roman" w:cs="Times New Roman"/>
                <w:sz w:val="20"/>
                <w:szCs w:val="20"/>
              </w:rPr>
            </w:pPr>
          </w:p>
          <w:p w:rsidR="009D7670" w:rsidRPr="009D7670" w:rsidRDefault="009D7670" w:rsidP="009D7670">
            <w:pPr>
              <w:spacing w:after="0" w:line="240" w:lineRule="auto"/>
              <w:ind w:right="153"/>
              <w:jc w:val="center"/>
              <w:rPr>
                <w:rFonts w:ascii="Times New Roman" w:hAnsi="Times New Roman" w:cs="Times New Roman"/>
                <w:sz w:val="20"/>
                <w:szCs w:val="20"/>
              </w:rPr>
            </w:pPr>
          </w:p>
          <w:p w:rsidR="009D7670" w:rsidRPr="009D7670" w:rsidRDefault="009D7670" w:rsidP="009D7670">
            <w:pPr>
              <w:spacing w:after="0" w:line="240" w:lineRule="auto"/>
              <w:ind w:right="153"/>
              <w:jc w:val="center"/>
              <w:rPr>
                <w:rFonts w:ascii="Times New Roman" w:hAnsi="Times New Roman" w:cs="Times New Roman"/>
                <w:sz w:val="20"/>
                <w:szCs w:val="20"/>
              </w:rPr>
            </w:pPr>
          </w:p>
          <w:p w:rsidR="009D7670" w:rsidRPr="009D7670" w:rsidRDefault="009D7670" w:rsidP="009D7670">
            <w:pPr>
              <w:spacing w:after="0" w:line="240" w:lineRule="auto"/>
              <w:ind w:right="153"/>
              <w:jc w:val="center"/>
              <w:rPr>
                <w:rFonts w:ascii="Times New Roman" w:hAnsi="Times New Roman" w:cs="Times New Roman"/>
                <w:sz w:val="20"/>
                <w:szCs w:val="20"/>
              </w:rPr>
            </w:pPr>
          </w:p>
          <w:p w:rsidR="009D7670" w:rsidRPr="009D7670" w:rsidRDefault="009D7670" w:rsidP="009D7670">
            <w:pPr>
              <w:spacing w:after="0" w:line="240" w:lineRule="auto"/>
              <w:ind w:right="153"/>
              <w:jc w:val="center"/>
              <w:rPr>
                <w:rFonts w:ascii="Times New Roman" w:hAnsi="Times New Roman" w:cs="Times New Roman"/>
                <w:sz w:val="20"/>
                <w:szCs w:val="20"/>
              </w:rPr>
            </w:pPr>
          </w:p>
          <w:p w:rsidR="009D7670" w:rsidRPr="009D7670" w:rsidRDefault="009D7670" w:rsidP="009D7670">
            <w:pPr>
              <w:spacing w:after="0" w:line="240" w:lineRule="auto"/>
              <w:ind w:right="153"/>
              <w:jc w:val="center"/>
              <w:rPr>
                <w:rFonts w:ascii="Times New Roman" w:hAnsi="Times New Roman" w:cs="Times New Roman"/>
                <w:sz w:val="20"/>
                <w:szCs w:val="20"/>
              </w:rPr>
            </w:pPr>
          </w:p>
          <w:p w:rsidR="009D7670" w:rsidRPr="009D7670" w:rsidRDefault="009D7670" w:rsidP="009D7670">
            <w:pPr>
              <w:spacing w:after="0" w:line="240" w:lineRule="auto"/>
              <w:ind w:right="153"/>
              <w:jc w:val="center"/>
              <w:rPr>
                <w:rFonts w:ascii="Times New Roman" w:hAnsi="Times New Roman" w:cs="Times New Roman"/>
                <w:sz w:val="20"/>
                <w:szCs w:val="20"/>
              </w:rPr>
            </w:pPr>
          </w:p>
          <w:p w:rsidR="009D7670" w:rsidRPr="009D7670" w:rsidRDefault="009D7670" w:rsidP="009D7670">
            <w:pPr>
              <w:spacing w:after="0" w:line="240" w:lineRule="auto"/>
              <w:ind w:right="153"/>
              <w:jc w:val="center"/>
              <w:rPr>
                <w:rFonts w:ascii="Times New Roman" w:hAnsi="Times New Roman" w:cs="Times New Roman"/>
                <w:sz w:val="20"/>
                <w:szCs w:val="20"/>
              </w:rPr>
            </w:pPr>
          </w:p>
          <w:p w:rsidR="009D7670" w:rsidRDefault="009D7670" w:rsidP="009D7670">
            <w:pPr>
              <w:spacing w:after="0" w:line="240" w:lineRule="auto"/>
              <w:ind w:right="153"/>
              <w:jc w:val="center"/>
              <w:rPr>
                <w:rFonts w:ascii="Times New Roman" w:hAnsi="Times New Roman" w:cs="Times New Roman"/>
                <w:sz w:val="20"/>
                <w:szCs w:val="20"/>
              </w:rPr>
            </w:pPr>
            <w:r w:rsidRPr="009D7670">
              <w:rPr>
                <w:rFonts w:ascii="Times New Roman" w:hAnsi="Times New Roman" w:cs="Times New Roman"/>
                <w:sz w:val="20"/>
                <w:szCs w:val="20"/>
              </w:rPr>
              <w:t>0</w:t>
            </w:r>
            <w:r w:rsidR="001F0119">
              <w:rPr>
                <w:rFonts w:ascii="Times New Roman" w:hAnsi="Times New Roman" w:cs="Times New Roman"/>
                <w:sz w:val="20"/>
                <w:szCs w:val="20"/>
              </w:rPr>
              <w:t xml:space="preserve">,0 </w:t>
            </w:r>
            <w:r w:rsidRPr="009D7670">
              <w:rPr>
                <w:rFonts w:ascii="Times New Roman" w:hAnsi="Times New Roman" w:cs="Times New Roman"/>
                <w:sz w:val="20"/>
                <w:szCs w:val="20"/>
              </w:rPr>
              <w:t>-180 градус</w:t>
            </w:r>
          </w:p>
          <w:p w:rsidR="001F0119" w:rsidRDefault="001F0119" w:rsidP="009D7670">
            <w:pPr>
              <w:spacing w:after="0" w:line="240" w:lineRule="auto"/>
              <w:ind w:right="153"/>
              <w:jc w:val="center"/>
              <w:rPr>
                <w:rFonts w:ascii="Times New Roman" w:hAnsi="Times New Roman" w:cs="Times New Roman"/>
                <w:sz w:val="20"/>
                <w:szCs w:val="20"/>
              </w:rPr>
            </w:pPr>
          </w:p>
          <w:p w:rsidR="001F0119" w:rsidRDefault="001F0119" w:rsidP="009D7670">
            <w:pPr>
              <w:spacing w:after="0" w:line="240" w:lineRule="auto"/>
              <w:ind w:right="153"/>
              <w:jc w:val="center"/>
              <w:rPr>
                <w:rFonts w:ascii="Times New Roman" w:hAnsi="Times New Roman" w:cs="Times New Roman"/>
                <w:sz w:val="20"/>
                <w:szCs w:val="20"/>
              </w:rPr>
            </w:pPr>
          </w:p>
          <w:p w:rsidR="001F0119" w:rsidRDefault="001F0119" w:rsidP="009D7670">
            <w:pPr>
              <w:spacing w:after="0" w:line="240" w:lineRule="auto"/>
              <w:ind w:right="153"/>
              <w:jc w:val="center"/>
              <w:rPr>
                <w:rFonts w:ascii="Times New Roman" w:hAnsi="Times New Roman" w:cs="Times New Roman"/>
                <w:sz w:val="20"/>
                <w:szCs w:val="20"/>
              </w:rPr>
            </w:pPr>
          </w:p>
          <w:p w:rsidR="001F0119" w:rsidRDefault="001F0119" w:rsidP="009D7670">
            <w:pPr>
              <w:spacing w:after="0" w:line="240" w:lineRule="auto"/>
              <w:ind w:right="153"/>
              <w:jc w:val="center"/>
              <w:rPr>
                <w:rFonts w:ascii="Times New Roman" w:hAnsi="Times New Roman" w:cs="Times New Roman"/>
                <w:sz w:val="20"/>
                <w:szCs w:val="20"/>
              </w:rPr>
            </w:pPr>
          </w:p>
          <w:p w:rsidR="001F0119" w:rsidRDefault="001F0119" w:rsidP="009D7670">
            <w:pPr>
              <w:spacing w:after="0" w:line="240" w:lineRule="auto"/>
              <w:ind w:right="153"/>
              <w:jc w:val="center"/>
              <w:rPr>
                <w:rFonts w:ascii="Times New Roman" w:hAnsi="Times New Roman" w:cs="Times New Roman"/>
                <w:sz w:val="20"/>
                <w:szCs w:val="20"/>
              </w:rPr>
            </w:pPr>
          </w:p>
          <w:p w:rsidR="001F0119" w:rsidRDefault="001F0119" w:rsidP="009D7670">
            <w:pPr>
              <w:spacing w:after="0" w:line="240" w:lineRule="auto"/>
              <w:ind w:right="153"/>
              <w:jc w:val="center"/>
              <w:rPr>
                <w:rFonts w:ascii="Times New Roman" w:hAnsi="Times New Roman" w:cs="Times New Roman"/>
                <w:sz w:val="20"/>
                <w:szCs w:val="20"/>
              </w:rPr>
            </w:pPr>
            <w:r>
              <w:rPr>
                <w:rFonts w:ascii="Times New Roman" w:hAnsi="Times New Roman" w:cs="Times New Roman"/>
                <w:sz w:val="20"/>
                <w:szCs w:val="20"/>
              </w:rPr>
              <w:t>0,0 … 3000 мм</w:t>
            </w:r>
          </w:p>
          <w:p w:rsidR="001F0119" w:rsidRDefault="001F0119" w:rsidP="009D7670">
            <w:pPr>
              <w:spacing w:after="0" w:line="240" w:lineRule="auto"/>
              <w:ind w:right="153"/>
              <w:jc w:val="center"/>
              <w:rPr>
                <w:rFonts w:ascii="Times New Roman" w:hAnsi="Times New Roman" w:cs="Times New Roman"/>
                <w:sz w:val="20"/>
                <w:szCs w:val="20"/>
              </w:rPr>
            </w:pPr>
          </w:p>
          <w:p w:rsidR="001F0119" w:rsidRDefault="001F0119" w:rsidP="009D7670">
            <w:pPr>
              <w:spacing w:after="0" w:line="240" w:lineRule="auto"/>
              <w:ind w:right="153"/>
              <w:jc w:val="center"/>
              <w:rPr>
                <w:rFonts w:ascii="Times New Roman" w:hAnsi="Times New Roman" w:cs="Times New Roman"/>
                <w:sz w:val="20"/>
                <w:szCs w:val="20"/>
              </w:rPr>
            </w:pPr>
          </w:p>
          <w:p w:rsidR="001F0119" w:rsidRDefault="001F0119" w:rsidP="009D7670">
            <w:pPr>
              <w:spacing w:after="0" w:line="240" w:lineRule="auto"/>
              <w:ind w:right="153"/>
              <w:jc w:val="center"/>
              <w:rPr>
                <w:rFonts w:ascii="Times New Roman" w:hAnsi="Times New Roman" w:cs="Times New Roman"/>
                <w:sz w:val="20"/>
                <w:szCs w:val="20"/>
              </w:rPr>
            </w:pPr>
          </w:p>
          <w:p w:rsidR="001F0119" w:rsidRDefault="001F0119" w:rsidP="009D7670">
            <w:pPr>
              <w:spacing w:after="0" w:line="240" w:lineRule="auto"/>
              <w:ind w:right="153"/>
              <w:jc w:val="center"/>
              <w:rPr>
                <w:rFonts w:ascii="Times New Roman" w:hAnsi="Times New Roman" w:cs="Times New Roman"/>
                <w:sz w:val="20"/>
                <w:szCs w:val="20"/>
              </w:rPr>
            </w:pPr>
          </w:p>
          <w:p w:rsidR="001F0119" w:rsidRPr="009D7670" w:rsidRDefault="001F0119" w:rsidP="009D7670">
            <w:pPr>
              <w:spacing w:after="0" w:line="240" w:lineRule="auto"/>
              <w:ind w:right="153"/>
              <w:jc w:val="center"/>
              <w:rPr>
                <w:rFonts w:ascii="Times New Roman" w:hAnsi="Times New Roman" w:cs="Times New Roman"/>
                <w:sz w:val="20"/>
                <w:szCs w:val="20"/>
              </w:rPr>
            </w:pPr>
          </w:p>
          <w:p w:rsidR="00756A7C" w:rsidRPr="00D15E43" w:rsidRDefault="00756A7C" w:rsidP="006536A3">
            <w:pPr>
              <w:spacing w:after="0" w:line="240" w:lineRule="auto"/>
              <w:ind w:right="153"/>
              <w:jc w:val="center"/>
              <w:rPr>
                <w:rFonts w:ascii="Times New Roman" w:hAnsi="Times New Roman" w:cs="Times New Roman"/>
                <w:sz w:val="20"/>
                <w:szCs w:val="20"/>
              </w:rPr>
            </w:pPr>
          </w:p>
        </w:tc>
      </w:tr>
      <w:tr w:rsidR="00756A7C" w:rsidRPr="00D15E43" w:rsidTr="003F3E72">
        <w:trPr>
          <w:trHeight w:val="808"/>
        </w:trPr>
        <w:tc>
          <w:tcPr>
            <w:tcW w:w="730" w:type="dxa"/>
            <w:gridSpan w:val="3"/>
            <w:shd w:val="clear" w:color="auto" w:fill="auto"/>
          </w:tcPr>
          <w:p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lastRenderedPageBreak/>
              <w:t>13</w:t>
            </w:r>
          </w:p>
        </w:tc>
        <w:tc>
          <w:tcPr>
            <w:tcW w:w="2603" w:type="dxa"/>
            <w:shd w:val="clear" w:color="auto" w:fill="auto"/>
          </w:tcPr>
          <w:p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rsidR="00756A7C" w:rsidRPr="00D15E43" w:rsidRDefault="00756A7C" w:rsidP="00ED7884">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М2, </w:t>
            </w:r>
          </w:p>
        </w:tc>
        <w:tc>
          <w:tcPr>
            <w:tcW w:w="5280" w:type="dxa"/>
            <w:shd w:val="clear" w:color="auto" w:fill="auto"/>
          </w:tcPr>
          <w:p w:rsidR="00756A7C" w:rsidRPr="00091443" w:rsidRDefault="00756A7C" w:rsidP="006536A3">
            <w:pPr>
              <w:spacing w:after="0" w:line="240" w:lineRule="auto"/>
              <w:ind w:right="153"/>
              <w:rPr>
                <w:rFonts w:ascii="Times New Roman" w:hAnsi="Times New Roman" w:cs="Times New Roman"/>
                <w:sz w:val="20"/>
                <w:szCs w:val="20"/>
              </w:rPr>
            </w:pPr>
            <w:r w:rsidRPr="00091443">
              <w:rPr>
                <w:rFonts w:ascii="Times New Roman" w:hAnsi="Times New Roman" w:cs="Times New Roman"/>
                <w:sz w:val="20"/>
                <w:szCs w:val="20"/>
              </w:rPr>
              <w:t xml:space="preserve">Дополнительные </w:t>
            </w:r>
            <w:proofErr w:type="gramStart"/>
            <w:r w:rsidRPr="00091443">
              <w:rPr>
                <w:rFonts w:ascii="Times New Roman" w:hAnsi="Times New Roman" w:cs="Times New Roman"/>
                <w:sz w:val="20"/>
                <w:szCs w:val="20"/>
              </w:rPr>
              <w:t>требования  к</w:t>
            </w:r>
            <w:proofErr w:type="gramEnd"/>
            <w:r w:rsidRPr="00091443">
              <w:rPr>
                <w:rFonts w:ascii="Times New Roman" w:hAnsi="Times New Roman" w:cs="Times New Roman"/>
                <w:sz w:val="20"/>
                <w:szCs w:val="20"/>
              </w:rPr>
              <w:t xml:space="preserve"> транспортным средствам категории  </w:t>
            </w:r>
            <w:r w:rsidRPr="00091443">
              <w:rPr>
                <w:rFonts w:ascii="Times New Roman" w:hAnsi="Times New Roman" w:cs="Times New Roman"/>
                <w:sz w:val="20"/>
                <w:szCs w:val="20"/>
                <w:lang w:val="en-US"/>
              </w:rPr>
              <w:t>M</w:t>
            </w:r>
            <w:r w:rsidRPr="00091443">
              <w:rPr>
                <w:rFonts w:ascii="Times New Roman" w:hAnsi="Times New Roman" w:cs="Times New Roman"/>
                <w:sz w:val="20"/>
                <w:szCs w:val="20"/>
                <w:vertAlign w:val="subscript"/>
              </w:rPr>
              <w:t>2</w:t>
            </w:r>
            <w:r w:rsidRPr="00091443">
              <w:rPr>
                <w:rFonts w:ascii="Times New Roman" w:hAnsi="Times New Roman" w:cs="Times New Roman"/>
                <w:sz w:val="20"/>
                <w:szCs w:val="20"/>
              </w:rPr>
              <w:t>; М</w:t>
            </w:r>
            <w:r w:rsidRPr="00091443">
              <w:rPr>
                <w:rFonts w:ascii="Times New Roman" w:hAnsi="Times New Roman" w:cs="Times New Roman"/>
                <w:sz w:val="20"/>
                <w:szCs w:val="20"/>
                <w:vertAlign w:val="subscript"/>
              </w:rPr>
              <w:t>3</w:t>
            </w:r>
            <w:r w:rsidRPr="00091443">
              <w:rPr>
                <w:rFonts w:ascii="Times New Roman" w:hAnsi="Times New Roman" w:cs="Times New Roman"/>
                <w:sz w:val="20"/>
                <w:szCs w:val="20"/>
              </w:rPr>
              <w:t xml:space="preserve"> </w:t>
            </w:r>
          </w:p>
          <w:p w:rsidR="00756A7C" w:rsidRPr="00091443" w:rsidRDefault="00756A7C" w:rsidP="006536A3">
            <w:pPr>
              <w:autoSpaceDE w:val="0"/>
              <w:autoSpaceDN w:val="0"/>
              <w:adjustRightInd w:val="0"/>
              <w:spacing w:after="0" w:line="240" w:lineRule="auto"/>
              <w:rPr>
                <w:rFonts w:ascii="Times New Roman" w:hAnsi="Times New Roman" w:cs="Times New Roman"/>
                <w:sz w:val="20"/>
                <w:szCs w:val="20"/>
              </w:rPr>
            </w:pPr>
            <w:r w:rsidRPr="00091443">
              <w:rPr>
                <w:rFonts w:ascii="Times New Roman" w:hAnsi="Times New Roman" w:cs="Times New Roman"/>
                <w:sz w:val="20"/>
                <w:szCs w:val="20"/>
              </w:rPr>
              <w:t>- Работоспособность аварийных выключателей дверей и сигнала требования остановки, аварийных выходов и устройств приведения их в действие, приборы внутреннего освещения салона, привод управления дверями и сигнализация их работы;</w:t>
            </w:r>
          </w:p>
          <w:p w:rsidR="00756A7C" w:rsidRPr="00091443" w:rsidRDefault="00756A7C" w:rsidP="006536A3">
            <w:pPr>
              <w:autoSpaceDE w:val="0"/>
              <w:autoSpaceDN w:val="0"/>
              <w:adjustRightInd w:val="0"/>
              <w:spacing w:after="0" w:line="240" w:lineRule="auto"/>
              <w:rPr>
                <w:rFonts w:ascii="Times New Roman" w:hAnsi="Times New Roman" w:cs="Times New Roman"/>
                <w:sz w:val="20"/>
                <w:szCs w:val="20"/>
              </w:rPr>
            </w:pPr>
            <w:r w:rsidRPr="00091443">
              <w:rPr>
                <w:rFonts w:ascii="Times New Roman" w:hAnsi="Times New Roman" w:cs="Times New Roman"/>
                <w:sz w:val="20"/>
                <w:szCs w:val="20"/>
              </w:rPr>
              <w:t>- Обозначение аварийных выходов табличками по правилам их использования;</w:t>
            </w:r>
          </w:p>
          <w:p w:rsidR="00756A7C" w:rsidRPr="00091443" w:rsidRDefault="00756A7C" w:rsidP="006536A3">
            <w:pPr>
              <w:autoSpaceDE w:val="0"/>
              <w:autoSpaceDN w:val="0"/>
              <w:adjustRightInd w:val="0"/>
              <w:spacing w:after="0" w:line="240" w:lineRule="auto"/>
              <w:rPr>
                <w:rFonts w:ascii="Times New Roman" w:hAnsi="Times New Roman" w:cs="Times New Roman"/>
                <w:sz w:val="20"/>
                <w:szCs w:val="20"/>
              </w:rPr>
            </w:pPr>
            <w:r w:rsidRPr="00091443">
              <w:rPr>
                <w:rFonts w:ascii="Times New Roman" w:hAnsi="Times New Roman" w:cs="Times New Roman"/>
                <w:sz w:val="20"/>
                <w:szCs w:val="20"/>
              </w:rPr>
              <w:t xml:space="preserve">- Четкость обозначения деталей приведения в действие аварийных выходов (рукоятки, скобы, ручки и др.) как предназначенных для использования в аварийной ситуации; </w:t>
            </w:r>
          </w:p>
          <w:p w:rsidR="00756A7C" w:rsidRPr="00091443" w:rsidRDefault="00756A7C" w:rsidP="006536A3">
            <w:pPr>
              <w:autoSpaceDE w:val="0"/>
              <w:autoSpaceDN w:val="0"/>
              <w:adjustRightInd w:val="0"/>
              <w:spacing w:after="0" w:line="240" w:lineRule="auto"/>
              <w:rPr>
                <w:rFonts w:ascii="Times New Roman" w:hAnsi="Times New Roman" w:cs="Times New Roman"/>
                <w:sz w:val="20"/>
                <w:szCs w:val="20"/>
              </w:rPr>
            </w:pPr>
            <w:r w:rsidRPr="00091443">
              <w:rPr>
                <w:rFonts w:ascii="Times New Roman" w:hAnsi="Times New Roman" w:cs="Times New Roman"/>
                <w:sz w:val="20"/>
                <w:szCs w:val="20"/>
              </w:rPr>
              <w:t xml:space="preserve">- Отсутствие оборудования салона дополнительными </w:t>
            </w:r>
          </w:p>
          <w:p w:rsidR="00756A7C" w:rsidRPr="00091443" w:rsidRDefault="00756A7C" w:rsidP="006536A3">
            <w:pPr>
              <w:autoSpaceDE w:val="0"/>
              <w:autoSpaceDN w:val="0"/>
              <w:adjustRightInd w:val="0"/>
              <w:spacing w:after="0" w:line="240" w:lineRule="auto"/>
              <w:rPr>
                <w:rFonts w:ascii="Times New Roman" w:hAnsi="Times New Roman" w:cs="Times New Roman"/>
                <w:sz w:val="20"/>
                <w:szCs w:val="20"/>
              </w:rPr>
            </w:pPr>
            <w:r w:rsidRPr="00091443">
              <w:rPr>
                <w:rFonts w:ascii="Times New Roman" w:hAnsi="Times New Roman" w:cs="Times New Roman"/>
                <w:sz w:val="20"/>
                <w:szCs w:val="20"/>
              </w:rPr>
              <w:t xml:space="preserve">элементами конструкции или создание иных препятствий, </w:t>
            </w:r>
          </w:p>
          <w:p w:rsidR="00756A7C" w:rsidRPr="00091443" w:rsidRDefault="00756A7C" w:rsidP="006536A3">
            <w:pPr>
              <w:autoSpaceDE w:val="0"/>
              <w:autoSpaceDN w:val="0"/>
              <w:adjustRightInd w:val="0"/>
              <w:spacing w:after="0" w:line="240" w:lineRule="auto"/>
              <w:rPr>
                <w:rFonts w:ascii="Times New Roman" w:hAnsi="Times New Roman" w:cs="Times New Roman"/>
                <w:sz w:val="20"/>
                <w:szCs w:val="20"/>
              </w:rPr>
            </w:pPr>
            <w:r w:rsidRPr="00091443">
              <w:rPr>
                <w:rFonts w:ascii="Times New Roman" w:hAnsi="Times New Roman" w:cs="Times New Roman"/>
                <w:sz w:val="20"/>
                <w:szCs w:val="20"/>
              </w:rPr>
              <w:t xml:space="preserve">ограничивающих свободный доступ к аварийным выходам; </w:t>
            </w:r>
          </w:p>
          <w:p w:rsidR="00756A7C" w:rsidRPr="00091443" w:rsidRDefault="00756A7C" w:rsidP="006536A3">
            <w:pPr>
              <w:autoSpaceDE w:val="0"/>
              <w:autoSpaceDN w:val="0"/>
              <w:adjustRightInd w:val="0"/>
              <w:spacing w:after="0" w:line="240" w:lineRule="auto"/>
              <w:rPr>
                <w:rFonts w:ascii="Times New Roman" w:hAnsi="Times New Roman" w:cs="Times New Roman"/>
                <w:sz w:val="20"/>
                <w:szCs w:val="20"/>
              </w:rPr>
            </w:pPr>
            <w:r w:rsidRPr="00091443">
              <w:rPr>
                <w:rFonts w:ascii="Times New Roman" w:hAnsi="Times New Roman" w:cs="Times New Roman"/>
                <w:sz w:val="20"/>
                <w:szCs w:val="20"/>
              </w:rPr>
              <w:t xml:space="preserve">- Закрепленность поручней в местах, предусмотренных </w:t>
            </w:r>
          </w:p>
          <w:p w:rsidR="00756A7C" w:rsidRPr="00091443" w:rsidRDefault="00756A7C" w:rsidP="006536A3">
            <w:pPr>
              <w:autoSpaceDE w:val="0"/>
              <w:autoSpaceDN w:val="0"/>
              <w:adjustRightInd w:val="0"/>
              <w:spacing w:after="0" w:line="240" w:lineRule="auto"/>
              <w:rPr>
                <w:rFonts w:ascii="Times New Roman" w:hAnsi="Times New Roman" w:cs="Times New Roman"/>
                <w:sz w:val="20"/>
                <w:szCs w:val="20"/>
              </w:rPr>
            </w:pPr>
            <w:r w:rsidRPr="00091443">
              <w:rPr>
                <w:rFonts w:ascii="Times New Roman" w:hAnsi="Times New Roman" w:cs="Times New Roman"/>
                <w:sz w:val="20"/>
                <w:szCs w:val="20"/>
              </w:rPr>
              <w:t xml:space="preserve">конструкцией транспортного средства; </w:t>
            </w:r>
          </w:p>
          <w:p w:rsidR="00756A7C" w:rsidRPr="00091443" w:rsidRDefault="00756A7C" w:rsidP="006536A3">
            <w:pPr>
              <w:autoSpaceDE w:val="0"/>
              <w:autoSpaceDN w:val="0"/>
              <w:adjustRightInd w:val="0"/>
              <w:spacing w:after="0" w:line="240" w:lineRule="auto"/>
              <w:rPr>
                <w:rFonts w:ascii="Times New Roman" w:hAnsi="Times New Roman" w:cs="Times New Roman"/>
                <w:sz w:val="20"/>
                <w:szCs w:val="20"/>
              </w:rPr>
            </w:pPr>
            <w:r w:rsidRPr="00091443">
              <w:rPr>
                <w:rFonts w:ascii="Times New Roman" w:hAnsi="Times New Roman" w:cs="Times New Roman"/>
                <w:sz w:val="20"/>
                <w:szCs w:val="20"/>
              </w:rPr>
              <w:t xml:space="preserve">- Отсутствие сквозной коррозии или разрушения пола пассажирского помещения; </w:t>
            </w:r>
          </w:p>
          <w:p w:rsidR="00756A7C" w:rsidRPr="00091443" w:rsidRDefault="00756A7C" w:rsidP="006536A3">
            <w:pPr>
              <w:autoSpaceDE w:val="0"/>
              <w:autoSpaceDN w:val="0"/>
              <w:adjustRightInd w:val="0"/>
              <w:spacing w:after="0" w:line="240" w:lineRule="auto"/>
              <w:rPr>
                <w:rFonts w:ascii="Times New Roman" w:hAnsi="Times New Roman" w:cs="Times New Roman"/>
                <w:sz w:val="20"/>
                <w:szCs w:val="20"/>
              </w:rPr>
            </w:pPr>
            <w:r w:rsidRPr="00091443">
              <w:rPr>
                <w:rFonts w:ascii="Times New Roman" w:hAnsi="Times New Roman" w:cs="Times New Roman"/>
                <w:sz w:val="20"/>
                <w:szCs w:val="20"/>
              </w:rPr>
              <w:t>- Отсутствие установки дополнительных мест для сидения пассажиров, не предусмотренных конструкцией транспортного средства;</w:t>
            </w:r>
          </w:p>
          <w:p w:rsidR="00756A7C" w:rsidRPr="00091443" w:rsidRDefault="00756A7C" w:rsidP="006536A3">
            <w:pPr>
              <w:autoSpaceDE w:val="0"/>
              <w:autoSpaceDN w:val="0"/>
              <w:adjustRightInd w:val="0"/>
              <w:spacing w:after="0" w:line="240" w:lineRule="auto"/>
              <w:rPr>
                <w:rFonts w:ascii="Times New Roman" w:hAnsi="Times New Roman" w:cs="Times New Roman"/>
                <w:sz w:val="20"/>
                <w:szCs w:val="20"/>
              </w:rPr>
            </w:pPr>
            <w:r w:rsidRPr="00091443">
              <w:rPr>
                <w:rFonts w:ascii="Times New Roman" w:hAnsi="Times New Roman" w:cs="Times New Roman"/>
                <w:sz w:val="20"/>
                <w:szCs w:val="20"/>
              </w:rPr>
              <w:t xml:space="preserve">- Установка спереди и сзади автобуса для перевозки детей </w:t>
            </w:r>
          </w:p>
          <w:p w:rsidR="00756A7C" w:rsidRPr="00091443" w:rsidRDefault="00756A7C" w:rsidP="006536A3">
            <w:pPr>
              <w:autoSpaceDE w:val="0"/>
              <w:autoSpaceDN w:val="0"/>
              <w:adjustRightInd w:val="0"/>
              <w:spacing w:after="0" w:line="240" w:lineRule="auto"/>
              <w:rPr>
                <w:rFonts w:ascii="Times New Roman" w:hAnsi="Times New Roman" w:cs="Times New Roman"/>
                <w:sz w:val="20"/>
                <w:szCs w:val="20"/>
              </w:rPr>
            </w:pPr>
            <w:r w:rsidRPr="00091443">
              <w:rPr>
                <w:rFonts w:ascii="Times New Roman" w:hAnsi="Times New Roman" w:cs="Times New Roman"/>
                <w:sz w:val="20"/>
                <w:szCs w:val="20"/>
              </w:rPr>
              <w:t>опознавательных знаков «Перевозка детей»;</w:t>
            </w:r>
          </w:p>
          <w:p w:rsidR="00756A7C" w:rsidRPr="00091443" w:rsidRDefault="00756A7C" w:rsidP="006536A3">
            <w:pPr>
              <w:autoSpaceDE w:val="0"/>
              <w:autoSpaceDN w:val="0"/>
              <w:adjustRightInd w:val="0"/>
              <w:spacing w:after="0" w:line="240" w:lineRule="auto"/>
              <w:rPr>
                <w:rFonts w:ascii="Times New Roman" w:hAnsi="Times New Roman" w:cs="Times New Roman"/>
                <w:sz w:val="20"/>
                <w:szCs w:val="20"/>
              </w:rPr>
            </w:pPr>
            <w:r w:rsidRPr="00091443">
              <w:rPr>
                <w:rFonts w:ascii="Times New Roman" w:hAnsi="Times New Roman" w:cs="Times New Roman"/>
                <w:sz w:val="20"/>
                <w:szCs w:val="20"/>
              </w:rPr>
              <w:t xml:space="preserve">- Наличие нанесения на наружных боковых сторонах кузова, а также спереди и сзади по оси симметрии автобуса для перевозки детей контрастных надписей «ДЕТИ» прямыми прописными буквами высотой не менее 25 см и толщиной, не менее 1/10 ее высоты. Надписи выполняются на русском языке и могут дублироваться на государственном языке страны – члена ТС. </w:t>
            </w:r>
          </w:p>
          <w:p w:rsidR="00756A7C" w:rsidRPr="00091443" w:rsidRDefault="00756A7C" w:rsidP="006536A3">
            <w:pPr>
              <w:autoSpaceDE w:val="0"/>
              <w:autoSpaceDN w:val="0"/>
              <w:adjustRightInd w:val="0"/>
              <w:spacing w:after="0" w:line="240" w:lineRule="auto"/>
              <w:rPr>
                <w:rFonts w:ascii="Times New Roman" w:hAnsi="Times New Roman" w:cs="Times New Roman"/>
                <w:sz w:val="20"/>
                <w:szCs w:val="20"/>
              </w:rPr>
            </w:pPr>
            <w:r w:rsidRPr="00091443">
              <w:rPr>
                <w:rFonts w:ascii="Times New Roman" w:hAnsi="Times New Roman" w:cs="Times New Roman"/>
                <w:sz w:val="20"/>
                <w:szCs w:val="20"/>
              </w:rPr>
              <w:lastRenderedPageBreak/>
              <w:t xml:space="preserve">Наличие других обозначений или надписей вблизи к указанным надписям (на расстоянии не менее ½ их высоты) не допускаются. </w:t>
            </w:r>
          </w:p>
          <w:p w:rsidR="00756A7C" w:rsidRPr="00091443" w:rsidRDefault="00756A7C" w:rsidP="00644D12">
            <w:pPr>
              <w:autoSpaceDE w:val="0"/>
              <w:autoSpaceDN w:val="0"/>
              <w:adjustRightInd w:val="0"/>
              <w:spacing w:after="0" w:line="240" w:lineRule="auto"/>
              <w:rPr>
                <w:rFonts w:ascii="Times New Roman" w:hAnsi="Times New Roman" w:cs="Times New Roman"/>
                <w:sz w:val="20"/>
                <w:szCs w:val="20"/>
              </w:rPr>
            </w:pPr>
            <w:r w:rsidRPr="00091443">
              <w:rPr>
                <w:rFonts w:ascii="Times New Roman" w:hAnsi="Times New Roman" w:cs="Times New Roman"/>
                <w:sz w:val="20"/>
                <w:szCs w:val="20"/>
              </w:rPr>
              <w:t xml:space="preserve">Кузов автобуса для перевозки детей должен быть окрашен в желтый цвет. </w:t>
            </w:r>
          </w:p>
        </w:tc>
        <w:tc>
          <w:tcPr>
            <w:tcW w:w="2410" w:type="dxa"/>
            <w:shd w:val="clear" w:color="auto" w:fill="auto"/>
          </w:tcPr>
          <w:p w:rsidR="00756A7C" w:rsidRPr="00D15E43" w:rsidRDefault="00756A7C"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lastRenderedPageBreak/>
              <w:t>ТР ТС 018/2011</w:t>
            </w:r>
          </w:p>
          <w:p w:rsidR="00756A7C" w:rsidRPr="00D15E43" w:rsidRDefault="00756A7C" w:rsidP="006536A3">
            <w:pPr>
              <w:spacing w:after="0" w:line="240" w:lineRule="auto"/>
              <w:rPr>
                <w:rFonts w:ascii="Times New Roman" w:hAnsi="Times New Roman" w:cs="Times New Roman"/>
                <w:b/>
                <w:i/>
                <w:sz w:val="20"/>
                <w:szCs w:val="20"/>
              </w:rPr>
            </w:pPr>
            <w:r w:rsidRPr="00D15E43">
              <w:rPr>
                <w:rFonts w:ascii="Times New Roman" w:hAnsi="Times New Roman" w:cs="Times New Roman"/>
                <w:i/>
                <w:sz w:val="20"/>
                <w:szCs w:val="20"/>
              </w:rPr>
              <w:t>Приложение № 8 п. 13</w:t>
            </w:r>
          </w:p>
        </w:tc>
        <w:tc>
          <w:tcPr>
            <w:tcW w:w="2683" w:type="dxa"/>
            <w:shd w:val="clear" w:color="auto" w:fill="auto"/>
          </w:tcPr>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ТР ТС 018/2011</w:t>
            </w:r>
          </w:p>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Визуально</w:t>
            </w:r>
          </w:p>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Измерение</w:t>
            </w:r>
          </w:p>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Рулеткой</w:t>
            </w:r>
          </w:p>
        </w:tc>
        <w:tc>
          <w:tcPr>
            <w:tcW w:w="1711" w:type="dxa"/>
            <w:shd w:val="clear" w:color="auto" w:fill="auto"/>
          </w:tcPr>
          <w:p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proofErr w:type="spellStart"/>
            <w:r w:rsidRPr="00EB46C8">
              <w:rPr>
                <w:rFonts w:ascii="Times New Roman" w:eastAsia="TimesNewRomanPSMT" w:hAnsi="Times New Roman" w:cs="Times New Roman"/>
                <w:sz w:val="20"/>
                <w:szCs w:val="20"/>
              </w:rPr>
              <w:t>Соответ</w:t>
            </w:r>
            <w:proofErr w:type="spellEnd"/>
            <w:r w:rsidRPr="00EB46C8">
              <w:rPr>
                <w:rFonts w:ascii="Times New Roman" w:eastAsia="TimesNewRomanPSMT" w:hAnsi="Times New Roman" w:cs="Times New Roman"/>
                <w:sz w:val="20"/>
                <w:szCs w:val="20"/>
              </w:rPr>
              <w:t>/</w:t>
            </w:r>
            <w:proofErr w:type="spellStart"/>
            <w:r w:rsidRPr="00EB46C8">
              <w:rPr>
                <w:rFonts w:ascii="Times New Roman" w:eastAsia="TimesNewRomanPSMT" w:hAnsi="Times New Roman" w:cs="Times New Roman"/>
                <w:sz w:val="20"/>
                <w:szCs w:val="20"/>
              </w:rPr>
              <w:t>несоот</w:t>
            </w:r>
            <w:proofErr w:type="spellEnd"/>
          </w:p>
          <w:p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r w:rsidRPr="00EB46C8">
              <w:rPr>
                <w:rFonts w:ascii="Times New Roman" w:eastAsia="TimesNewRomanPSMT" w:hAnsi="Times New Roman" w:cs="Times New Roman"/>
                <w:sz w:val="20"/>
                <w:szCs w:val="20"/>
              </w:rPr>
              <w:t xml:space="preserve"> </w:t>
            </w:r>
          </w:p>
          <w:p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p>
          <w:p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p>
          <w:p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proofErr w:type="spellStart"/>
            <w:r w:rsidRPr="00EB46C8">
              <w:rPr>
                <w:rFonts w:ascii="Times New Roman" w:eastAsia="TimesNewRomanPSMT" w:hAnsi="Times New Roman" w:cs="Times New Roman"/>
                <w:sz w:val="20"/>
                <w:szCs w:val="20"/>
              </w:rPr>
              <w:t>Соответ</w:t>
            </w:r>
            <w:proofErr w:type="spellEnd"/>
            <w:r w:rsidRPr="00EB46C8">
              <w:rPr>
                <w:rFonts w:ascii="Times New Roman" w:eastAsia="TimesNewRomanPSMT" w:hAnsi="Times New Roman" w:cs="Times New Roman"/>
                <w:sz w:val="20"/>
                <w:szCs w:val="20"/>
              </w:rPr>
              <w:t>/</w:t>
            </w:r>
            <w:proofErr w:type="spellStart"/>
            <w:r w:rsidRPr="00EB46C8">
              <w:rPr>
                <w:rFonts w:ascii="Times New Roman" w:eastAsia="TimesNewRomanPSMT" w:hAnsi="Times New Roman" w:cs="Times New Roman"/>
                <w:sz w:val="20"/>
                <w:szCs w:val="20"/>
              </w:rPr>
              <w:t>несоот</w:t>
            </w:r>
            <w:proofErr w:type="spellEnd"/>
          </w:p>
          <w:p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p>
          <w:p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proofErr w:type="spellStart"/>
            <w:r w:rsidRPr="00EB46C8">
              <w:rPr>
                <w:rFonts w:ascii="Times New Roman" w:eastAsia="TimesNewRomanPSMT" w:hAnsi="Times New Roman" w:cs="Times New Roman"/>
                <w:sz w:val="20"/>
                <w:szCs w:val="20"/>
              </w:rPr>
              <w:t>Соответ</w:t>
            </w:r>
            <w:proofErr w:type="spellEnd"/>
            <w:r w:rsidRPr="00EB46C8">
              <w:rPr>
                <w:rFonts w:ascii="Times New Roman" w:eastAsia="TimesNewRomanPSMT" w:hAnsi="Times New Roman" w:cs="Times New Roman"/>
                <w:sz w:val="20"/>
                <w:szCs w:val="20"/>
              </w:rPr>
              <w:t>/</w:t>
            </w:r>
            <w:proofErr w:type="spellStart"/>
            <w:r w:rsidRPr="00EB46C8">
              <w:rPr>
                <w:rFonts w:ascii="Times New Roman" w:eastAsia="TimesNewRomanPSMT" w:hAnsi="Times New Roman" w:cs="Times New Roman"/>
                <w:sz w:val="20"/>
                <w:szCs w:val="20"/>
              </w:rPr>
              <w:t>несоот</w:t>
            </w:r>
            <w:proofErr w:type="spellEnd"/>
          </w:p>
          <w:p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p>
          <w:p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p>
          <w:p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p>
          <w:p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p>
          <w:p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proofErr w:type="spellStart"/>
            <w:r w:rsidRPr="00EB46C8">
              <w:rPr>
                <w:rFonts w:ascii="Times New Roman" w:eastAsia="TimesNewRomanPSMT" w:hAnsi="Times New Roman" w:cs="Times New Roman"/>
                <w:sz w:val="20"/>
                <w:szCs w:val="20"/>
              </w:rPr>
              <w:t>Соответ</w:t>
            </w:r>
            <w:proofErr w:type="spellEnd"/>
            <w:r w:rsidRPr="00EB46C8">
              <w:rPr>
                <w:rFonts w:ascii="Times New Roman" w:eastAsia="TimesNewRomanPSMT" w:hAnsi="Times New Roman" w:cs="Times New Roman"/>
                <w:sz w:val="20"/>
                <w:szCs w:val="20"/>
              </w:rPr>
              <w:t>/</w:t>
            </w:r>
            <w:proofErr w:type="spellStart"/>
            <w:r w:rsidRPr="00EB46C8">
              <w:rPr>
                <w:rFonts w:ascii="Times New Roman" w:eastAsia="TimesNewRomanPSMT" w:hAnsi="Times New Roman" w:cs="Times New Roman"/>
                <w:sz w:val="20"/>
                <w:szCs w:val="20"/>
              </w:rPr>
              <w:t>несоот</w:t>
            </w:r>
            <w:proofErr w:type="spellEnd"/>
          </w:p>
          <w:p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p>
          <w:p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p>
          <w:p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proofErr w:type="spellStart"/>
            <w:r w:rsidRPr="00EB46C8">
              <w:rPr>
                <w:rFonts w:ascii="Times New Roman" w:eastAsia="TimesNewRomanPSMT" w:hAnsi="Times New Roman" w:cs="Times New Roman"/>
                <w:sz w:val="20"/>
                <w:szCs w:val="20"/>
              </w:rPr>
              <w:t>Соответ</w:t>
            </w:r>
            <w:proofErr w:type="spellEnd"/>
            <w:r w:rsidRPr="00EB46C8">
              <w:rPr>
                <w:rFonts w:ascii="Times New Roman" w:eastAsia="TimesNewRomanPSMT" w:hAnsi="Times New Roman" w:cs="Times New Roman"/>
                <w:sz w:val="20"/>
                <w:szCs w:val="20"/>
              </w:rPr>
              <w:t>/</w:t>
            </w:r>
            <w:proofErr w:type="spellStart"/>
            <w:r w:rsidRPr="00EB46C8">
              <w:rPr>
                <w:rFonts w:ascii="Times New Roman" w:eastAsia="TimesNewRomanPSMT" w:hAnsi="Times New Roman" w:cs="Times New Roman"/>
                <w:sz w:val="20"/>
                <w:szCs w:val="20"/>
              </w:rPr>
              <w:t>несоот</w:t>
            </w:r>
            <w:proofErr w:type="spellEnd"/>
          </w:p>
          <w:p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p>
          <w:p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proofErr w:type="spellStart"/>
            <w:r w:rsidRPr="00EB46C8">
              <w:rPr>
                <w:rFonts w:ascii="Times New Roman" w:eastAsia="TimesNewRomanPSMT" w:hAnsi="Times New Roman" w:cs="Times New Roman"/>
                <w:sz w:val="20"/>
                <w:szCs w:val="20"/>
              </w:rPr>
              <w:t>Соответ</w:t>
            </w:r>
            <w:proofErr w:type="spellEnd"/>
            <w:r w:rsidRPr="00EB46C8">
              <w:rPr>
                <w:rFonts w:ascii="Times New Roman" w:eastAsia="TimesNewRomanPSMT" w:hAnsi="Times New Roman" w:cs="Times New Roman"/>
                <w:sz w:val="20"/>
                <w:szCs w:val="20"/>
              </w:rPr>
              <w:t>/</w:t>
            </w:r>
            <w:proofErr w:type="spellStart"/>
            <w:r w:rsidRPr="00EB46C8">
              <w:rPr>
                <w:rFonts w:ascii="Times New Roman" w:eastAsia="TimesNewRomanPSMT" w:hAnsi="Times New Roman" w:cs="Times New Roman"/>
                <w:sz w:val="20"/>
                <w:szCs w:val="20"/>
              </w:rPr>
              <w:t>несоот</w:t>
            </w:r>
            <w:proofErr w:type="spellEnd"/>
          </w:p>
          <w:p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p>
          <w:p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p>
          <w:p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proofErr w:type="spellStart"/>
            <w:r w:rsidRPr="00EB46C8">
              <w:rPr>
                <w:rFonts w:ascii="Times New Roman" w:eastAsia="TimesNewRomanPSMT" w:hAnsi="Times New Roman" w:cs="Times New Roman"/>
                <w:sz w:val="20"/>
                <w:szCs w:val="20"/>
              </w:rPr>
              <w:t>Соответ</w:t>
            </w:r>
            <w:proofErr w:type="spellEnd"/>
            <w:r w:rsidRPr="00EB46C8">
              <w:rPr>
                <w:rFonts w:ascii="Times New Roman" w:eastAsia="TimesNewRomanPSMT" w:hAnsi="Times New Roman" w:cs="Times New Roman"/>
                <w:sz w:val="20"/>
                <w:szCs w:val="20"/>
              </w:rPr>
              <w:t>/</w:t>
            </w:r>
            <w:proofErr w:type="spellStart"/>
            <w:r w:rsidRPr="00EB46C8">
              <w:rPr>
                <w:rFonts w:ascii="Times New Roman" w:eastAsia="TimesNewRomanPSMT" w:hAnsi="Times New Roman" w:cs="Times New Roman"/>
                <w:sz w:val="20"/>
                <w:szCs w:val="20"/>
              </w:rPr>
              <w:t>несоот</w:t>
            </w:r>
            <w:proofErr w:type="spellEnd"/>
          </w:p>
          <w:p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p>
          <w:p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p>
          <w:p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proofErr w:type="spellStart"/>
            <w:r w:rsidRPr="00EB46C8">
              <w:rPr>
                <w:rFonts w:ascii="Times New Roman" w:eastAsia="TimesNewRomanPSMT" w:hAnsi="Times New Roman" w:cs="Times New Roman"/>
                <w:sz w:val="20"/>
                <w:szCs w:val="20"/>
              </w:rPr>
              <w:t>Соответ</w:t>
            </w:r>
            <w:proofErr w:type="spellEnd"/>
            <w:r w:rsidRPr="00EB46C8">
              <w:rPr>
                <w:rFonts w:ascii="Times New Roman" w:eastAsia="TimesNewRomanPSMT" w:hAnsi="Times New Roman" w:cs="Times New Roman"/>
                <w:sz w:val="20"/>
                <w:szCs w:val="20"/>
              </w:rPr>
              <w:t>/</w:t>
            </w:r>
            <w:proofErr w:type="spellStart"/>
            <w:r w:rsidRPr="00EB46C8">
              <w:rPr>
                <w:rFonts w:ascii="Times New Roman" w:eastAsia="TimesNewRomanPSMT" w:hAnsi="Times New Roman" w:cs="Times New Roman"/>
                <w:sz w:val="20"/>
                <w:szCs w:val="20"/>
              </w:rPr>
              <w:t>несоот</w:t>
            </w:r>
            <w:proofErr w:type="spellEnd"/>
          </w:p>
          <w:p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p>
          <w:p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p>
          <w:p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r w:rsidRPr="00EB46C8">
              <w:rPr>
                <w:rFonts w:ascii="Times New Roman" w:eastAsia="TimesNewRomanPSMT" w:hAnsi="Times New Roman" w:cs="Times New Roman"/>
                <w:sz w:val="20"/>
                <w:szCs w:val="20"/>
              </w:rPr>
              <w:t>0…100 см;</w:t>
            </w:r>
          </w:p>
          <w:p w:rsidR="00EB46C8" w:rsidRPr="00EB46C8" w:rsidRDefault="00EB46C8" w:rsidP="00EB46C8">
            <w:pPr>
              <w:spacing w:after="0" w:line="240" w:lineRule="auto"/>
              <w:ind w:right="153"/>
              <w:jc w:val="center"/>
              <w:rPr>
                <w:rFonts w:ascii="Times New Roman" w:eastAsia="TimesNewRomanPSMT" w:hAnsi="Times New Roman" w:cs="Times New Roman"/>
                <w:sz w:val="20"/>
                <w:szCs w:val="20"/>
              </w:rPr>
            </w:pPr>
            <w:r w:rsidRPr="00EB46C8">
              <w:rPr>
                <w:rFonts w:ascii="Times New Roman" w:eastAsia="TimesNewRomanPSMT" w:hAnsi="Times New Roman" w:cs="Times New Roman"/>
                <w:sz w:val="20"/>
                <w:szCs w:val="20"/>
              </w:rPr>
              <w:t>0…30000 мм;</w:t>
            </w:r>
          </w:p>
          <w:p w:rsidR="00756A7C" w:rsidRPr="00D15E43" w:rsidRDefault="00756A7C" w:rsidP="007C0206">
            <w:pPr>
              <w:spacing w:after="0" w:line="240" w:lineRule="auto"/>
              <w:ind w:right="153"/>
              <w:jc w:val="center"/>
              <w:rPr>
                <w:rFonts w:ascii="Times New Roman" w:hAnsi="Times New Roman" w:cs="Times New Roman"/>
                <w:sz w:val="20"/>
                <w:szCs w:val="20"/>
              </w:rPr>
            </w:pPr>
          </w:p>
        </w:tc>
      </w:tr>
      <w:tr w:rsidR="00756A7C" w:rsidRPr="00D15E43" w:rsidTr="003F3E72">
        <w:trPr>
          <w:trHeight w:val="693"/>
        </w:trPr>
        <w:tc>
          <w:tcPr>
            <w:tcW w:w="730" w:type="dxa"/>
            <w:gridSpan w:val="3"/>
            <w:shd w:val="clear" w:color="auto" w:fill="auto"/>
          </w:tcPr>
          <w:p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t>14</w:t>
            </w:r>
          </w:p>
        </w:tc>
        <w:tc>
          <w:tcPr>
            <w:tcW w:w="2603" w:type="dxa"/>
            <w:shd w:val="clear" w:color="auto" w:fill="auto"/>
          </w:tcPr>
          <w:p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rsidR="00ED7884" w:rsidRPr="00ED7884" w:rsidRDefault="00ED7884" w:rsidP="00ED7884">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ED7884">
              <w:rPr>
                <w:rFonts w:ascii="Times New Roman" w:hAnsi="Times New Roman" w:cs="Times New Roman"/>
                <w:b/>
                <w:sz w:val="20"/>
                <w:szCs w:val="20"/>
              </w:rPr>
              <w:t xml:space="preserve">- M1, М2, </w:t>
            </w:r>
          </w:p>
          <w:p w:rsidR="00ED7884" w:rsidRPr="00ED7884" w:rsidRDefault="00ED7884" w:rsidP="00ED7884">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ED7884">
              <w:rPr>
                <w:rFonts w:ascii="Times New Roman" w:hAnsi="Times New Roman" w:cs="Times New Roman"/>
                <w:b/>
                <w:sz w:val="20"/>
                <w:szCs w:val="20"/>
              </w:rPr>
              <w:t xml:space="preserve">- N1, </w:t>
            </w:r>
          </w:p>
          <w:p w:rsidR="00756A7C" w:rsidRPr="00D15E43" w:rsidRDefault="00ED7884" w:rsidP="00ED7884">
            <w:pPr>
              <w:spacing w:after="0" w:line="240" w:lineRule="auto"/>
              <w:ind w:right="153"/>
              <w:rPr>
                <w:rFonts w:ascii="Times New Roman" w:hAnsi="Times New Roman" w:cs="Times New Roman"/>
                <w:b/>
                <w:sz w:val="20"/>
                <w:szCs w:val="20"/>
              </w:rPr>
            </w:pPr>
            <w:r w:rsidRPr="00ED7884">
              <w:rPr>
                <w:rFonts w:ascii="Times New Roman" w:hAnsi="Times New Roman" w:cs="Times New Roman"/>
                <w:b/>
                <w:sz w:val="20"/>
                <w:szCs w:val="20"/>
              </w:rPr>
              <w:t xml:space="preserve">- O1, О2, </w:t>
            </w:r>
          </w:p>
        </w:tc>
        <w:tc>
          <w:tcPr>
            <w:tcW w:w="5280" w:type="dxa"/>
            <w:shd w:val="clear" w:color="auto" w:fill="auto"/>
          </w:tcPr>
          <w:p w:rsidR="00756A7C" w:rsidRPr="007C0206" w:rsidRDefault="00756A7C" w:rsidP="006536A3">
            <w:pPr>
              <w:pStyle w:val="ad"/>
              <w:rPr>
                <w:sz w:val="20"/>
              </w:rPr>
            </w:pPr>
            <w:r w:rsidRPr="007C0206">
              <w:rPr>
                <w:sz w:val="20"/>
              </w:rPr>
              <w:t>Дополнительные требования к специальным транспортным средствам оперативных служб</w:t>
            </w:r>
          </w:p>
          <w:p w:rsidR="00756A7C" w:rsidRPr="007C0206"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7C0206">
              <w:rPr>
                <w:rFonts w:ascii="Times New Roman" w:eastAsia="TimesNewRomanPSMT" w:hAnsi="Times New Roman" w:cs="Times New Roman"/>
                <w:sz w:val="20"/>
                <w:szCs w:val="20"/>
              </w:rPr>
              <w:t xml:space="preserve">- Оборудование транспортных средств оперативных служб специальными световыми и (или) звуковыми сигнальными приборами, нанесение окраски по специальным </w:t>
            </w:r>
            <w:proofErr w:type="spellStart"/>
            <w:r w:rsidRPr="007C0206">
              <w:rPr>
                <w:rFonts w:ascii="Times New Roman" w:eastAsia="TimesNewRomanPSMT" w:hAnsi="Times New Roman" w:cs="Times New Roman"/>
                <w:sz w:val="20"/>
                <w:szCs w:val="20"/>
              </w:rPr>
              <w:t>цветографическим</w:t>
            </w:r>
            <w:proofErr w:type="spellEnd"/>
            <w:r w:rsidRPr="007C0206">
              <w:rPr>
                <w:rFonts w:ascii="Times New Roman" w:eastAsia="TimesNewRomanPSMT" w:hAnsi="Times New Roman" w:cs="Times New Roman"/>
                <w:sz w:val="20"/>
                <w:szCs w:val="20"/>
              </w:rPr>
              <w:t xml:space="preserve"> схемам;</w:t>
            </w:r>
          </w:p>
          <w:p w:rsidR="00756A7C" w:rsidRPr="007C0206"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7C0206">
              <w:rPr>
                <w:rFonts w:ascii="Times New Roman" w:eastAsia="TimesNewRomanPSMT" w:hAnsi="Times New Roman" w:cs="Times New Roman"/>
                <w:sz w:val="20"/>
                <w:szCs w:val="20"/>
              </w:rPr>
              <w:t>- Отсутствие на наружных поверхностях транспортных средств оперативных служб надписей и рисунков рекламного содержания;</w:t>
            </w:r>
          </w:p>
          <w:p w:rsidR="00756A7C" w:rsidRPr="007C0206"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7C0206">
              <w:rPr>
                <w:rFonts w:ascii="Times New Roman" w:eastAsia="TimesNewRomanPSMT" w:hAnsi="Times New Roman" w:cs="Times New Roman"/>
                <w:sz w:val="20"/>
                <w:szCs w:val="20"/>
              </w:rPr>
              <w:t>- Работоспособность специальных световых и (ил</w:t>
            </w:r>
            <w:r w:rsidR="00A7025F" w:rsidRPr="007C0206">
              <w:rPr>
                <w:rFonts w:ascii="Times New Roman" w:eastAsia="TimesNewRomanPSMT" w:hAnsi="Times New Roman" w:cs="Times New Roman"/>
                <w:sz w:val="20"/>
                <w:szCs w:val="20"/>
              </w:rPr>
              <w:t>и) звуковых сигнальных приборов</w:t>
            </w:r>
          </w:p>
        </w:tc>
        <w:tc>
          <w:tcPr>
            <w:tcW w:w="2410" w:type="dxa"/>
            <w:shd w:val="clear" w:color="auto" w:fill="auto"/>
          </w:tcPr>
          <w:p w:rsidR="00756A7C" w:rsidRPr="00D15E43" w:rsidRDefault="00756A7C"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ТР ТС 018/2011</w:t>
            </w:r>
          </w:p>
          <w:p w:rsidR="00756A7C" w:rsidRPr="00D15E43" w:rsidRDefault="00756A7C" w:rsidP="006536A3">
            <w:pPr>
              <w:spacing w:after="0" w:line="240" w:lineRule="auto"/>
              <w:rPr>
                <w:rFonts w:ascii="Times New Roman" w:hAnsi="Times New Roman" w:cs="Times New Roman"/>
                <w:b/>
                <w:i/>
                <w:sz w:val="20"/>
                <w:szCs w:val="20"/>
              </w:rPr>
            </w:pPr>
            <w:r w:rsidRPr="00D15E43">
              <w:rPr>
                <w:rFonts w:ascii="Times New Roman" w:hAnsi="Times New Roman" w:cs="Times New Roman"/>
                <w:i/>
                <w:sz w:val="20"/>
                <w:szCs w:val="20"/>
              </w:rPr>
              <w:t xml:space="preserve">Приложение № 8 п. 14 </w:t>
            </w:r>
          </w:p>
        </w:tc>
        <w:tc>
          <w:tcPr>
            <w:tcW w:w="2683" w:type="dxa"/>
            <w:shd w:val="clear" w:color="auto" w:fill="auto"/>
          </w:tcPr>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ТР ТС 018/2011</w:t>
            </w:r>
          </w:p>
          <w:p w:rsidR="00756A7C" w:rsidRPr="00D15E43" w:rsidRDefault="00756A7C" w:rsidP="006536A3">
            <w:pPr>
              <w:widowControl w:val="0"/>
              <w:autoSpaceDE w:val="0"/>
              <w:autoSpaceDN w:val="0"/>
              <w:adjustRightInd w:val="0"/>
              <w:spacing w:after="0" w:line="240" w:lineRule="auto"/>
              <w:jc w:val="both"/>
              <w:rPr>
                <w:rFonts w:ascii="Times New Roman" w:eastAsia="TimesNewRomanPSMT" w:hAnsi="Times New Roman" w:cs="Times New Roman"/>
                <w:sz w:val="20"/>
                <w:szCs w:val="20"/>
              </w:rPr>
            </w:pPr>
            <w:r w:rsidRPr="00D15E43">
              <w:rPr>
                <w:rFonts w:ascii="Times New Roman" w:eastAsia="TimesNewRomanPSMT" w:hAnsi="Times New Roman" w:cs="Times New Roman"/>
                <w:sz w:val="20"/>
                <w:szCs w:val="20"/>
              </w:rPr>
              <w:t>Визуально</w:t>
            </w:r>
          </w:p>
          <w:p w:rsidR="00756A7C" w:rsidRPr="00D15E43" w:rsidRDefault="00756A7C" w:rsidP="006536A3">
            <w:pPr>
              <w:widowControl w:val="0"/>
              <w:autoSpaceDE w:val="0"/>
              <w:autoSpaceDN w:val="0"/>
              <w:adjustRightInd w:val="0"/>
              <w:spacing w:after="0" w:line="240" w:lineRule="auto"/>
              <w:jc w:val="both"/>
              <w:rPr>
                <w:rFonts w:ascii="Times New Roman" w:eastAsia="TimesNewRomanPSMT" w:hAnsi="Times New Roman" w:cs="Times New Roman"/>
                <w:sz w:val="20"/>
                <w:szCs w:val="20"/>
              </w:rPr>
            </w:pPr>
            <w:r w:rsidRPr="00D15E43">
              <w:rPr>
                <w:rFonts w:ascii="Times New Roman" w:eastAsia="TimesNewRomanPSMT" w:hAnsi="Times New Roman" w:cs="Times New Roman"/>
                <w:sz w:val="20"/>
                <w:szCs w:val="20"/>
              </w:rPr>
              <w:t xml:space="preserve"> </w:t>
            </w:r>
          </w:p>
          <w:p w:rsidR="00756A7C" w:rsidRPr="00D15E43" w:rsidRDefault="00756A7C" w:rsidP="006536A3">
            <w:pPr>
              <w:widowControl w:val="0"/>
              <w:autoSpaceDE w:val="0"/>
              <w:autoSpaceDN w:val="0"/>
              <w:adjustRightInd w:val="0"/>
              <w:spacing w:after="0" w:line="240" w:lineRule="auto"/>
              <w:jc w:val="both"/>
              <w:rPr>
                <w:rFonts w:ascii="Times New Roman" w:eastAsia="TimesNewRomanPSMT" w:hAnsi="Times New Roman" w:cs="Times New Roman"/>
                <w:sz w:val="20"/>
                <w:szCs w:val="20"/>
              </w:rPr>
            </w:pPr>
          </w:p>
          <w:p w:rsidR="00756A7C" w:rsidRPr="00D15E43" w:rsidRDefault="00756A7C" w:rsidP="006536A3">
            <w:pPr>
              <w:widowControl w:val="0"/>
              <w:autoSpaceDE w:val="0"/>
              <w:autoSpaceDN w:val="0"/>
              <w:adjustRightInd w:val="0"/>
              <w:spacing w:after="0" w:line="240" w:lineRule="auto"/>
              <w:jc w:val="both"/>
              <w:rPr>
                <w:rFonts w:ascii="Times New Roman" w:eastAsia="TimesNewRomanPSMT" w:hAnsi="Times New Roman" w:cs="Times New Roman"/>
                <w:sz w:val="20"/>
                <w:szCs w:val="20"/>
              </w:rPr>
            </w:pPr>
          </w:p>
          <w:p w:rsidR="00756A7C" w:rsidRPr="00D15E43" w:rsidRDefault="00756A7C" w:rsidP="006536A3">
            <w:pPr>
              <w:widowControl w:val="0"/>
              <w:autoSpaceDE w:val="0"/>
              <w:autoSpaceDN w:val="0"/>
              <w:adjustRightInd w:val="0"/>
              <w:spacing w:after="0" w:line="240" w:lineRule="auto"/>
              <w:jc w:val="both"/>
              <w:rPr>
                <w:rFonts w:ascii="Times New Roman" w:eastAsia="TimesNewRomanPSMT" w:hAnsi="Times New Roman" w:cs="Times New Roman"/>
                <w:sz w:val="20"/>
                <w:szCs w:val="20"/>
              </w:rPr>
            </w:pPr>
          </w:p>
          <w:p w:rsidR="00756A7C" w:rsidRPr="00D15E43" w:rsidRDefault="00756A7C" w:rsidP="006536A3">
            <w:pPr>
              <w:widowControl w:val="0"/>
              <w:autoSpaceDE w:val="0"/>
              <w:autoSpaceDN w:val="0"/>
              <w:adjustRightInd w:val="0"/>
              <w:spacing w:after="0" w:line="240" w:lineRule="auto"/>
              <w:jc w:val="both"/>
              <w:rPr>
                <w:rFonts w:ascii="Times New Roman" w:eastAsia="TimesNewRomanPSMT" w:hAnsi="Times New Roman" w:cs="Times New Roman"/>
                <w:sz w:val="20"/>
                <w:szCs w:val="20"/>
              </w:rPr>
            </w:pPr>
          </w:p>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p>
        </w:tc>
        <w:tc>
          <w:tcPr>
            <w:tcW w:w="1711" w:type="dxa"/>
            <w:shd w:val="clear" w:color="auto" w:fill="auto"/>
          </w:tcPr>
          <w:p w:rsidR="00297989" w:rsidRDefault="00297989" w:rsidP="00297989">
            <w:pPr>
              <w:spacing w:after="0" w:line="240" w:lineRule="auto"/>
              <w:ind w:right="153"/>
              <w:jc w:val="center"/>
              <w:rPr>
                <w:rFonts w:ascii="Times New Roman" w:eastAsia="TimesNewRomanPSMT" w:hAnsi="Times New Roman" w:cs="Times New Roman"/>
                <w:sz w:val="20"/>
                <w:szCs w:val="20"/>
              </w:rPr>
            </w:pPr>
          </w:p>
          <w:p w:rsidR="00297989" w:rsidRDefault="00297989" w:rsidP="00297989">
            <w:pPr>
              <w:spacing w:after="0" w:line="240" w:lineRule="auto"/>
              <w:ind w:right="153"/>
              <w:jc w:val="center"/>
              <w:rPr>
                <w:rFonts w:ascii="Times New Roman" w:eastAsia="TimesNewRomanPSMT" w:hAnsi="Times New Roman" w:cs="Times New Roman"/>
                <w:sz w:val="20"/>
                <w:szCs w:val="20"/>
              </w:rPr>
            </w:pPr>
          </w:p>
          <w:p w:rsidR="00297989" w:rsidRPr="00297989" w:rsidRDefault="00297989" w:rsidP="00297989">
            <w:pPr>
              <w:spacing w:after="0" w:line="240" w:lineRule="auto"/>
              <w:ind w:right="153"/>
              <w:jc w:val="center"/>
              <w:rPr>
                <w:rFonts w:ascii="Times New Roman" w:eastAsia="TimesNewRomanPSMT" w:hAnsi="Times New Roman" w:cs="Times New Roman"/>
                <w:sz w:val="20"/>
                <w:szCs w:val="20"/>
              </w:rPr>
            </w:pPr>
            <w:proofErr w:type="spellStart"/>
            <w:r w:rsidRPr="00297989">
              <w:rPr>
                <w:rFonts w:ascii="Times New Roman" w:eastAsia="TimesNewRomanPSMT" w:hAnsi="Times New Roman" w:cs="Times New Roman"/>
                <w:sz w:val="20"/>
                <w:szCs w:val="20"/>
              </w:rPr>
              <w:t>Соответ</w:t>
            </w:r>
            <w:proofErr w:type="spellEnd"/>
            <w:r w:rsidRPr="00297989">
              <w:rPr>
                <w:rFonts w:ascii="Times New Roman" w:eastAsia="TimesNewRomanPSMT" w:hAnsi="Times New Roman" w:cs="Times New Roman"/>
                <w:sz w:val="20"/>
                <w:szCs w:val="20"/>
              </w:rPr>
              <w:t>/</w:t>
            </w:r>
            <w:proofErr w:type="spellStart"/>
            <w:r w:rsidRPr="00297989">
              <w:rPr>
                <w:rFonts w:ascii="Times New Roman" w:eastAsia="TimesNewRomanPSMT" w:hAnsi="Times New Roman" w:cs="Times New Roman"/>
                <w:sz w:val="20"/>
                <w:szCs w:val="20"/>
              </w:rPr>
              <w:t>несоот</w:t>
            </w:r>
            <w:proofErr w:type="spellEnd"/>
          </w:p>
          <w:p w:rsidR="00297989" w:rsidRPr="00297989" w:rsidRDefault="00297989" w:rsidP="00297989">
            <w:pPr>
              <w:spacing w:after="0" w:line="240" w:lineRule="auto"/>
              <w:ind w:right="153"/>
              <w:jc w:val="center"/>
              <w:rPr>
                <w:rFonts w:ascii="Times New Roman" w:eastAsia="TimesNewRomanPSMT" w:hAnsi="Times New Roman" w:cs="Times New Roman"/>
                <w:sz w:val="20"/>
                <w:szCs w:val="20"/>
              </w:rPr>
            </w:pPr>
          </w:p>
          <w:p w:rsidR="00297989" w:rsidRPr="00297989" w:rsidRDefault="00297989" w:rsidP="00297989">
            <w:pPr>
              <w:spacing w:after="0" w:line="240" w:lineRule="auto"/>
              <w:ind w:right="153"/>
              <w:jc w:val="center"/>
              <w:rPr>
                <w:rFonts w:ascii="Times New Roman" w:eastAsia="TimesNewRomanPSMT" w:hAnsi="Times New Roman" w:cs="Times New Roman"/>
                <w:sz w:val="20"/>
                <w:szCs w:val="20"/>
              </w:rPr>
            </w:pPr>
          </w:p>
          <w:p w:rsidR="00297989" w:rsidRPr="00297989" w:rsidRDefault="00297989" w:rsidP="00297989">
            <w:pPr>
              <w:spacing w:after="0" w:line="240" w:lineRule="auto"/>
              <w:ind w:right="153"/>
              <w:jc w:val="center"/>
              <w:rPr>
                <w:rFonts w:ascii="Times New Roman" w:eastAsia="TimesNewRomanPSMT" w:hAnsi="Times New Roman" w:cs="Times New Roman"/>
                <w:sz w:val="20"/>
                <w:szCs w:val="20"/>
              </w:rPr>
            </w:pPr>
            <w:proofErr w:type="spellStart"/>
            <w:r w:rsidRPr="00297989">
              <w:rPr>
                <w:rFonts w:ascii="Times New Roman" w:eastAsia="TimesNewRomanPSMT" w:hAnsi="Times New Roman" w:cs="Times New Roman"/>
                <w:sz w:val="20"/>
                <w:szCs w:val="20"/>
              </w:rPr>
              <w:t>Соответ</w:t>
            </w:r>
            <w:proofErr w:type="spellEnd"/>
            <w:r w:rsidRPr="00297989">
              <w:rPr>
                <w:rFonts w:ascii="Times New Roman" w:eastAsia="TimesNewRomanPSMT" w:hAnsi="Times New Roman" w:cs="Times New Roman"/>
                <w:sz w:val="20"/>
                <w:szCs w:val="20"/>
              </w:rPr>
              <w:t>/</w:t>
            </w:r>
            <w:proofErr w:type="spellStart"/>
            <w:r w:rsidRPr="00297989">
              <w:rPr>
                <w:rFonts w:ascii="Times New Roman" w:eastAsia="TimesNewRomanPSMT" w:hAnsi="Times New Roman" w:cs="Times New Roman"/>
                <w:sz w:val="20"/>
                <w:szCs w:val="20"/>
              </w:rPr>
              <w:t>несоот</w:t>
            </w:r>
            <w:proofErr w:type="spellEnd"/>
          </w:p>
          <w:p w:rsidR="00297989" w:rsidRPr="00297989" w:rsidRDefault="00297989" w:rsidP="00297989">
            <w:pPr>
              <w:spacing w:after="0" w:line="240" w:lineRule="auto"/>
              <w:ind w:right="153"/>
              <w:jc w:val="center"/>
              <w:rPr>
                <w:rFonts w:ascii="Times New Roman" w:eastAsia="TimesNewRomanPSMT" w:hAnsi="Times New Roman" w:cs="Times New Roman"/>
                <w:sz w:val="20"/>
                <w:szCs w:val="20"/>
              </w:rPr>
            </w:pPr>
          </w:p>
          <w:p w:rsidR="00297989" w:rsidRPr="00297989" w:rsidRDefault="00297989" w:rsidP="00297989">
            <w:pPr>
              <w:spacing w:after="0" w:line="240" w:lineRule="auto"/>
              <w:ind w:right="153"/>
              <w:jc w:val="center"/>
              <w:rPr>
                <w:rFonts w:ascii="Times New Roman" w:eastAsia="TimesNewRomanPSMT" w:hAnsi="Times New Roman" w:cs="Times New Roman"/>
                <w:sz w:val="20"/>
                <w:szCs w:val="20"/>
              </w:rPr>
            </w:pPr>
          </w:p>
          <w:p w:rsidR="00756A7C" w:rsidRPr="00D15E43" w:rsidRDefault="00297989" w:rsidP="006536A3">
            <w:pPr>
              <w:spacing w:after="0" w:line="240" w:lineRule="auto"/>
              <w:ind w:right="153"/>
              <w:jc w:val="center"/>
              <w:rPr>
                <w:rFonts w:ascii="Times New Roman" w:eastAsia="TimesNewRomanPSMT" w:hAnsi="Times New Roman" w:cs="Times New Roman"/>
                <w:sz w:val="20"/>
                <w:szCs w:val="20"/>
              </w:rPr>
            </w:pPr>
            <w:proofErr w:type="spellStart"/>
            <w:r w:rsidRPr="00297989">
              <w:rPr>
                <w:rFonts w:ascii="Times New Roman" w:eastAsia="TimesNewRomanPSMT" w:hAnsi="Times New Roman" w:cs="Times New Roman"/>
                <w:sz w:val="20"/>
                <w:szCs w:val="20"/>
              </w:rPr>
              <w:t>Соответ</w:t>
            </w:r>
            <w:proofErr w:type="spellEnd"/>
            <w:r w:rsidRPr="00297989">
              <w:rPr>
                <w:rFonts w:ascii="Times New Roman" w:eastAsia="TimesNewRomanPSMT" w:hAnsi="Times New Roman" w:cs="Times New Roman"/>
                <w:sz w:val="20"/>
                <w:szCs w:val="20"/>
              </w:rPr>
              <w:t>/</w:t>
            </w:r>
            <w:proofErr w:type="spellStart"/>
            <w:r w:rsidRPr="00297989">
              <w:rPr>
                <w:rFonts w:ascii="Times New Roman" w:eastAsia="TimesNewRomanPSMT" w:hAnsi="Times New Roman" w:cs="Times New Roman"/>
                <w:sz w:val="20"/>
                <w:szCs w:val="20"/>
              </w:rPr>
              <w:t>несоот</w:t>
            </w:r>
            <w:proofErr w:type="spellEnd"/>
          </w:p>
          <w:p w:rsidR="00756A7C" w:rsidRPr="00D15E43" w:rsidRDefault="00756A7C" w:rsidP="006536A3">
            <w:pPr>
              <w:spacing w:after="0" w:line="240" w:lineRule="auto"/>
              <w:ind w:right="153"/>
              <w:jc w:val="center"/>
              <w:rPr>
                <w:rFonts w:ascii="Times New Roman" w:eastAsia="TimesNewRomanPSMT" w:hAnsi="Times New Roman" w:cs="Times New Roman"/>
                <w:sz w:val="20"/>
                <w:szCs w:val="20"/>
              </w:rPr>
            </w:pPr>
          </w:p>
          <w:p w:rsidR="00756A7C" w:rsidRPr="00D15E43" w:rsidRDefault="00756A7C" w:rsidP="006536A3">
            <w:pPr>
              <w:spacing w:after="0" w:line="240" w:lineRule="auto"/>
              <w:ind w:right="153"/>
              <w:jc w:val="center"/>
              <w:rPr>
                <w:rFonts w:ascii="Times New Roman" w:hAnsi="Times New Roman" w:cs="Times New Roman"/>
                <w:sz w:val="20"/>
                <w:szCs w:val="20"/>
              </w:rPr>
            </w:pPr>
          </w:p>
        </w:tc>
      </w:tr>
      <w:tr w:rsidR="00756A7C" w:rsidRPr="00D15E43" w:rsidTr="003F3E72">
        <w:trPr>
          <w:trHeight w:val="311"/>
        </w:trPr>
        <w:tc>
          <w:tcPr>
            <w:tcW w:w="730" w:type="dxa"/>
            <w:gridSpan w:val="3"/>
            <w:shd w:val="clear" w:color="auto" w:fill="auto"/>
          </w:tcPr>
          <w:p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t>15</w:t>
            </w:r>
          </w:p>
        </w:tc>
        <w:tc>
          <w:tcPr>
            <w:tcW w:w="2603" w:type="dxa"/>
            <w:shd w:val="clear" w:color="auto" w:fill="auto"/>
          </w:tcPr>
          <w:p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rsidR="00ED7884" w:rsidRPr="00ED7884" w:rsidRDefault="00ED7884" w:rsidP="00ED7884">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ED7884">
              <w:rPr>
                <w:rFonts w:ascii="Times New Roman" w:hAnsi="Times New Roman" w:cs="Times New Roman"/>
                <w:b/>
                <w:sz w:val="20"/>
                <w:szCs w:val="20"/>
              </w:rPr>
              <w:t xml:space="preserve">- M1, М2, </w:t>
            </w:r>
          </w:p>
          <w:p w:rsidR="00ED7884" w:rsidRPr="00ED7884" w:rsidRDefault="00ED7884" w:rsidP="00ED7884">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ED7884">
              <w:rPr>
                <w:rFonts w:ascii="Times New Roman" w:hAnsi="Times New Roman" w:cs="Times New Roman"/>
                <w:b/>
                <w:sz w:val="20"/>
                <w:szCs w:val="20"/>
              </w:rPr>
              <w:t xml:space="preserve">- N1, </w:t>
            </w:r>
          </w:p>
          <w:p w:rsidR="00756A7C" w:rsidRPr="00D15E43" w:rsidRDefault="00ED7884" w:rsidP="00ED7884">
            <w:pPr>
              <w:spacing w:after="0" w:line="240" w:lineRule="auto"/>
              <w:ind w:right="153"/>
              <w:rPr>
                <w:rFonts w:ascii="Times New Roman" w:hAnsi="Times New Roman" w:cs="Times New Roman"/>
                <w:b/>
                <w:sz w:val="20"/>
                <w:szCs w:val="20"/>
              </w:rPr>
            </w:pPr>
            <w:r w:rsidRPr="00ED7884">
              <w:rPr>
                <w:rFonts w:ascii="Times New Roman" w:hAnsi="Times New Roman" w:cs="Times New Roman"/>
                <w:b/>
                <w:sz w:val="20"/>
                <w:szCs w:val="20"/>
              </w:rPr>
              <w:t xml:space="preserve">- O1, О2, </w:t>
            </w:r>
          </w:p>
        </w:tc>
        <w:tc>
          <w:tcPr>
            <w:tcW w:w="5280" w:type="dxa"/>
            <w:shd w:val="clear" w:color="auto" w:fill="auto"/>
          </w:tcPr>
          <w:p w:rsidR="00756A7C" w:rsidRPr="007C0206" w:rsidRDefault="00756A7C" w:rsidP="006536A3">
            <w:pPr>
              <w:pStyle w:val="ad"/>
              <w:rPr>
                <w:sz w:val="20"/>
              </w:rPr>
            </w:pPr>
            <w:r w:rsidRPr="007C0206">
              <w:rPr>
                <w:sz w:val="20"/>
              </w:rPr>
              <w:t>Дополнительные требования к специализированным транспортным средствам</w:t>
            </w:r>
          </w:p>
          <w:p w:rsidR="00756A7C" w:rsidRPr="007C0206"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7C0206">
              <w:rPr>
                <w:rFonts w:ascii="Times New Roman" w:eastAsia="TimesNewRomanPSMT" w:hAnsi="Times New Roman" w:cs="Times New Roman"/>
                <w:sz w:val="20"/>
                <w:szCs w:val="20"/>
              </w:rPr>
              <w:t>- Отсутствие ослабления крепления специального оборудования, затяжки болтовых соединений, трещин, повреждений деталей крепления, лонжеронов, разрывы и трещины сварных швов;</w:t>
            </w:r>
          </w:p>
          <w:p w:rsidR="00756A7C" w:rsidRPr="007C0206"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7C0206">
              <w:rPr>
                <w:rFonts w:ascii="Times New Roman" w:eastAsia="TimesNewRomanPSMT" w:hAnsi="Times New Roman" w:cs="Times New Roman"/>
                <w:sz w:val="20"/>
                <w:szCs w:val="20"/>
              </w:rPr>
              <w:t>- Отсутствие в тросах оборванных прядей и проволок, трещин и повреждений звеньев цепей;</w:t>
            </w:r>
          </w:p>
          <w:p w:rsidR="00756A7C" w:rsidRPr="007C0206"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7C0206">
              <w:rPr>
                <w:rFonts w:ascii="Times New Roman" w:eastAsia="TimesNewRomanPSMT" w:hAnsi="Times New Roman" w:cs="Times New Roman"/>
                <w:sz w:val="20"/>
                <w:szCs w:val="20"/>
              </w:rPr>
              <w:t>- Работоспособность блокировочной системы поворотного устройства полуприцепа-</w:t>
            </w:r>
            <w:proofErr w:type="spellStart"/>
            <w:r w:rsidRPr="007C0206">
              <w:rPr>
                <w:rFonts w:ascii="Times New Roman" w:eastAsia="TimesNewRomanPSMT" w:hAnsi="Times New Roman" w:cs="Times New Roman"/>
                <w:sz w:val="20"/>
                <w:szCs w:val="20"/>
              </w:rPr>
              <w:t>фермовоза</w:t>
            </w:r>
            <w:proofErr w:type="spellEnd"/>
            <w:r w:rsidRPr="007C0206">
              <w:rPr>
                <w:rFonts w:ascii="Times New Roman" w:eastAsia="TimesNewRomanPSMT" w:hAnsi="Times New Roman" w:cs="Times New Roman"/>
                <w:sz w:val="20"/>
                <w:szCs w:val="20"/>
              </w:rPr>
              <w:t xml:space="preserve">, оборудованного тросовым поворотным устройством ходовой тележки; </w:t>
            </w:r>
          </w:p>
          <w:p w:rsidR="00756A7C" w:rsidRPr="007C0206" w:rsidRDefault="00756A7C" w:rsidP="006536A3">
            <w:pPr>
              <w:autoSpaceDE w:val="0"/>
              <w:autoSpaceDN w:val="0"/>
              <w:adjustRightInd w:val="0"/>
              <w:spacing w:after="0" w:line="240" w:lineRule="auto"/>
              <w:rPr>
                <w:rFonts w:ascii="Times New Roman" w:hAnsi="Times New Roman" w:cs="Times New Roman"/>
                <w:sz w:val="20"/>
                <w:szCs w:val="20"/>
              </w:rPr>
            </w:pPr>
            <w:r w:rsidRPr="007C0206">
              <w:rPr>
                <w:rFonts w:ascii="Times New Roman" w:hAnsi="Times New Roman" w:cs="Times New Roman"/>
                <w:sz w:val="20"/>
                <w:szCs w:val="20"/>
              </w:rPr>
              <w:t xml:space="preserve">- Наличие окраски полосами элементов конструкции технологического оборудования, выступающих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w:t>
            </w:r>
            <w:r w:rsidR="00A7025F" w:rsidRPr="007C0206">
              <w:rPr>
                <w:rFonts w:ascii="Times New Roman" w:hAnsi="Times New Roman" w:cs="Times New Roman"/>
                <w:sz w:val="20"/>
                <w:szCs w:val="20"/>
              </w:rPr>
              <w:t>на 1,0 м спереди и (или) сзади.</w:t>
            </w:r>
          </w:p>
        </w:tc>
        <w:tc>
          <w:tcPr>
            <w:tcW w:w="2410" w:type="dxa"/>
            <w:shd w:val="clear" w:color="auto" w:fill="auto"/>
          </w:tcPr>
          <w:p w:rsidR="00756A7C" w:rsidRPr="00D15E43" w:rsidRDefault="00756A7C"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ТР ТС 018/2011</w:t>
            </w:r>
          </w:p>
          <w:p w:rsidR="00756A7C" w:rsidRPr="00D15E43" w:rsidRDefault="00756A7C" w:rsidP="006536A3">
            <w:pPr>
              <w:spacing w:after="0" w:line="240" w:lineRule="auto"/>
              <w:rPr>
                <w:rFonts w:ascii="Times New Roman" w:hAnsi="Times New Roman" w:cs="Times New Roman"/>
                <w:b/>
                <w:i/>
                <w:sz w:val="20"/>
                <w:szCs w:val="20"/>
              </w:rPr>
            </w:pPr>
            <w:r w:rsidRPr="00D15E43">
              <w:rPr>
                <w:rFonts w:ascii="Times New Roman" w:hAnsi="Times New Roman" w:cs="Times New Roman"/>
                <w:i/>
                <w:sz w:val="20"/>
                <w:szCs w:val="20"/>
              </w:rPr>
              <w:t>Приложение № 8 п. 15</w:t>
            </w:r>
          </w:p>
        </w:tc>
        <w:tc>
          <w:tcPr>
            <w:tcW w:w="2683" w:type="dxa"/>
            <w:shd w:val="clear" w:color="auto" w:fill="auto"/>
          </w:tcPr>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ТР ТС 018/2011</w:t>
            </w:r>
          </w:p>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Визуально</w:t>
            </w:r>
          </w:p>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Измерение Рулеткой</w:t>
            </w:r>
          </w:p>
        </w:tc>
        <w:tc>
          <w:tcPr>
            <w:tcW w:w="1711" w:type="dxa"/>
            <w:shd w:val="clear" w:color="auto" w:fill="auto"/>
          </w:tcPr>
          <w:p w:rsidR="00297989" w:rsidRDefault="00297989" w:rsidP="00297989">
            <w:pPr>
              <w:autoSpaceDE w:val="0"/>
              <w:autoSpaceDN w:val="0"/>
              <w:adjustRightInd w:val="0"/>
              <w:spacing w:after="0" w:line="240" w:lineRule="auto"/>
              <w:rPr>
                <w:rFonts w:ascii="Times New Roman" w:hAnsi="Times New Roman" w:cs="Times New Roman"/>
                <w:sz w:val="20"/>
              </w:rPr>
            </w:pPr>
          </w:p>
          <w:p w:rsidR="00297989" w:rsidRDefault="00297989" w:rsidP="00297989">
            <w:pPr>
              <w:autoSpaceDE w:val="0"/>
              <w:autoSpaceDN w:val="0"/>
              <w:adjustRightInd w:val="0"/>
              <w:spacing w:after="0" w:line="240" w:lineRule="auto"/>
              <w:rPr>
                <w:rFonts w:ascii="Times New Roman" w:hAnsi="Times New Roman" w:cs="Times New Roman"/>
                <w:sz w:val="20"/>
              </w:rPr>
            </w:pPr>
          </w:p>
          <w:p w:rsidR="00297989" w:rsidRDefault="00297989" w:rsidP="00297989">
            <w:pPr>
              <w:autoSpaceDE w:val="0"/>
              <w:autoSpaceDN w:val="0"/>
              <w:adjustRightInd w:val="0"/>
              <w:spacing w:after="0" w:line="240" w:lineRule="auto"/>
              <w:rPr>
                <w:rFonts w:ascii="Times New Roman" w:hAnsi="Times New Roman" w:cs="Times New Roman"/>
                <w:sz w:val="20"/>
              </w:rPr>
            </w:pPr>
          </w:p>
          <w:p w:rsidR="00297989" w:rsidRPr="00297989" w:rsidRDefault="00297989" w:rsidP="00297989">
            <w:pPr>
              <w:autoSpaceDE w:val="0"/>
              <w:autoSpaceDN w:val="0"/>
              <w:adjustRightInd w:val="0"/>
              <w:spacing w:after="0" w:line="240" w:lineRule="auto"/>
              <w:rPr>
                <w:rFonts w:ascii="Times New Roman" w:hAnsi="Times New Roman" w:cs="Times New Roman"/>
                <w:sz w:val="20"/>
              </w:rPr>
            </w:pPr>
            <w:proofErr w:type="spellStart"/>
            <w:r w:rsidRPr="00297989">
              <w:rPr>
                <w:rFonts w:ascii="Times New Roman" w:hAnsi="Times New Roman" w:cs="Times New Roman"/>
                <w:sz w:val="20"/>
              </w:rPr>
              <w:t>Соответ</w:t>
            </w:r>
            <w:proofErr w:type="spellEnd"/>
            <w:r w:rsidRPr="00297989">
              <w:rPr>
                <w:rFonts w:ascii="Times New Roman" w:hAnsi="Times New Roman" w:cs="Times New Roman"/>
                <w:sz w:val="20"/>
              </w:rPr>
              <w:t>/</w:t>
            </w:r>
            <w:proofErr w:type="spellStart"/>
            <w:r w:rsidRPr="00297989">
              <w:rPr>
                <w:rFonts w:ascii="Times New Roman" w:hAnsi="Times New Roman" w:cs="Times New Roman"/>
                <w:sz w:val="20"/>
              </w:rPr>
              <w:t>несоот</w:t>
            </w:r>
            <w:proofErr w:type="spellEnd"/>
          </w:p>
          <w:p w:rsidR="00297989" w:rsidRDefault="00297989" w:rsidP="00297989">
            <w:pPr>
              <w:autoSpaceDE w:val="0"/>
              <w:autoSpaceDN w:val="0"/>
              <w:adjustRightInd w:val="0"/>
              <w:spacing w:after="0" w:line="240" w:lineRule="auto"/>
              <w:rPr>
                <w:rFonts w:ascii="Times New Roman" w:hAnsi="Times New Roman" w:cs="Times New Roman"/>
                <w:sz w:val="20"/>
              </w:rPr>
            </w:pPr>
          </w:p>
          <w:p w:rsidR="00297989" w:rsidRPr="00297989" w:rsidRDefault="00297989" w:rsidP="00297989">
            <w:pPr>
              <w:autoSpaceDE w:val="0"/>
              <w:autoSpaceDN w:val="0"/>
              <w:adjustRightInd w:val="0"/>
              <w:spacing w:after="0" w:line="240" w:lineRule="auto"/>
              <w:rPr>
                <w:rFonts w:ascii="Times New Roman" w:hAnsi="Times New Roman" w:cs="Times New Roman"/>
                <w:sz w:val="20"/>
              </w:rPr>
            </w:pPr>
          </w:p>
          <w:p w:rsidR="00297989" w:rsidRDefault="00297989" w:rsidP="00297989">
            <w:pPr>
              <w:autoSpaceDE w:val="0"/>
              <w:autoSpaceDN w:val="0"/>
              <w:adjustRightInd w:val="0"/>
              <w:spacing w:after="0" w:line="240" w:lineRule="auto"/>
              <w:rPr>
                <w:rFonts w:ascii="Times New Roman" w:hAnsi="Times New Roman" w:cs="Times New Roman"/>
                <w:sz w:val="20"/>
              </w:rPr>
            </w:pPr>
            <w:proofErr w:type="spellStart"/>
            <w:r w:rsidRPr="00297989">
              <w:rPr>
                <w:rFonts w:ascii="Times New Roman" w:hAnsi="Times New Roman" w:cs="Times New Roman"/>
                <w:sz w:val="20"/>
              </w:rPr>
              <w:t>Соответ</w:t>
            </w:r>
            <w:proofErr w:type="spellEnd"/>
            <w:r w:rsidRPr="00297989">
              <w:rPr>
                <w:rFonts w:ascii="Times New Roman" w:hAnsi="Times New Roman" w:cs="Times New Roman"/>
                <w:sz w:val="20"/>
              </w:rPr>
              <w:t>/</w:t>
            </w:r>
            <w:proofErr w:type="spellStart"/>
            <w:r w:rsidRPr="00297989">
              <w:rPr>
                <w:rFonts w:ascii="Times New Roman" w:hAnsi="Times New Roman" w:cs="Times New Roman"/>
                <w:sz w:val="20"/>
              </w:rPr>
              <w:t>несоот</w:t>
            </w:r>
            <w:proofErr w:type="spellEnd"/>
          </w:p>
          <w:p w:rsidR="00297989" w:rsidRPr="00297989" w:rsidRDefault="00297989" w:rsidP="00297989">
            <w:pPr>
              <w:autoSpaceDE w:val="0"/>
              <w:autoSpaceDN w:val="0"/>
              <w:adjustRightInd w:val="0"/>
              <w:spacing w:after="0" w:line="240" w:lineRule="auto"/>
              <w:rPr>
                <w:rFonts w:ascii="Times New Roman" w:hAnsi="Times New Roman" w:cs="Times New Roman"/>
                <w:sz w:val="20"/>
              </w:rPr>
            </w:pPr>
          </w:p>
          <w:p w:rsidR="00297989" w:rsidRDefault="00297989" w:rsidP="00297989">
            <w:pPr>
              <w:autoSpaceDE w:val="0"/>
              <w:autoSpaceDN w:val="0"/>
              <w:adjustRightInd w:val="0"/>
              <w:spacing w:after="0" w:line="240" w:lineRule="auto"/>
              <w:rPr>
                <w:rFonts w:ascii="Times New Roman" w:hAnsi="Times New Roman" w:cs="Times New Roman"/>
                <w:sz w:val="20"/>
              </w:rPr>
            </w:pPr>
            <w:proofErr w:type="spellStart"/>
            <w:r w:rsidRPr="00297989">
              <w:rPr>
                <w:rFonts w:ascii="Times New Roman" w:hAnsi="Times New Roman" w:cs="Times New Roman"/>
                <w:sz w:val="20"/>
              </w:rPr>
              <w:t>Соответ</w:t>
            </w:r>
            <w:proofErr w:type="spellEnd"/>
            <w:r w:rsidRPr="00297989">
              <w:rPr>
                <w:rFonts w:ascii="Times New Roman" w:hAnsi="Times New Roman" w:cs="Times New Roman"/>
                <w:sz w:val="20"/>
              </w:rPr>
              <w:t>/</w:t>
            </w:r>
            <w:proofErr w:type="spellStart"/>
            <w:r w:rsidRPr="00297989">
              <w:rPr>
                <w:rFonts w:ascii="Times New Roman" w:hAnsi="Times New Roman" w:cs="Times New Roman"/>
                <w:sz w:val="20"/>
              </w:rPr>
              <w:t>несоот</w:t>
            </w:r>
            <w:proofErr w:type="spellEnd"/>
          </w:p>
          <w:p w:rsidR="00297989" w:rsidRDefault="00297989" w:rsidP="00297989">
            <w:pPr>
              <w:autoSpaceDE w:val="0"/>
              <w:autoSpaceDN w:val="0"/>
              <w:adjustRightInd w:val="0"/>
              <w:spacing w:after="0" w:line="240" w:lineRule="auto"/>
              <w:rPr>
                <w:rFonts w:ascii="Times New Roman" w:hAnsi="Times New Roman" w:cs="Times New Roman"/>
                <w:sz w:val="20"/>
              </w:rPr>
            </w:pPr>
          </w:p>
          <w:p w:rsidR="00297989" w:rsidRDefault="00297989" w:rsidP="00297989">
            <w:pPr>
              <w:autoSpaceDE w:val="0"/>
              <w:autoSpaceDN w:val="0"/>
              <w:adjustRightInd w:val="0"/>
              <w:spacing w:after="0" w:line="240" w:lineRule="auto"/>
              <w:rPr>
                <w:rFonts w:ascii="Times New Roman" w:hAnsi="Times New Roman" w:cs="Times New Roman"/>
                <w:sz w:val="20"/>
              </w:rPr>
            </w:pPr>
          </w:p>
          <w:p w:rsidR="00297989" w:rsidRDefault="00297989" w:rsidP="00297989">
            <w:pPr>
              <w:autoSpaceDE w:val="0"/>
              <w:autoSpaceDN w:val="0"/>
              <w:adjustRightInd w:val="0"/>
              <w:spacing w:after="0" w:line="240" w:lineRule="auto"/>
              <w:rPr>
                <w:rFonts w:ascii="Times New Roman" w:hAnsi="Times New Roman" w:cs="Times New Roman"/>
                <w:sz w:val="20"/>
              </w:rPr>
            </w:pPr>
          </w:p>
          <w:p w:rsidR="00297989" w:rsidRDefault="00297989" w:rsidP="00297989">
            <w:pPr>
              <w:autoSpaceDE w:val="0"/>
              <w:autoSpaceDN w:val="0"/>
              <w:adjustRightInd w:val="0"/>
              <w:spacing w:after="0" w:line="240" w:lineRule="auto"/>
              <w:rPr>
                <w:rFonts w:ascii="Times New Roman" w:hAnsi="Times New Roman" w:cs="Times New Roman"/>
                <w:sz w:val="20"/>
              </w:rPr>
            </w:pPr>
            <w:proofErr w:type="spellStart"/>
            <w:r w:rsidRPr="00297989">
              <w:rPr>
                <w:rFonts w:ascii="Times New Roman" w:hAnsi="Times New Roman" w:cs="Times New Roman"/>
                <w:sz w:val="20"/>
              </w:rPr>
              <w:t>Соответ</w:t>
            </w:r>
            <w:proofErr w:type="spellEnd"/>
            <w:r w:rsidRPr="00297989">
              <w:rPr>
                <w:rFonts w:ascii="Times New Roman" w:hAnsi="Times New Roman" w:cs="Times New Roman"/>
                <w:sz w:val="20"/>
              </w:rPr>
              <w:t>/</w:t>
            </w:r>
            <w:proofErr w:type="spellStart"/>
            <w:r w:rsidRPr="00297989">
              <w:rPr>
                <w:rFonts w:ascii="Times New Roman" w:hAnsi="Times New Roman" w:cs="Times New Roman"/>
                <w:sz w:val="20"/>
              </w:rPr>
              <w:t>несоот</w:t>
            </w:r>
            <w:proofErr w:type="spellEnd"/>
          </w:p>
          <w:p w:rsidR="00297989" w:rsidRDefault="00297989" w:rsidP="00297989">
            <w:pPr>
              <w:autoSpaceDE w:val="0"/>
              <w:autoSpaceDN w:val="0"/>
              <w:adjustRightInd w:val="0"/>
              <w:spacing w:after="0" w:line="240" w:lineRule="auto"/>
              <w:rPr>
                <w:rFonts w:ascii="Times New Roman" w:hAnsi="Times New Roman" w:cs="Times New Roman"/>
                <w:sz w:val="20"/>
              </w:rPr>
            </w:pPr>
          </w:p>
          <w:p w:rsidR="00297989" w:rsidRPr="00297989" w:rsidRDefault="00297989" w:rsidP="00297989">
            <w:pPr>
              <w:autoSpaceDE w:val="0"/>
              <w:autoSpaceDN w:val="0"/>
              <w:adjustRightInd w:val="0"/>
              <w:spacing w:after="0" w:line="240" w:lineRule="auto"/>
              <w:rPr>
                <w:rFonts w:ascii="Times New Roman" w:hAnsi="Times New Roman" w:cs="Times New Roman"/>
                <w:sz w:val="20"/>
              </w:rPr>
            </w:pPr>
            <w:r w:rsidRPr="00297989">
              <w:rPr>
                <w:rFonts w:ascii="Times New Roman" w:hAnsi="Times New Roman" w:cs="Times New Roman"/>
                <w:sz w:val="20"/>
              </w:rPr>
              <w:t>0…100 см;</w:t>
            </w:r>
          </w:p>
          <w:p w:rsidR="00297989" w:rsidRPr="00297989" w:rsidRDefault="00297989" w:rsidP="00297989">
            <w:pPr>
              <w:autoSpaceDE w:val="0"/>
              <w:autoSpaceDN w:val="0"/>
              <w:adjustRightInd w:val="0"/>
              <w:spacing w:after="0" w:line="240" w:lineRule="auto"/>
              <w:rPr>
                <w:rFonts w:ascii="Times New Roman" w:hAnsi="Times New Roman" w:cs="Times New Roman"/>
                <w:sz w:val="20"/>
              </w:rPr>
            </w:pPr>
          </w:p>
          <w:p w:rsidR="00297989" w:rsidRPr="00297989" w:rsidRDefault="00297989" w:rsidP="00297989">
            <w:pPr>
              <w:autoSpaceDE w:val="0"/>
              <w:autoSpaceDN w:val="0"/>
              <w:adjustRightInd w:val="0"/>
              <w:spacing w:after="0" w:line="240" w:lineRule="auto"/>
              <w:rPr>
                <w:rFonts w:ascii="Times New Roman" w:hAnsi="Times New Roman" w:cs="Times New Roman"/>
                <w:sz w:val="20"/>
              </w:rPr>
            </w:pPr>
            <w:r w:rsidRPr="00297989">
              <w:rPr>
                <w:rFonts w:ascii="Times New Roman" w:hAnsi="Times New Roman" w:cs="Times New Roman"/>
                <w:sz w:val="20"/>
              </w:rPr>
              <w:t>0…30000 мм;</w:t>
            </w:r>
          </w:p>
        </w:tc>
      </w:tr>
      <w:tr w:rsidR="00756A7C" w:rsidRPr="00D15E43" w:rsidTr="003F3E72">
        <w:trPr>
          <w:trHeight w:val="297"/>
        </w:trPr>
        <w:tc>
          <w:tcPr>
            <w:tcW w:w="730" w:type="dxa"/>
            <w:gridSpan w:val="3"/>
            <w:shd w:val="clear" w:color="auto" w:fill="auto"/>
          </w:tcPr>
          <w:p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t>16</w:t>
            </w:r>
          </w:p>
        </w:tc>
        <w:tc>
          <w:tcPr>
            <w:tcW w:w="2603" w:type="dxa"/>
            <w:shd w:val="clear" w:color="auto" w:fill="auto"/>
          </w:tcPr>
          <w:p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rsidR="00ED7884" w:rsidRPr="00ED7884" w:rsidRDefault="00ED7884" w:rsidP="00ED7884">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ED7884">
              <w:rPr>
                <w:rFonts w:ascii="Times New Roman" w:hAnsi="Times New Roman" w:cs="Times New Roman"/>
                <w:b/>
                <w:sz w:val="20"/>
                <w:szCs w:val="20"/>
              </w:rPr>
              <w:t xml:space="preserve">- M1, М2, </w:t>
            </w:r>
          </w:p>
          <w:p w:rsidR="00ED7884" w:rsidRPr="00ED7884" w:rsidRDefault="00ED7884" w:rsidP="00ED7884">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ED7884">
              <w:rPr>
                <w:rFonts w:ascii="Times New Roman" w:hAnsi="Times New Roman" w:cs="Times New Roman"/>
                <w:b/>
                <w:sz w:val="20"/>
                <w:szCs w:val="20"/>
              </w:rPr>
              <w:lastRenderedPageBreak/>
              <w:t xml:space="preserve">- N1, </w:t>
            </w:r>
          </w:p>
          <w:p w:rsidR="00756A7C" w:rsidRPr="00D15E43" w:rsidRDefault="00ED7884" w:rsidP="00ED7884">
            <w:pPr>
              <w:spacing w:after="0" w:line="240" w:lineRule="auto"/>
              <w:ind w:right="153"/>
              <w:rPr>
                <w:rFonts w:ascii="Times New Roman" w:hAnsi="Times New Roman" w:cs="Times New Roman"/>
                <w:b/>
                <w:sz w:val="20"/>
                <w:szCs w:val="20"/>
              </w:rPr>
            </w:pPr>
            <w:r w:rsidRPr="00ED7884">
              <w:rPr>
                <w:rFonts w:ascii="Times New Roman" w:hAnsi="Times New Roman" w:cs="Times New Roman"/>
                <w:b/>
                <w:sz w:val="20"/>
                <w:szCs w:val="20"/>
              </w:rPr>
              <w:t xml:space="preserve">- O1, О2, </w:t>
            </w:r>
          </w:p>
        </w:tc>
        <w:tc>
          <w:tcPr>
            <w:tcW w:w="5280" w:type="dxa"/>
            <w:shd w:val="clear" w:color="auto" w:fill="auto"/>
          </w:tcPr>
          <w:p w:rsidR="00756A7C" w:rsidRPr="00EA06E0" w:rsidRDefault="00756A7C" w:rsidP="006536A3">
            <w:pPr>
              <w:pStyle w:val="ad"/>
              <w:rPr>
                <w:sz w:val="20"/>
              </w:rPr>
            </w:pPr>
            <w:r w:rsidRPr="00EA06E0">
              <w:rPr>
                <w:sz w:val="20"/>
              </w:rPr>
              <w:lastRenderedPageBreak/>
              <w:t>Дополнительные требования к специальным транспортным средствам для коммунального хозяйства и содержания дорог</w:t>
            </w:r>
          </w:p>
          <w:p w:rsidR="00756A7C" w:rsidRPr="00EA06E0"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EA06E0">
              <w:rPr>
                <w:rFonts w:ascii="Times New Roman" w:eastAsia="TimesNewRomanPSMT" w:hAnsi="Times New Roman" w:cs="Times New Roman"/>
                <w:sz w:val="20"/>
                <w:szCs w:val="20"/>
              </w:rPr>
              <w:lastRenderedPageBreak/>
              <w:t>Наличие окрашивание полосами элементов конструкции технологического оборудования, выступающих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p w:rsidR="00756A7C" w:rsidRPr="00EA06E0"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EA06E0">
              <w:rPr>
                <w:rFonts w:ascii="Times New Roman" w:eastAsia="TimesNewRomanPSMT" w:hAnsi="Times New Roman" w:cs="Times New Roman"/>
                <w:sz w:val="20"/>
                <w:szCs w:val="20"/>
              </w:rPr>
              <w:t xml:space="preserve">- Наличие цвета окраски полос – чередующиеся красные и белые (желтые) полосы одинаковой ширины от 30 до 100 мм, угол их наклона 45 ± 5° наружу и вниз; </w:t>
            </w:r>
          </w:p>
          <w:p w:rsidR="00756A7C" w:rsidRPr="00EA06E0"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EA06E0">
              <w:rPr>
                <w:rFonts w:ascii="Times New Roman" w:eastAsia="TimesNewRomanPSMT" w:hAnsi="Times New Roman" w:cs="Times New Roman"/>
                <w:sz w:val="20"/>
                <w:szCs w:val="20"/>
              </w:rPr>
              <w:t xml:space="preserve">- Машины, предназначенные для выполнения уборочных работ на дорогах, должны быть оборудованы специальными световыми сигналами (проблесковыми маячками) желтого или оранжевого цвета; </w:t>
            </w:r>
          </w:p>
          <w:p w:rsidR="00756A7C" w:rsidRPr="00EA06E0"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EA06E0">
              <w:rPr>
                <w:rFonts w:ascii="Times New Roman" w:eastAsia="TimesNewRomanPSMT" w:hAnsi="Times New Roman" w:cs="Times New Roman"/>
                <w:sz w:val="20"/>
                <w:szCs w:val="20"/>
              </w:rPr>
              <w:t xml:space="preserve">- 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 </w:t>
            </w:r>
          </w:p>
          <w:p w:rsidR="00756A7C" w:rsidRPr="00EA06E0"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EA06E0">
              <w:rPr>
                <w:rFonts w:ascii="Times New Roman" w:eastAsia="TimesNewRomanPSMT" w:hAnsi="Times New Roman" w:cs="Times New Roman"/>
                <w:sz w:val="20"/>
                <w:szCs w:val="20"/>
              </w:rPr>
              <w:t xml:space="preserve">- Элементы конструкции технологического оборудования, выступающие при движении машины за габаритную ширину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 должны быть обозначены </w:t>
            </w:r>
            <w:proofErr w:type="spellStart"/>
            <w:r w:rsidRPr="00EA06E0">
              <w:rPr>
                <w:rFonts w:ascii="Times New Roman" w:eastAsia="TimesNewRomanPSMT" w:hAnsi="Times New Roman" w:cs="Times New Roman"/>
                <w:sz w:val="20"/>
                <w:szCs w:val="20"/>
              </w:rPr>
              <w:t>световозвращателями</w:t>
            </w:r>
            <w:proofErr w:type="spellEnd"/>
            <w:r w:rsidRPr="00EA06E0">
              <w:rPr>
                <w:rFonts w:ascii="Times New Roman" w:eastAsia="TimesNewRomanPSMT" w:hAnsi="Times New Roman" w:cs="Times New Roman"/>
                <w:sz w:val="20"/>
                <w:szCs w:val="20"/>
              </w:rPr>
              <w:t xml:space="preserve"> класса IА по Правилам ЕЭК ООН № 3, или габаритными фонарями с освещающей поверхностью, направленной вперед и назад, или </w:t>
            </w:r>
            <w:proofErr w:type="spellStart"/>
            <w:r w:rsidRPr="00EA06E0">
              <w:rPr>
                <w:rFonts w:ascii="Times New Roman" w:eastAsia="TimesNewRomanPSMT" w:hAnsi="Times New Roman" w:cs="Times New Roman"/>
                <w:sz w:val="20"/>
                <w:szCs w:val="20"/>
              </w:rPr>
              <w:t>световозвращающей</w:t>
            </w:r>
            <w:proofErr w:type="spellEnd"/>
            <w:r w:rsidRPr="00EA06E0">
              <w:rPr>
                <w:rFonts w:ascii="Times New Roman" w:eastAsia="TimesNewRomanPSMT" w:hAnsi="Times New Roman" w:cs="Times New Roman"/>
                <w:sz w:val="20"/>
                <w:szCs w:val="20"/>
              </w:rPr>
              <w:t xml:space="preserve"> маркировкой по Правилам ЕЭК </w:t>
            </w:r>
            <w:r w:rsidR="00EA06E0">
              <w:rPr>
                <w:rFonts w:ascii="Times New Roman" w:eastAsia="TimesNewRomanPSMT" w:hAnsi="Times New Roman" w:cs="Times New Roman"/>
                <w:sz w:val="20"/>
                <w:szCs w:val="20"/>
              </w:rPr>
              <w:t xml:space="preserve"> </w:t>
            </w:r>
            <w:r w:rsidRPr="00EA06E0">
              <w:rPr>
                <w:rFonts w:ascii="Times New Roman" w:eastAsia="TimesNewRomanPSMT" w:hAnsi="Times New Roman" w:cs="Times New Roman"/>
                <w:sz w:val="20"/>
                <w:szCs w:val="20"/>
              </w:rPr>
              <w:t xml:space="preserve">ООН № 104; </w:t>
            </w:r>
          </w:p>
          <w:p w:rsidR="00756A7C" w:rsidRPr="00EA06E0" w:rsidRDefault="00756A7C" w:rsidP="006536A3">
            <w:pPr>
              <w:autoSpaceDE w:val="0"/>
              <w:autoSpaceDN w:val="0"/>
              <w:adjustRightInd w:val="0"/>
              <w:spacing w:after="0" w:line="240" w:lineRule="auto"/>
              <w:rPr>
                <w:rFonts w:ascii="Times New Roman" w:hAnsi="Times New Roman" w:cs="Times New Roman"/>
                <w:sz w:val="20"/>
                <w:szCs w:val="20"/>
              </w:rPr>
            </w:pPr>
            <w:r w:rsidRPr="00EA06E0">
              <w:rPr>
                <w:rFonts w:ascii="Times New Roman" w:eastAsia="TimesNewRomanPSMT" w:hAnsi="Times New Roman" w:cs="Times New Roman"/>
                <w:sz w:val="20"/>
                <w:szCs w:val="20"/>
              </w:rPr>
              <w:t xml:space="preserve">- Наличие на автогудронаторах читаемого предупреждающего знака с надписью «ОСТОРОЖНО! ГОРЯЧИЙ БИТУМ!». Надпись выполняется на русском языке и может дублироваться </w:t>
            </w:r>
            <w:r w:rsidRPr="00EA06E0">
              <w:rPr>
                <w:rFonts w:ascii="Times New Roman" w:hAnsi="Times New Roman" w:cs="Times New Roman"/>
                <w:sz w:val="20"/>
                <w:szCs w:val="20"/>
              </w:rPr>
              <w:t xml:space="preserve">на государственном языке страны – члена ТС. </w:t>
            </w:r>
          </w:p>
          <w:p w:rsidR="00756A7C" w:rsidRPr="00EA06E0"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EA06E0">
              <w:rPr>
                <w:rFonts w:ascii="Times New Roman" w:eastAsia="TimesNewRomanPSMT" w:hAnsi="Times New Roman" w:cs="Times New Roman"/>
                <w:sz w:val="20"/>
                <w:szCs w:val="20"/>
              </w:rPr>
              <w:t xml:space="preserve">- Самоходные колесные машины, передвигающиеся по дорогам общего пользования со скоростью 20 км/ч и более и имеющие ширину более 2,55 м, а также машины, </w:t>
            </w:r>
            <w:r w:rsidRPr="00EA06E0">
              <w:rPr>
                <w:rFonts w:ascii="Times New Roman" w:eastAsia="TimesNewRomanPSMT" w:hAnsi="Times New Roman" w:cs="Times New Roman"/>
                <w:sz w:val="20"/>
                <w:szCs w:val="20"/>
              </w:rPr>
              <w:lastRenderedPageBreak/>
              <w:t xml:space="preserve">предназначенные для выполнения работ на проезжей части автодорог, должны быть оборудованы специальными световыми сигналами (проблесковыми маячками) желтого или оранжевого цвета. </w:t>
            </w:r>
          </w:p>
          <w:p w:rsidR="00756A7C" w:rsidRPr="00EA06E0"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EA06E0">
              <w:rPr>
                <w:rFonts w:ascii="Times New Roman" w:eastAsia="TimesNewRomanPSMT" w:hAnsi="Times New Roman" w:cs="Times New Roman"/>
                <w:sz w:val="20"/>
                <w:szCs w:val="20"/>
              </w:rPr>
              <w:t>Количество и расположение проблесковых маячков должны обеспечивать их видимость на угол 360° в горизонтальной плоскости, проходящей через це</w:t>
            </w:r>
            <w:r w:rsidR="00A7025F" w:rsidRPr="00EA06E0">
              <w:rPr>
                <w:rFonts w:ascii="Times New Roman" w:eastAsia="TimesNewRomanPSMT" w:hAnsi="Times New Roman" w:cs="Times New Roman"/>
                <w:sz w:val="20"/>
                <w:szCs w:val="20"/>
              </w:rPr>
              <w:t xml:space="preserve">нтр источника излучения света. </w:t>
            </w:r>
          </w:p>
        </w:tc>
        <w:tc>
          <w:tcPr>
            <w:tcW w:w="2410" w:type="dxa"/>
            <w:shd w:val="clear" w:color="auto" w:fill="auto"/>
          </w:tcPr>
          <w:p w:rsidR="00756A7C" w:rsidRPr="00D15E43" w:rsidRDefault="00756A7C" w:rsidP="006536A3">
            <w:pPr>
              <w:spacing w:after="0" w:line="240" w:lineRule="auto"/>
              <w:rPr>
                <w:rFonts w:ascii="Times New Roman" w:hAnsi="Times New Roman" w:cs="Times New Roman"/>
                <w:b/>
                <w:sz w:val="20"/>
                <w:szCs w:val="20"/>
              </w:rPr>
            </w:pPr>
            <w:r w:rsidRPr="00D15E43">
              <w:rPr>
                <w:rFonts w:ascii="Times New Roman" w:hAnsi="Times New Roman" w:cs="Times New Roman"/>
                <w:sz w:val="20"/>
                <w:szCs w:val="20"/>
              </w:rPr>
              <w:lastRenderedPageBreak/>
              <w:t xml:space="preserve">ТР ТС 018/2011 </w:t>
            </w:r>
            <w:r w:rsidRPr="00D15E43">
              <w:rPr>
                <w:rFonts w:ascii="Times New Roman" w:hAnsi="Times New Roman" w:cs="Times New Roman"/>
                <w:i/>
                <w:sz w:val="20"/>
                <w:szCs w:val="20"/>
              </w:rPr>
              <w:t>Приложение № 8 п. 16</w:t>
            </w:r>
          </w:p>
        </w:tc>
        <w:tc>
          <w:tcPr>
            <w:tcW w:w="2683" w:type="dxa"/>
            <w:shd w:val="clear" w:color="auto" w:fill="auto"/>
          </w:tcPr>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ТР ТС 018/2011</w:t>
            </w:r>
          </w:p>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Визуально</w:t>
            </w:r>
          </w:p>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Измерение</w:t>
            </w:r>
          </w:p>
          <w:p w:rsidR="003F1460" w:rsidRDefault="00756A7C" w:rsidP="003F1460">
            <w:pPr>
              <w:autoSpaceDE w:val="0"/>
              <w:autoSpaceDN w:val="0"/>
              <w:adjustRightInd w:val="0"/>
              <w:spacing w:after="0" w:line="240" w:lineRule="auto"/>
              <w:rPr>
                <w:rFonts w:ascii="Times New Roman" w:hAnsi="Times New Roman" w:cs="Times New Roman"/>
                <w:sz w:val="20"/>
                <w:szCs w:val="20"/>
              </w:rPr>
            </w:pPr>
            <w:r w:rsidRPr="00D15E43">
              <w:rPr>
                <w:rFonts w:ascii="Times New Roman" w:hAnsi="Times New Roman" w:cs="Times New Roman"/>
                <w:sz w:val="20"/>
                <w:szCs w:val="20"/>
              </w:rPr>
              <w:t>Рулеткой</w:t>
            </w:r>
          </w:p>
          <w:p w:rsidR="003F1460" w:rsidRDefault="003F1460" w:rsidP="003F1460">
            <w:pPr>
              <w:autoSpaceDE w:val="0"/>
              <w:autoSpaceDN w:val="0"/>
              <w:adjustRightInd w:val="0"/>
              <w:spacing w:after="0" w:line="240" w:lineRule="auto"/>
              <w:rPr>
                <w:rFonts w:ascii="Times New Roman" w:hAnsi="Times New Roman" w:cs="Times New Roman"/>
                <w:sz w:val="20"/>
                <w:szCs w:val="20"/>
                <w:highlight w:val="yellow"/>
              </w:rPr>
            </w:pPr>
          </w:p>
          <w:p w:rsidR="003F1460" w:rsidRDefault="003F1460" w:rsidP="003F1460">
            <w:pPr>
              <w:autoSpaceDE w:val="0"/>
              <w:autoSpaceDN w:val="0"/>
              <w:adjustRightInd w:val="0"/>
              <w:spacing w:after="0" w:line="240" w:lineRule="auto"/>
              <w:rPr>
                <w:rFonts w:ascii="Times New Roman" w:hAnsi="Times New Roman" w:cs="Times New Roman"/>
                <w:sz w:val="20"/>
                <w:szCs w:val="20"/>
              </w:rPr>
            </w:pPr>
            <w:r w:rsidRPr="003F1460">
              <w:rPr>
                <w:rFonts w:ascii="Times New Roman" w:hAnsi="Times New Roman" w:cs="Times New Roman"/>
                <w:sz w:val="20"/>
                <w:szCs w:val="20"/>
              </w:rPr>
              <w:t xml:space="preserve">290 </w:t>
            </w:r>
            <w:proofErr w:type="gramStart"/>
            <w:r w:rsidRPr="003F1460">
              <w:rPr>
                <w:rFonts w:ascii="Times New Roman" w:hAnsi="Times New Roman" w:cs="Times New Roman"/>
                <w:sz w:val="20"/>
                <w:szCs w:val="20"/>
              </w:rPr>
              <w:t>0 ,</w:t>
            </w:r>
            <w:proofErr w:type="gramEnd"/>
          </w:p>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p>
        </w:tc>
        <w:tc>
          <w:tcPr>
            <w:tcW w:w="1711" w:type="dxa"/>
            <w:shd w:val="clear" w:color="auto" w:fill="auto"/>
          </w:tcPr>
          <w:p w:rsidR="00EA06E0" w:rsidRDefault="00EA06E0" w:rsidP="00EA06E0">
            <w:pPr>
              <w:autoSpaceDE w:val="0"/>
              <w:autoSpaceDN w:val="0"/>
              <w:adjustRightInd w:val="0"/>
              <w:spacing w:after="0" w:line="240" w:lineRule="auto"/>
              <w:rPr>
                <w:rFonts w:ascii="Times New Roman" w:hAnsi="Times New Roman" w:cs="Times New Roman"/>
                <w:sz w:val="20"/>
                <w:szCs w:val="20"/>
              </w:rPr>
            </w:pPr>
          </w:p>
          <w:p w:rsidR="00EA06E0" w:rsidRDefault="00EA06E0" w:rsidP="00EA06E0">
            <w:pPr>
              <w:autoSpaceDE w:val="0"/>
              <w:autoSpaceDN w:val="0"/>
              <w:adjustRightInd w:val="0"/>
              <w:spacing w:after="0" w:line="240" w:lineRule="auto"/>
              <w:rPr>
                <w:rFonts w:ascii="Times New Roman" w:hAnsi="Times New Roman" w:cs="Times New Roman"/>
                <w:sz w:val="20"/>
                <w:szCs w:val="20"/>
              </w:rPr>
            </w:pPr>
          </w:p>
          <w:p w:rsidR="00EA06E0" w:rsidRDefault="00EA06E0" w:rsidP="00EA06E0">
            <w:pPr>
              <w:autoSpaceDE w:val="0"/>
              <w:autoSpaceDN w:val="0"/>
              <w:adjustRightInd w:val="0"/>
              <w:spacing w:after="0" w:line="240" w:lineRule="auto"/>
              <w:rPr>
                <w:rFonts w:ascii="Times New Roman" w:hAnsi="Times New Roman" w:cs="Times New Roman"/>
                <w:sz w:val="20"/>
                <w:szCs w:val="20"/>
              </w:rPr>
            </w:pPr>
          </w:p>
          <w:p w:rsidR="003F1460" w:rsidRDefault="003F1460" w:rsidP="003F1460">
            <w:pPr>
              <w:autoSpaceDE w:val="0"/>
              <w:autoSpaceDN w:val="0"/>
              <w:adjustRightInd w:val="0"/>
              <w:spacing w:after="0" w:line="240" w:lineRule="auto"/>
              <w:rPr>
                <w:rFonts w:ascii="Times New Roman" w:hAnsi="Times New Roman" w:cs="Times New Roman"/>
                <w:sz w:val="20"/>
                <w:szCs w:val="20"/>
              </w:rPr>
            </w:pPr>
            <w:proofErr w:type="spellStart"/>
            <w:r w:rsidRPr="003F1460">
              <w:rPr>
                <w:rFonts w:ascii="Times New Roman" w:hAnsi="Times New Roman" w:cs="Times New Roman"/>
                <w:sz w:val="20"/>
                <w:szCs w:val="20"/>
              </w:rPr>
              <w:lastRenderedPageBreak/>
              <w:t>Соответ</w:t>
            </w:r>
            <w:proofErr w:type="spellEnd"/>
            <w:r w:rsidRPr="003F1460">
              <w:rPr>
                <w:rFonts w:ascii="Times New Roman" w:hAnsi="Times New Roman" w:cs="Times New Roman"/>
                <w:sz w:val="20"/>
                <w:szCs w:val="20"/>
              </w:rPr>
              <w:t>/</w:t>
            </w:r>
            <w:proofErr w:type="spellStart"/>
            <w:r w:rsidRPr="003F1460">
              <w:rPr>
                <w:rFonts w:ascii="Times New Roman" w:hAnsi="Times New Roman" w:cs="Times New Roman"/>
                <w:sz w:val="20"/>
                <w:szCs w:val="20"/>
              </w:rPr>
              <w:t>несоот</w:t>
            </w:r>
            <w:proofErr w:type="spellEnd"/>
          </w:p>
          <w:p w:rsidR="00EA06E0" w:rsidRDefault="00EA06E0" w:rsidP="00EA06E0">
            <w:pPr>
              <w:autoSpaceDE w:val="0"/>
              <w:autoSpaceDN w:val="0"/>
              <w:adjustRightInd w:val="0"/>
              <w:spacing w:after="0" w:line="240" w:lineRule="auto"/>
              <w:rPr>
                <w:rFonts w:ascii="Times New Roman" w:hAnsi="Times New Roman" w:cs="Times New Roman"/>
                <w:sz w:val="20"/>
                <w:szCs w:val="20"/>
              </w:rPr>
            </w:pPr>
          </w:p>
          <w:p w:rsidR="00EA06E0" w:rsidRDefault="00EA06E0" w:rsidP="00EA06E0">
            <w:pPr>
              <w:autoSpaceDE w:val="0"/>
              <w:autoSpaceDN w:val="0"/>
              <w:adjustRightInd w:val="0"/>
              <w:spacing w:after="0" w:line="240" w:lineRule="auto"/>
              <w:rPr>
                <w:rFonts w:ascii="Times New Roman" w:hAnsi="Times New Roman" w:cs="Times New Roman"/>
                <w:sz w:val="20"/>
                <w:szCs w:val="20"/>
              </w:rPr>
            </w:pPr>
          </w:p>
          <w:p w:rsidR="00EA06E0" w:rsidRDefault="00EA06E0" w:rsidP="00EA06E0">
            <w:pPr>
              <w:autoSpaceDE w:val="0"/>
              <w:autoSpaceDN w:val="0"/>
              <w:adjustRightInd w:val="0"/>
              <w:spacing w:after="0" w:line="240" w:lineRule="auto"/>
              <w:rPr>
                <w:rFonts w:ascii="Times New Roman" w:hAnsi="Times New Roman" w:cs="Times New Roman"/>
                <w:sz w:val="20"/>
                <w:szCs w:val="20"/>
              </w:rPr>
            </w:pPr>
          </w:p>
          <w:p w:rsidR="00EA06E0" w:rsidRPr="00EA06E0" w:rsidRDefault="00EA06E0" w:rsidP="00EA06E0">
            <w:pPr>
              <w:autoSpaceDE w:val="0"/>
              <w:autoSpaceDN w:val="0"/>
              <w:adjustRightInd w:val="0"/>
              <w:spacing w:after="0" w:line="240" w:lineRule="auto"/>
              <w:rPr>
                <w:rFonts w:ascii="Times New Roman" w:hAnsi="Times New Roman" w:cs="Times New Roman"/>
                <w:sz w:val="20"/>
                <w:szCs w:val="20"/>
              </w:rPr>
            </w:pPr>
            <w:r w:rsidRPr="00EA06E0">
              <w:rPr>
                <w:rFonts w:ascii="Times New Roman" w:hAnsi="Times New Roman" w:cs="Times New Roman"/>
                <w:sz w:val="20"/>
                <w:szCs w:val="20"/>
              </w:rPr>
              <w:t>0…100 см;</w:t>
            </w:r>
          </w:p>
          <w:p w:rsidR="00EA06E0" w:rsidRDefault="00EA06E0" w:rsidP="00EA06E0">
            <w:pPr>
              <w:autoSpaceDE w:val="0"/>
              <w:autoSpaceDN w:val="0"/>
              <w:adjustRightInd w:val="0"/>
              <w:spacing w:after="0" w:line="240" w:lineRule="auto"/>
              <w:rPr>
                <w:rFonts w:ascii="Times New Roman" w:hAnsi="Times New Roman" w:cs="Times New Roman"/>
                <w:sz w:val="20"/>
                <w:szCs w:val="20"/>
              </w:rPr>
            </w:pPr>
          </w:p>
          <w:p w:rsidR="00EA06E0" w:rsidRPr="00EA06E0" w:rsidRDefault="00EA06E0" w:rsidP="00EA06E0">
            <w:pPr>
              <w:autoSpaceDE w:val="0"/>
              <w:autoSpaceDN w:val="0"/>
              <w:adjustRightInd w:val="0"/>
              <w:spacing w:after="0" w:line="240" w:lineRule="auto"/>
              <w:rPr>
                <w:rFonts w:ascii="Times New Roman" w:hAnsi="Times New Roman" w:cs="Times New Roman"/>
                <w:sz w:val="20"/>
                <w:szCs w:val="20"/>
              </w:rPr>
            </w:pPr>
          </w:p>
          <w:p w:rsidR="00EA06E0" w:rsidRPr="00EA06E0" w:rsidRDefault="00EA06E0" w:rsidP="00EA06E0">
            <w:pPr>
              <w:autoSpaceDE w:val="0"/>
              <w:autoSpaceDN w:val="0"/>
              <w:adjustRightInd w:val="0"/>
              <w:spacing w:after="0" w:line="240" w:lineRule="auto"/>
              <w:rPr>
                <w:rFonts w:ascii="Times New Roman" w:hAnsi="Times New Roman" w:cs="Times New Roman"/>
                <w:sz w:val="20"/>
                <w:szCs w:val="20"/>
              </w:rPr>
            </w:pPr>
          </w:p>
          <w:p w:rsidR="00EA06E0" w:rsidRPr="00EA06E0" w:rsidRDefault="00EA06E0" w:rsidP="00EA06E0">
            <w:pPr>
              <w:autoSpaceDE w:val="0"/>
              <w:autoSpaceDN w:val="0"/>
              <w:adjustRightInd w:val="0"/>
              <w:spacing w:after="0" w:line="240" w:lineRule="auto"/>
              <w:rPr>
                <w:rFonts w:ascii="Times New Roman" w:hAnsi="Times New Roman" w:cs="Times New Roman"/>
                <w:sz w:val="20"/>
                <w:szCs w:val="20"/>
              </w:rPr>
            </w:pPr>
            <w:r w:rsidRPr="00EA06E0">
              <w:rPr>
                <w:rFonts w:ascii="Times New Roman" w:hAnsi="Times New Roman" w:cs="Times New Roman"/>
                <w:sz w:val="20"/>
                <w:szCs w:val="20"/>
              </w:rPr>
              <w:t>0</w:t>
            </w:r>
            <w:r w:rsidR="003F1460">
              <w:rPr>
                <w:rFonts w:ascii="Times New Roman" w:hAnsi="Times New Roman" w:cs="Times New Roman"/>
                <w:sz w:val="20"/>
                <w:szCs w:val="20"/>
              </w:rPr>
              <w:t xml:space="preserve">… </w:t>
            </w:r>
            <w:r w:rsidRPr="00EA06E0">
              <w:rPr>
                <w:rFonts w:ascii="Times New Roman" w:hAnsi="Times New Roman" w:cs="Times New Roman"/>
                <w:sz w:val="20"/>
                <w:szCs w:val="20"/>
              </w:rPr>
              <w:t>30000 мм;</w:t>
            </w:r>
          </w:p>
          <w:p w:rsidR="00EA06E0" w:rsidRPr="00EA06E0" w:rsidRDefault="00EA06E0" w:rsidP="00EA06E0">
            <w:pPr>
              <w:autoSpaceDE w:val="0"/>
              <w:autoSpaceDN w:val="0"/>
              <w:adjustRightInd w:val="0"/>
              <w:spacing w:after="0" w:line="240" w:lineRule="auto"/>
              <w:rPr>
                <w:rFonts w:ascii="Times New Roman" w:hAnsi="Times New Roman" w:cs="Times New Roman"/>
                <w:sz w:val="20"/>
                <w:szCs w:val="20"/>
              </w:rPr>
            </w:pPr>
          </w:p>
          <w:p w:rsidR="00EA06E0" w:rsidRPr="00EA06E0" w:rsidRDefault="00EA06E0" w:rsidP="00EA06E0">
            <w:pPr>
              <w:autoSpaceDE w:val="0"/>
              <w:autoSpaceDN w:val="0"/>
              <w:adjustRightInd w:val="0"/>
              <w:spacing w:after="0" w:line="240" w:lineRule="auto"/>
              <w:rPr>
                <w:rFonts w:ascii="Times New Roman" w:hAnsi="Times New Roman" w:cs="Times New Roman"/>
                <w:sz w:val="20"/>
                <w:szCs w:val="20"/>
              </w:rPr>
            </w:pPr>
          </w:p>
          <w:p w:rsidR="003F1460" w:rsidRPr="003F1460" w:rsidRDefault="003F1460" w:rsidP="003F1460">
            <w:pPr>
              <w:autoSpaceDE w:val="0"/>
              <w:autoSpaceDN w:val="0"/>
              <w:adjustRightInd w:val="0"/>
              <w:spacing w:after="0" w:line="240" w:lineRule="auto"/>
              <w:rPr>
                <w:rFonts w:ascii="Times New Roman" w:hAnsi="Times New Roman" w:cs="Times New Roman"/>
                <w:sz w:val="20"/>
                <w:szCs w:val="20"/>
              </w:rPr>
            </w:pPr>
            <w:proofErr w:type="spellStart"/>
            <w:r w:rsidRPr="003F1460">
              <w:rPr>
                <w:rFonts w:ascii="Times New Roman" w:hAnsi="Times New Roman" w:cs="Times New Roman"/>
                <w:sz w:val="20"/>
                <w:szCs w:val="20"/>
              </w:rPr>
              <w:t>Соответ</w:t>
            </w:r>
            <w:proofErr w:type="spellEnd"/>
            <w:r w:rsidRPr="003F1460">
              <w:rPr>
                <w:rFonts w:ascii="Times New Roman" w:hAnsi="Times New Roman" w:cs="Times New Roman"/>
                <w:sz w:val="20"/>
                <w:szCs w:val="20"/>
              </w:rPr>
              <w:t>/</w:t>
            </w:r>
            <w:proofErr w:type="spellStart"/>
            <w:r w:rsidRPr="003F1460">
              <w:rPr>
                <w:rFonts w:ascii="Times New Roman" w:hAnsi="Times New Roman" w:cs="Times New Roman"/>
                <w:sz w:val="20"/>
                <w:szCs w:val="20"/>
              </w:rPr>
              <w:t>несоот</w:t>
            </w:r>
            <w:proofErr w:type="spellEnd"/>
          </w:p>
          <w:p w:rsidR="00EA06E0" w:rsidRPr="00EA06E0" w:rsidRDefault="00EA06E0" w:rsidP="00EA06E0">
            <w:pPr>
              <w:autoSpaceDE w:val="0"/>
              <w:autoSpaceDN w:val="0"/>
              <w:adjustRightInd w:val="0"/>
              <w:spacing w:after="0" w:line="240" w:lineRule="auto"/>
              <w:rPr>
                <w:rFonts w:ascii="Times New Roman" w:hAnsi="Times New Roman" w:cs="Times New Roman"/>
                <w:sz w:val="20"/>
                <w:szCs w:val="20"/>
              </w:rPr>
            </w:pPr>
          </w:p>
          <w:p w:rsidR="00EA06E0" w:rsidRDefault="00EA06E0" w:rsidP="00EA06E0">
            <w:pPr>
              <w:autoSpaceDE w:val="0"/>
              <w:autoSpaceDN w:val="0"/>
              <w:adjustRightInd w:val="0"/>
              <w:spacing w:after="0" w:line="240" w:lineRule="auto"/>
              <w:rPr>
                <w:rFonts w:ascii="Times New Roman" w:hAnsi="Times New Roman" w:cs="Times New Roman"/>
                <w:sz w:val="20"/>
                <w:szCs w:val="20"/>
              </w:rPr>
            </w:pPr>
          </w:p>
          <w:p w:rsidR="00EA06E0" w:rsidRPr="00EA06E0" w:rsidRDefault="00EA06E0" w:rsidP="00EA06E0">
            <w:pPr>
              <w:autoSpaceDE w:val="0"/>
              <w:autoSpaceDN w:val="0"/>
              <w:adjustRightInd w:val="0"/>
              <w:spacing w:after="0" w:line="240" w:lineRule="auto"/>
              <w:rPr>
                <w:rFonts w:ascii="Times New Roman" w:hAnsi="Times New Roman" w:cs="Times New Roman"/>
                <w:sz w:val="20"/>
                <w:szCs w:val="20"/>
              </w:rPr>
            </w:pPr>
          </w:p>
          <w:p w:rsidR="00756A7C" w:rsidRDefault="00EA06E0" w:rsidP="00EA06E0">
            <w:pPr>
              <w:autoSpaceDE w:val="0"/>
              <w:autoSpaceDN w:val="0"/>
              <w:adjustRightInd w:val="0"/>
              <w:spacing w:after="0" w:line="240" w:lineRule="auto"/>
              <w:rPr>
                <w:rFonts w:ascii="Times New Roman" w:hAnsi="Times New Roman" w:cs="Times New Roman"/>
                <w:sz w:val="20"/>
                <w:szCs w:val="20"/>
              </w:rPr>
            </w:pPr>
            <w:r w:rsidRPr="00EA06E0">
              <w:rPr>
                <w:rFonts w:ascii="Times New Roman" w:hAnsi="Times New Roman" w:cs="Times New Roman"/>
                <w:sz w:val="20"/>
                <w:szCs w:val="20"/>
              </w:rPr>
              <w:t>0 … 350 мм;</w:t>
            </w:r>
          </w:p>
          <w:p w:rsidR="003F1460" w:rsidRDefault="003F1460" w:rsidP="00EA06E0">
            <w:pPr>
              <w:autoSpaceDE w:val="0"/>
              <w:autoSpaceDN w:val="0"/>
              <w:adjustRightInd w:val="0"/>
              <w:spacing w:after="0" w:line="240" w:lineRule="auto"/>
              <w:rPr>
                <w:rFonts w:ascii="Times New Roman" w:hAnsi="Times New Roman" w:cs="Times New Roman"/>
                <w:sz w:val="20"/>
                <w:szCs w:val="20"/>
              </w:rPr>
            </w:pPr>
          </w:p>
          <w:p w:rsidR="003F1460" w:rsidRDefault="003F1460" w:rsidP="00EA06E0">
            <w:pPr>
              <w:autoSpaceDE w:val="0"/>
              <w:autoSpaceDN w:val="0"/>
              <w:adjustRightInd w:val="0"/>
              <w:spacing w:after="0" w:line="240" w:lineRule="auto"/>
              <w:rPr>
                <w:rFonts w:ascii="Times New Roman" w:hAnsi="Times New Roman" w:cs="Times New Roman"/>
                <w:sz w:val="20"/>
                <w:szCs w:val="20"/>
              </w:rPr>
            </w:pPr>
          </w:p>
          <w:p w:rsidR="003F1460" w:rsidRDefault="003F1460" w:rsidP="003F1460">
            <w:pPr>
              <w:autoSpaceDE w:val="0"/>
              <w:autoSpaceDN w:val="0"/>
              <w:adjustRightInd w:val="0"/>
              <w:spacing w:after="0" w:line="240" w:lineRule="auto"/>
              <w:rPr>
                <w:rFonts w:ascii="Times New Roman" w:hAnsi="Times New Roman" w:cs="Times New Roman"/>
                <w:sz w:val="20"/>
                <w:szCs w:val="20"/>
              </w:rPr>
            </w:pPr>
          </w:p>
          <w:p w:rsidR="003F1460" w:rsidRPr="003F1460" w:rsidRDefault="003F1460" w:rsidP="003F1460">
            <w:pPr>
              <w:autoSpaceDE w:val="0"/>
              <w:autoSpaceDN w:val="0"/>
              <w:adjustRightInd w:val="0"/>
              <w:spacing w:after="0" w:line="240" w:lineRule="auto"/>
              <w:rPr>
                <w:rFonts w:ascii="Times New Roman" w:hAnsi="Times New Roman" w:cs="Times New Roman"/>
                <w:sz w:val="20"/>
                <w:szCs w:val="20"/>
              </w:rPr>
            </w:pPr>
          </w:p>
          <w:p w:rsidR="003F1460" w:rsidRPr="003F1460" w:rsidRDefault="003F1460" w:rsidP="003F1460">
            <w:pPr>
              <w:autoSpaceDE w:val="0"/>
              <w:autoSpaceDN w:val="0"/>
              <w:adjustRightInd w:val="0"/>
              <w:spacing w:after="0" w:line="240" w:lineRule="auto"/>
              <w:rPr>
                <w:rFonts w:ascii="Times New Roman" w:hAnsi="Times New Roman" w:cs="Times New Roman"/>
                <w:sz w:val="20"/>
                <w:szCs w:val="20"/>
              </w:rPr>
            </w:pPr>
          </w:p>
          <w:p w:rsidR="003F1460" w:rsidRPr="003F1460" w:rsidRDefault="003F1460" w:rsidP="003F1460">
            <w:pPr>
              <w:autoSpaceDE w:val="0"/>
              <w:autoSpaceDN w:val="0"/>
              <w:adjustRightInd w:val="0"/>
              <w:spacing w:after="0" w:line="240" w:lineRule="auto"/>
              <w:rPr>
                <w:rFonts w:ascii="Times New Roman" w:hAnsi="Times New Roman" w:cs="Times New Roman"/>
                <w:sz w:val="20"/>
                <w:szCs w:val="20"/>
              </w:rPr>
            </w:pPr>
          </w:p>
          <w:p w:rsidR="003F1460" w:rsidRPr="003F1460" w:rsidRDefault="003F1460" w:rsidP="003F1460">
            <w:pPr>
              <w:autoSpaceDE w:val="0"/>
              <w:autoSpaceDN w:val="0"/>
              <w:adjustRightInd w:val="0"/>
              <w:spacing w:after="0" w:line="240" w:lineRule="auto"/>
              <w:rPr>
                <w:rFonts w:ascii="Times New Roman" w:hAnsi="Times New Roman" w:cs="Times New Roman"/>
                <w:sz w:val="20"/>
                <w:szCs w:val="20"/>
              </w:rPr>
            </w:pPr>
          </w:p>
          <w:p w:rsidR="003F1460" w:rsidRDefault="003F1460" w:rsidP="003F1460">
            <w:pPr>
              <w:autoSpaceDE w:val="0"/>
              <w:autoSpaceDN w:val="0"/>
              <w:adjustRightInd w:val="0"/>
              <w:spacing w:after="0" w:line="240" w:lineRule="auto"/>
              <w:rPr>
                <w:rFonts w:ascii="Times New Roman" w:hAnsi="Times New Roman" w:cs="Times New Roman"/>
                <w:sz w:val="20"/>
                <w:szCs w:val="20"/>
              </w:rPr>
            </w:pPr>
          </w:p>
          <w:p w:rsidR="003F1460" w:rsidRDefault="003F1460" w:rsidP="003F1460">
            <w:pPr>
              <w:autoSpaceDE w:val="0"/>
              <w:autoSpaceDN w:val="0"/>
              <w:adjustRightInd w:val="0"/>
              <w:spacing w:after="0" w:line="240" w:lineRule="auto"/>
              <w:rPr>
                <w:rFonts w:ascii="Times New Roman" w:hAnsi="Times New Roman" w:cs="Times New Roman"/>
                <w:sz w:val="20"/>
                <w:szCs w:val="20"/>
              </w:rPr>
            </w:pPr>
          </w:p>
          <w:p w:rsidR="003F1460" w:rsidRDefault="003F1460" w:rsidP="003F1460">
            <w:pPr>
              <w:autoSpaceDE w:val="0"/>
              <w:autoSpaceDN w:val="0"/>
              <w:adjustRightInd w:val="0"/>
              <w:spacing w:after="0" w:line="240" w:lineRule="auto"/>
              <w:rPr>
                <w:rFonts w:ascii="Times New Roman" w:hAnsi="Times New Roman" w:cs="Times New Roman"/>
                <w:sz w:val="20"/>
                <w:szCs w:val="20"/>
              </w:rPr>
            </w:pPr>
          </w:p>
          <w:p w:rsidR="003F1460" w:rsidRDefault="003F1460" w:rsidP="003F1460">
            <w:pPr>
              <w:autoSpaceDE w:val="0"/>
              <w:autoSpaceDN w:val="0"/>
              <w:adjustRightInd w:val="0"/>
              <w:spacing w:after="0" w:line="240" w:lineRule="auto"/>
              <w:rPr>
                <w:rFonts w:ascii="Times New Roman" w:hAnsi="Times New Roman" w:cs="Times New Roman"/>
                <w:sz w:val="20"/>
                <w:szCs w:val="20"/>
              </w:rPr>
            </w:pPr>
          </w:p>
          <w:p w:rsidR="003F1460" w:rsidRPr="003F1460" w:rsidRDefault="003F1460" w:rsidP="003F1460">
            <w:pPr>
              <w:autoSpaceDE w:val="0"/>
              <w:autoSpaceDN w:val="0"/>
              <w:adjustRightInd w:val="0"/>
              <w:spacing w:after="0" w:line="240" w:lineRule="auto"/>
              <w:rPr>
                <w:rFonts w:ascii="Times New Roman" w:hAnsi="Times New Roman" w:cs="Times New Roman"/>
                <w:sz w:val="20"/>
                <w:szCs w:val="20"/>
              </w:rPr>
            </w:pPr>
          </w:p>
          <w:p w:rsidR="003F1460" w:rsidRDefault="003F1460" w:rsidP="003F1460">
            <w:pPr>
              <w:autoSpaceDE w:val="0"/>
              <w:autoSpaceDN w:val="0"/>
              <w:adjustRightInd w:val="0"/>
              <w:spacing w:after="0" w:line="240" w:lineRule="auto"/>
              <w:rPr>
                <w:rFonts w:ascii="Times New Roman" w:hAnsi="Times New Roman" w:cs="Times New Roman"/>
                <w:sz w:val="20"/>
                <w:szCs w:val="20"/>
              </w:rPr>
            </w:pPr>
            <w:proofErr w:type="spellStart"/>
            <w:r w:rsidRPr="003F1460">
              <w:rPr>
                <w:rFonts w:ascii="Times New Roman" w:hAnsi="Times New Roman" w:cs="Times New Roman"/>
                <w:sz w:val="20"/>
                <w:szCs w:val="20"/>
              </w:rPr>
              <w:t>Соответ</w:t>
            </w:r>
            <w:proofErr w:type="spellEnd"/>
            <w:r w:rsidRPr="003F1460">
              <w:rPr>
                <w:rFonts w:ascii="Times New Roman" w:hAnsi="Times New Roman" w:cs="Times New Roman"/>
                <w:sz w:val="20"/>
                <w:szCs w:val="20"/>
              </w:rPr>
              <w:t>/</w:t>
            </w:r>
            <w:proofErr w:type="spellStart"/>
            <w:r w:rsidRPr="003F1460">
              <w:rPr>
                <w:rFonts w:ascii="Times New Roman" w:hAnsi="Times New Roman" w:cs="Times New Roman"/>
                <w:sz w:val="20"/>
                <w:szCs w:val="20"/>
              </w:rPr>
              <w:t>несоот</w:t>
            </w:r>
            <w:proofErr w:type="spellEnd"/>
          </w:p>
          <w:p w:rsidR="00DA361F" w:rsidRDefault="00DA361F" w:rsidP="003F1460">
            <w:pPr>
              <w:autoSpaceDE w:val="0"/>
              <w:autoSpaceDN w:val="0"/>
              <w:adjustRightInd w:val="0"/>
              <w:spacing w:after="0" w:line="240" w:lineRule="auto"/>
              <w:rPr>
                <w:rFonts w:ascii="Times New Roman" w:hAnsi="Times New Roman" w:cs="Times New Roman"/>
                <w:sz w:val="20"/>
                <w:szCs w:val="20"/>
              </w:rPr>
            </w:pPr>
          </w:p>
          <w:p w:rsidR="00DA361F" w:rsidRDefault="00DA361F" w:rsidP="003F1460">
            <w:pPr>
              <w:autoSpaceDE w:val="0"/>
              <w:autoSpaceDN w:val="0"/>
              <w:adjustRightInd w:val="0"/>
              <w:spacing w:after="0" w:line="240" w:lineRule="auto"/>
              <w:rPr>
                <w:rFonts w:ascii="Times New Roman" w:hAnsi="Times New Roman" w:cs="Times New Roman"/>
                <w:sz w:val="20"/>
                <w:szCs w:val="20"/>
              </w:rPr>
            </w:pPr>
          </w:p>
          <w:p w:rsidR="00DA361F" w:rsidRDefault="00DA361F" w:rsidP="003F1460">
            <w:pPr>
              <w:autoSpaceDE w:val="0"/>
              <w:autoSpaceDN w:val="0"/>
              <w:adjustRightInd w:val="0"/>
              <w:spacing w:after="0" w:line="240" w:lineRule="auto"/>
              <w:rPr>
                <w:rFonts w:ascii="Times New Roman" w:hAnsi="Times New Roman" w:cs="Times New Roman"/>
                <w:sz w:val="20"/>
                <w:szCs w:val="20"/>
              </w:rPr>
            </w:pPr>
          </w:p>
          <w:p w:rsidR="00DA361F" w:rsidRDefault="00DA361F" w:rsidP="003F1460">
            <w:pPr>
              <w:autoSpaceDE w:val="0"/>
              <w:autoSpaceDN w:val="0"/>
              <w:adjustRightInd w:val="0"/>
              <w:spacing w:after="0" w:line="240" w:lineRule="auto"/>
              <w:rPr>
                <w:rFonts w:ascii="Times New Roman" w:hAnsi="Times New Roman" w:cs="Times New Roman"/>
                <w:sz w:val="20"/>
                <w:szCs w:val="20"/>
              </w:rPr>
            </w:pPr>
          </w:p>
          <w:p w:rsidR="00DA361F" w:rsidRDefault="00DA361F" w:rsidP="003F1460">
            <w:pPr>
              <w:autoSpaceDE w:val="0"/>
              <w:autoSpaceDN w:val="0"/>
              <w:adjustRightInd w:val="0"/>
              <w:spacing w:after="0" w:line="240" w:lineRule="auto"/>
              <w:rPr>
                <w:rFonts w:ascii="Times New Roman" w:hAnsi="Times New Roman" w:cs="Times New Roman"/>
                <w:sz w:val="20"/>
                <w:szCs w:val="20"/>
              </w:rPr>
            </w:pPr>
          </w:p>
          <w:p w:rsidR="00DA361F" w:rsidRDefault="00DA361F" w:rsidP="003F1460">
            <w:pPr>
              <w:autoSpaceDE w:val="0"/>
              <w:autoSpaceDN w:val="0"/>
              <w:adjustRightInd w:val="0"/>
              <w:spacing w:after="0" w:line="240" w:lineRule="auto"/>
              <w:rPr>
                <w:rFonts w:ascii="Times New Roman" w:hAnsi="Times New Roman" w:cs="Times New Roman"/>
                <w:sz w:val="20"/>
                <w:szCs w:val="20"/>
              </w:rPr>
            </w:pPr>
          </w:p>
          <w:p w:rsidR="00DA361F" w:rsidRDefault="00DA361F" w:rsidP="003F1460">
            <w:pPr>
              <w:autoSpaceDE w:val="0"/>
              <w:autoSpaceDN w:val="0"/>
              <w:adjustRightInd w:val="0"/>
              <w:spacing w:after="0" w:line="240" w:lineRule="auto"/>
              <w:rPr>
                <w:rFonts w:ascii="Times New Roman" w:hAnsi="Times New Roman" w:cs="Times New Roman"/>
                <w:sz w:val="20"/>
                <w:szCs w:val="20"/>
              </w:rPr>
            </w:pPr>
          </w:p>
          <w:p w:rsidR="00DA361F" w:rsidRDefault="00DA361F" w:rsidP="003F1460">
            <w:pPr>
              <w:autoSpaceDE w:val="0"/>
              <w:autoSpaceDN w:val="0"/>
              <w:adjustRightInd w:val="0"/>
              <w:spacing w:after="0" w:line="240" w:lineRule="auto"/>
              <w:rPr>
                <w:rFonts w:ascii="Times New Roman" w:hAnsi="Times New Roman" w:cs="Times New Roman"/>
                <w:sz w:val="20"/>
                <w:szCs w:val="20"/>
              </w:rPr>
            </w:pPr>
          </w:p>
          <w:p w:rsidR="00DA361F" w:rsidRPr="00DA361F" w:rsidRDefault="00DA361F" w:rsidP="00DA361F">
            <w:pPr>
              <w:autoSpaceDE w:val="0"/>
              <w:autoSpaceDN w:val="0"/>
              <w:adjustRightInd w:val="0"/>
              <w:spacing w:after="0" w:line="240" w:lineRule="auto"/>
              <w:rPr>
                <w:rFonts w:ascii="Times New Roman" w:hAnsi="Times New Roman" w:cs="Times New Roman"/>
                <w:sz w:val="20"/>
                <w:szCs w:val="20"/>
              </w:rPr>
            </w:pPr>
            <w:proofErr w:type="spellStart"/>
            <w:r w:rsidRPr="00DA361F">
              <w:rPr>
                <w:rFonts w:ascii="Times New Roman" w:hAnsi="Times New Roman" w:cs="Times New Roman"/>
                <w:sz w:val="20"/>
                <w:szCs w:val="20"/>
              </w:rPr>
              <w:lastRenderedPageBreak/>
              <w:t>Соответ</w:t>
            </w:r>
            <w:proofErr w:type="spellEnd"/>
            <w:r w:rsidRPr="00DA361F">
              <w:rPr>
                <w:rFonts w:ascii="Times New Roman" w:hAnsi="Times New Roman" w:cs="Times New Roman"/>
                <w:sz w:val="20"/>
                <w:szCs w:val="20"/>
              </w:rPr>
              <w:t>/</w:t>
            </w:r>
            <w:proofErr w:type="spellStart"/>
            <w:r w:rsidRPr="00DA361F">
              <w:rPr>
                <w:rFonts w:ascii="Times New Roman" w:hAnsi="Times New Roman" w:cs="Times New Roman"/>
                <w:sz w:val="20"/>
                <w:szCs w:val="20"/>
              </w:rPr>
              <w:t>несоот</w:t>
            </w:r>
            <w:proofErr w:type="spellEnd"/>
          </w:p>
          <w:p w:rsidR="00DA361F" w:rsidRPr="00DA361F" w:rsidRDefault="00DA361F" w:rsidP="00DA361F">
            <w:pPr>
              <w:autoSpaceDE w:val="0"/>
              <w:autoSpaceDN w:val="0"/>
              <w:adjustRightInd w:val="0"/>
              <w:spacing w:after="0" w:line="240" w:lineRule="auto"/>
              <w:rPr>
                <w:rFonts w:ascii="Times New Roman" w:hAnsi="Times New Roman" w:cs="Times New Roman"/>
                <w:sz w:val="20"/>
                <w:szCs w:val="20"/>
              </w:rPr>
            </w:pPr>
          </w:p>
          <w:p w:rsidR="00DA361F" w:rsidRPr="00DA361F" w:rsidRDefault="00DA361F" w:rsidP="00DA361F">
            <w:pPr>
              <w:autoSpaceDE w:val="0"/>
              <w:autoSpaceDN w:val="0"/>
              <w:adjustRightInd w:val="0"/>
              <w:spacing w:after="0" w:line="240" w:lineRule="auto"/>
              <w:rPr>
                <w:rFonts w:ascii="Times New Roman" w:hAnsi="Times New Roman" w:cs="Times New Roman"/>
                <w:sz w:val="20"/>
                <w:szCs w:val="20"/>
              </w:rPr>
            </w:pPr>
          </w:p>
          <w:p w:rsidR="00DA361F" w:rsidRPr="00D15E43" w:rsidRDefault="00DA361F" w:rsidP="00DA361F">
            <w:pPr>
              <w:autoSpaceDE w:val="0"/>
              <w:autoSpaceDN w:val="0"/>
              <w:adjustRightInd w:val="0"/>
              <w:spacing w:after="0" w:line="240" w:lineRule="auto"/>
              <w:rPr>
                <w:rFonts w:ascii="Times New Roman" w:hAnsi="Times New Roman" w:cs="Times New Roman"/>
                <w:sz w:val="20"/>
                <w:szCs w:val="20"/>
              </w:rPr>
            </w:pPr>
          </w:p>
        </w:tc>
      </w:tr>
      <w:tr w:rsidR="00756A7C" w:rsidRPr="00D15E43" w:rsidTr="003F3E72">
        <w:trPr>
          <w:trHeight w:val="594"/>
        </w:trPr>
        <w:tc>
          <w:tcPr>
            <w:tcW w:w="730" w:type="dxa"/>
            <w:gridSpan w:val="3"/>
            <w:shd w:val="clear" w:color="auto" w:fill="auto"/>
          </w:tcPr>
          <w:p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lastRenderedPageBreak/>
              <w:t>17</w:t>
            </w:r>
          </w:p>
        </w:tc>
        <w:tc>
          <w:tcPr>
            <w:tcW w:w="2603" w:type="dxa"/>
            <w:shd w:val="clear" w:color="auto" w:fill="auto"/>
          </w:tcPr>
          <w:p w:rsidR="00756A7C" w:rsidRDefault="00756A7C" w:rsidP="006536A3">
            <w:pPr>
              <w:spacing w:after="0" w:line="240" w:lineRule="auto"/>
              <w:ind w:right="153"/>
              <w:rPr>
                <w:rFonts w:ascii="Times New Roman" w:hAnsi="Times New Roman" w:cs="Times New Roman"/>
                <w:sz w:val="20"/>
                <w:szCs w:val="20"/>
              </w:rPr>
            </w:pPr>
            <w:r w:rsidRPr="00D15E43">
              <w:rPr>
                <w:rFonts w:ascii="Times New Roman" w:hAnsi="Times New Roman" w:cs="Times New Roman"/>
                <w:sz w:val="20"/>
                <w:szCs w:val="20"/>
              </w:rPr>
              <w:t>Категории   колесных транспортных средств:</w:t>
            </w:r>
          </w:p>
          <w:p w:rsidR="003345B4" w:rsidRPr="00D15E43" w:rsidRDefault="003345B4" w:rsidP="006536A3">
            <w:pPr>
              <w:spacing w:after="0" w:line="240" w:lineRule="auto"/>
              <w:ind w:right="153"/>
              <w:rPr>
                <w:rFonts w:ascii="Times New Roman" w:hAnsi="Times New Roman" w:cs="Times New Roman"/>
                <w:b/>
                <w:sz w:val="20"/>
                <w:szCs w:val="20"/>
              </w:rPr>
            </w:pPr>
          </w:p>
          <w:p w:rsidR="003345B4" w:rsidRPr="003345B4" w:rsidRDefault="003345B4" w:rsidP="003345B4">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3345B4">
              <w:rPr>
                <w:rFonts w:ascii="Times New Roman" w:hAnsi="Times New Roman" w:cs="Times New Roman"/>
                <w:b/>
                <w:sz w:val="20"/>
                <w:szCs w:val="20"/>
              </w:rPr>
              <w:t xml:space="preserve">- M1, М2, </w:t>
            </w:r>
          </w:p>
          <w:p w:rsidR="003345B4" w:rsidRPr="003345B4" w:rsidRDefault="003345B4" w:rsidP="003345B4">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3345B4">
              <w:rPr>
                <w:rFonts w:ascii="Times New Roman" w:hAnsi="Times New Roman" w:cs="Times New Roman"/>
                <w:b/>
                <w:sz w:val="20"/>
                <w:szCs w:val="20"/>
              </w:rPr>
              <w:t xml:space="preserve">- N1, </w:t>
            </w:r>
          </w:p>
          <w:p w:rsidR="00756A7C" w:rsidRPr="00D15E43" w:rsidRDefault="003345B4" w:rsidP="003345B4">
            <w:pPr>
              <w:spacing w:after="0" w:line="240" w:lineRule="auto"/>
              <w:ind w:right="153"/>
              <w:rPr>
                <w:rFonts w:ascii="Times New Roman" w:hAnsi="Times New Roman" w:cs="Times New Roman"/>
                <w:b/>
                <w:sz w:val="20"/>
                <w:szCs w:val="20"/>
              </w:rPr>
            </w:pPr>
            <w:r w:rsidRPr="003345B4">
              <w:rPr>
                <w:rFonts w:ascii="Times New Roman" w:hAnsi="Times New Roman" w:cs="Times New Roman"/>
                <w:b/>
                <w:sz w:val="20"/>
                <w:szCs w:val="20"/>
              </w:rPr>
              <w:t xml:space="preserve">- O1, О2, </w:t>
            </w:r>
          </w:p>
        </w:tc>
        <w:tc>
          <w:tcPr>
            <w:tcW w:w="5280" w:type="dxa"/>
            <w:shd w:val="clear" w:color="auto" w:fill="auto"/>
          </w:tcPr>
          <w:p w:rsidR="00756A7C" w:rsidRPr="00365F2E" w:rsidRDefault="00756A7C" w:rsidP="006536A3">
            <w:pPr>
              <w:pStyle w:val="ad"/>
              <w:rPr>
                <w:sz w:val="20"/>
              </w:rPr>
            </w:pPr>
            <w:r w:rsidRPr="00365F2E">
              <w:rPr>
                <w:sz w:val="20"/>
              </w:rPr>
              <w:t xml:space="preserve">Дополнительные требования к транспортным </w:t>
            </w:r>
            <w:proofErr w:type="gramStart"/>
            <w:r w:rsidRPr="00365F2E">
              <w:rPr>
                <w:sz w:val="20"/>
              </w:rPr>
              <w:t>средствам  для</w:t>
            </w:r>
            <w:proofErr w:type="gramEnd"/>
            <w:r w:rsidRPr="00365F2E">
              <w:rPr>
                <w:sz w:val="20"/>
              </w:rPr>
              <w:t xml:space="preserve"> перевозки грузов с использованием  прицепа-роспуска</w:t>
            </w:r>
          </w:p>
          <w:p w:rsidR="00756A7C" w:rsidRPr="00365F2E"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365F2E">
              <w:rPr>
                <w:rFonts w:ascii="Times New Roman" w:eastAsia="TimesNewRomanPSMT" w:hAnsi="Times New Roman" w:cs="Times New Roman"/>
                <w:sz w:val="20"/>
                <w:szCs w:val="20"/>
              </w:rPr>
              <w:t xml:space="preserve">- Отсутствие повреждений или неработоспособности лебедок, зажимов и других механизмов крепления груза; </w:t>
            </w:r>
          </w:p>
          <w:p w:rsidR="00756A7C" w:rsidRPr="00365F2E"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365F2E">
              <w:rPr>
                <w:rFonts w:ascii="Times New Roman" w:eastAsia="TimesNewRomanPSMT" w:hAnsi="Times New Roman" w:cs="Times New Roman"/>
                <w:sz w:val="20"/>
                <w:szCs w:val="20"/>
              </w:rPr>
              <w:t xml:space="preserve">- Отсутствие провисания тросов крестовой сцепки лесовозного прицепа-роспуска более 100 мм, если иное значение не оговорено изготовителем транспортного средства в эксплуатационной документации; </w:t>
            </w:r>
          </w:p>
          <w:p w:rsidR="00756A7C" w:rsidRPr="00365F2E"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365F2E">
              <w:rPr>
                <w:rFonts w:ascii="Times New Roman" w:eastAsia="TimesNewRomanPSMT" w:hAnsi="Times New Roman" w:cs="Times New Roman"/>
                <w:sz w:val="20"/>
                <w:szCs w:val="20"/>
              </w:rPr>
              <w:t>- Отсутствие нарушения крепления и фиксации транспортного положения дышла прицепа-роспуска от смещения и поворота при размещении прицепа-роспуска на тягаче;</w:t>
            </w:r>
          </w:p>
          <w:p w:rsidR="00756A7C" w:rsidRPr="00365F2E" w:rsidRDefault="00756A7C" w:rsidP="006536A3">
            <w:pPr>
              <w:autoSpaceDE w:val="0"/>
              <w:autoSpaceDN w:val="0"/>
              <w:adjustRightInd w:val="0"/>
              <w:spacing w:after="0" w:line="240" w:lineRule="auto"/>
              <w:rPr>
                <w:sz w:val="20"/>
                <w:szCs w:val="20"/>
              </w:rPr>
            </w:pPr>
            <w:r w:rsidRPr="00365F2E">
              <w:rPr>
                <w:rFonts w:ascii="Times New Roman" w:eastAsia="TimesNewRomanPSMT" w:hAnsi="Times New Roman" w:cs="Times New Roman"/>
                <w:sz w:val="20"/>
                <w:szCs w:val="20"/>
              </w:rPr>
              <w:t>- Отсутствие наращивания стоек коника, нарушения крепления стоек коника, крестовой сцепки, цепей и троса стоек коника;</w:t>
            </w:r>
          </w:p>
        </w:tc>
        <w:tc>
          <w:tcPr>
            <w:tcW w:w="2410" w:type="dxa"/>
            <w:shd w:val="clear" w:color="auto" w:fill="auto"/>
          </w:tcPr>
          <w:p w:rsidR="00756A7C" w:rsidRPr="00D15E43" w:rsidRDefault="00756A7C"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ТР ТС 018/2011</w:t>
            </w:r>
          </w:p>
          <w:p w:rsidR="00756A7C" w:rsidRPr="00D15E43" w:rsidRDefault="00756A7C" w:rsidP="006536A3">
            <w:pPr>
              <w:spacing w:after="0" w:line="240" w:lineRule="auto"/>
              <w:rPr>
                <w:rFonts w:ascii="Times New Roman" w:hAnsi="Times New Roman" w:cs="Times New Roman"/>
                <w:b/>
                <w:i/>
                <w:sz w:val="20"/>
                <w:szCs w:val="20"/>
              </w:rPr>
            </w:pPr>
            <w:r w:rsidRPr="00D15E43">
              <w:rPr>
                <w:rFonts w:ascii="Times New Roman" w:hAnsi="Times New Roman" w:cs="Times New Roman"/>
                <w:i/>
                <w:sz w:val="20"/>
                <w:szCs w:val="20"/>
              </w:rPr>
              <w:t>Приложение № 8 п. 17</w:t>
            </w:r>
          </w:p>
        </w:tc>
        <w:tc>
          <w:tcPr>
            <w:tcW w:w="2683" w:type="dxa"/>
            <w:shd w:val="clear" w:color="auto" w:fill="auto"/>
          </w:tcPr>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ТР ТС 018/2011</w:t>
            </w:r>
          </w:p>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Визуально</w:t>
            </w:r>
          </w:p>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Измерение</w:t>
            </w:r>
          </w:p>
          <w:p w:rsidR="003F1460" w:rsidRDefault="00756A7C" w:rsidP="003F1460">
            <w:pPr>
              <w:spacing w:after="0" w:line="240" w:lineRule="auto"/>
              <w:ind w:right="153"/>
              <w:rPr>
                <w:rFonts w:ascii="Times New Roman" w:eastAsia="TimesNewRomanPSMT" w:hAnsi="Times New Roman" w:cs="Times New Roman"/>
                <w:sz w:val="20"/>
                <w:szCs w:val="20"/>
              </w:rPr>
            </w:pPr>
            <w:r w:rsidRPr="003F1460">
              <w:rPr>
                <w:rFonts w:ascii="Times New Roman" w:hAnsi="Times New Roman" w:cs="Times New Roman"/>
                <w:sz w:val="20"/>
                <w:szCs w:val="20"/>
              </w:rPr>
              <w:t>Рулеткой</w:t>
            </w:r>
            <w:r w:rsidR="003F1460" w:rsidRPr="003F1460">
              <w:rPr>
                <w:rFonts w:ascii="Times New Roman" w:eastAsia="TimesNewRomanPSMT" w:hAnsi="Times New Roman" w:cs="Times New Roman"/>
                <w:sz w:val="20"/>
                <w:szCs w:val="20"/>
              </w:rPr>
              <w:t xml:space="preserve"> </w:t>
            </w:r>
          </w:p>
          <w:p w:rsidR="003F1460" w:rsidRPr="003F1460" w:rsidRDefault="003F1460" w:rsidP="003F1460">
            <w:pPr>
              <w:spacing w:after="0" w:line="240" w:lineRule="auto"/>
              <w:ind w:right="153"/>
              <w:rPr>
                <w:rFonts w:ascii="Times New Roman" w:eastAsia="TimesNewRomanPSMT" w:hAnsi="Times New Roman" w:cs="Times New Roman"/>
                <w:sz w:val="20"/>
                <w:szCs w:val="20"/>
              </w:rPr>
            </w:pPr>
          </w:p>
          <w:p w:rsidR="003F1460" w:rsidRPr="003F1460" w:rsidRDefault="003F1460" w:rsidP="003F1460">
            <w:pPr>
              <w:spacing w:after="0" w:line="240" w:lineRule="auto"/>
              <w:ind w:right="153"/>
              <w:rPr>
                <w:rFonts w:ascii="Times New Roman" w:eastAsia="TimesNewRomanPSMT" w:hAnsi="Times New Roman" w:cs="Times New Roman"/>
                <w:sz w:val="20"/>
                <w:szCs w:val="20"/>
              </w:rPr>
            </w:pPr>
            <w:r w:rsidRPr="003F1460">
              <w:rPr>
                <w:rFonts w:ascii="Times New Roman" w:eastAsia="TimesNewRomanPSMT" w:hAnsi="Times New Roman" w:cs="Times New Roman"/>
                <w:sz w:val="20"/>
                <w:szCs w:val="20"/>
              </w:rPr>
              <w:t>Не менее</w:t>
            </w:r>
          </w:p>
          <w:p w:rsidR="003F1460" w:rsidRPr="003F1460" w:rsidRDefault="003F1460" w:rsidP="003F1460">
            <w:pPr>
              <w:spacing w:after="0" w:line="240" w:lineRule="auto"/>
              <w:ind w:right="153"/>
              <w:rPr>
                <w:rFonts w:ascii="Times New Roman" w:eastAsia="TimesNewRomanPSMT" w:hAnsi="Times New Roman" w:cs="Times New Roman"/>
                <w:sz w:val="20"/>
                <w:szCs w:val="20"/>
              </w:rPr>
            </w:pPr>
            <w:r w:rsidRPr="003F1460">
              <w:rPr>
                <w:rFonts w:ascii="Times New Roman" w:eastAsia="TimesNewRomanPSMT" w:hAnsi="Times New Roman" w:cs="Times New Roman"/>
                <w:sz w:val="20"/>
                <w:szCs w:val="20"/>
              </w:rPr>
              <w:t xml:space="preserve"> 100 мм</w:t>
            </w:r>
          </w:p>
          <w:p w:rsidR="003F1460" w:rsidRPr="003F1460" w:rsidRDefault="003F1460" w:rsidP="003F1460">
            <w:pPr>
              <w:spacing w:after="0" w:line="240" w:lineRule="auto"/>
              <w:ind w:right="153"/>
              <w:rPr>
                <w:rFonts w:ascii="Times New Roman" w:eastAsia="TimesNewRomanPSMT" w:hAnsi="Times New Roman" w:cs="Times New Roman"/>
                <w:sz w:val="20"/>
                <w:szCs w:val="20"/>
              </w:rPr>
            </w:pPr>
          </w:p>
          <w:p w:rsidR="003F1460" w:rsidRPr="00365F2E" w:rsidRDefault="003F1460" w:rsidP="003F1460">
            <w:pPr>
              <w:spacing w:after="0" w:line="240" w:lineRule="auto"/>
              <w:ind w:right="153"/>
              <w:rPr>
                <w:rFonts w:ascii="Times New Roman" w:eastAsia="TimesNewRomanPSMT" w:hAnsi="Times New Roman" w:cs="Times New Roman"/>
                <w:sz w:val="20"/>
                <w:szCs w:val="20"/>
              </w:rPr>
            </w:pPr>
            <w:r w:rsidRPr="003F1460">
              <w:rPr>
                <w:rFonts w:ascii="Times New Roman" w:eastAsia="TimesNewRomanPSMT" w:hAnsi="Times New Roman" w:cs="Times New Roman"/>
                <w:sz w:val="20"/>
                <w:szCs w:val="20"/>
              </w:rPr>
              <w:t>&lt;100 мм</w:t>
            </w:r>
            <w:r w:rsidRPr="00365F2E">
              <w:rPr>
                <w:rFonts w:ascii="Times New Roman" w:eastAsia="TimesNewRomanPSMT" w:hAnsi="Times New Roman" w:cs="Times New Roman"/>
                <w:sz w:val="20"/>
                <w:szCs w:val="20"/>
              </w:rPr>
              <w:t xml:space="preserve"> </w:t>
            </w:r>
          </w:p>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p>
        </w:tc>
        <w:tc>
          <w:tcPr>
            <w:tcW w:w="1711" w:type="dxa"/>
            <w:shd w:val="clear" w:color="auto" w:fill="auto"/>
          </w:tcPr>
          <w:p w:rsidR="003F1460" w:rsidRPr="00365F2E" w:rsidRDefault="003F1460" w:rsidP="00365F2E">
            <w:pPr>
              <w:spacing w:after="0" w:line="240" w:lineRule="auto"/>
              <w:ind w:right="153"/>
              <w:jc w:val="center"/>
              <w:rPr>
                <w:rFonts w:ascii="Times New Roman" w:eastAsia="TimesNewRomanPSMT" w:hAnsi="Times New Roman" w:cs="Times New Roman"/>
                <w:sz w:val="20"/>
                <w:szCs w:val="20"/>
              </w:rPr>
            </w:pPr>
          </w:p>
          <w:p w:rsidR="00365F2E" w:rsidRPr="00365F2E" w:rsidRDefault="00365F2E" w:rsidP="00365F2E">
            <w:pPr>
              <w:spacing w:after="0" w:line="240" w:lineRule="auto"/>
              <w:ind w:right="153"/>
              <w:jc w:val="center"/>
              <w:rPr>
                <w:rFonts w:ascii="Times New Roman" w:eastAsia="TimesNewRomanPSMT" w:hAnsi="Times New Roman" w:cs="Times New Roman"/>
                <w:sz w:val="20"/>
                <w:szCs w:val="20"/>
              </w:rPr>
            </w:pPr>
            <w:r w:rsidRPr="00365F2E">
              <w:rPr>
                <w:rFonts w:ascii="Times New Roman" w:eastAsia="TimesNewRomanPSMT" w:hAnsi="Times New Roman" w:cs="Times New Roman"/>
                <w:sz w:val="20"/>
                <w:szCs w:val="20"/>
              </w:rPr>
              <w:t>0…100 см;</w:t>
            </w:r>
          </w:p>
          <w:p w:rsidR="00365F2E" w:rsidRPr="00365F2E" w:rsidRDefault="00365F2E" w:rsidP="00365F2E">
            <w:pPr>
              <w:spacing w:after="0" w:line="240" w:lineRule="auto"/>
              <w:ind w:right="153"/>
              <w:jc w:val="center"/>
              <w:rPr>
                <w:rFonts w:ascii="Times New Roman" w:eastAsia="TimesNewRomanPSMT" w:hAnsi="Times New Roman" w:cs="Times New Roman"/>
                <w:sz w:val="20"/>
                <w:szCs w:val="20"/>
              </w:rPr>
            </w:pPr>
          </w:p>
          <w:p w:rsidR="00756A7C" w:rsidRDefault="00365F2E" w:rsidP="00365F2E">
            <w:pPr>
              <w:spacing w:after="0" w:line="240" w:lineRule="auto"/>
              <w:ind w:right="153"/>
              <w:jc w:val="center"/>
              <w:rPr>
                <w:rFonts w:ascii="Times New Roman" w:eastAsia="TimesNewRomanPSMT" w:hAnsi="Times New Roman" w:cs="Times New Roman"/>
                <w:sz w:val="20"/>
                <w:szCs w:val="20"/>
              </w:rPr>
            </w:pPr>
            <w:r w:rsidRPr="00365F2E">
              <w:rPr>
                <w:rFonts w:ascii="Times New Roman" w:eastAsia="TimesNewRomanPSMT" w:hAnsi="Times New Roman" w:cs="Times New Roman"/>
                <w:sz w:val="20"/>
                <w:szCs w:val="20"/>
              </w:rPr>
              <w:t>0…30000 мм;</w:t>
            </w:r>
            <w:r w:rsidR="00756A7C" w:rsidRPr="00D15E43">
              <w:rPr>
                <w:rFonts w:ascii="Times New Roman" w:eastAsia="TimesNewRomanPSMT" w:hAnsi="Times New Roman" w:cs="Times New Roman"/>
                <w:sz w:val="20"/>
                <w:szCs w:val="20"/>
              </w:rPr>
              <w:t xml:space="preserve"> </w:t>
            </w:r>
          </w:p>
          <w:p w:rsidR="003F1460" w:rsidRPr="00D15E43" w:rsidRDefault="003F1460" w:rsidP="00365F2E">
            <w:pPr>
              <w:spacing w:after="0" w:line="240" w:lineRule="auto"/>
              <w:ind w:right="153"/>
              <w:jc w:val="center"/>
              <w:rPr>
                <w:rFonts w:ascii="Times New Roman" w:eastAsia="TimesNewRomanPSMT" w:hAnsi="Times New Roman" w:cs="Times New Roman"/>
                <w:sz w:val="20"/>
                <w:szCs w:val="20"/>
              </w:rPr>
            </w:pPr>
          </w:p>
          <w:p w:rsidR="003F1460" w:rsidRPr="003F1460" w:rsidRDefault="003F1460" w:rsidP="003F1460">
            <w:pPr>
              <w:spacing w:after="0" w:line="240" w:lineRule="auto"/>
              <w:ind w:right="153"/>
              <w:jc w:val="center"/>
              <w:rPr>
                <w:rFonts w:ascii="Times New Roman" w:eastAsia="TimesNewRomanPSMT" w:hAnsi="Times New Roman" w:cs="Times New Roman"/>
                <w:sz w:val="20"/>
                <w:szCs w:val="20"/>
              </w:rPr>
            </w:pPr>
          </w:p>
          <w:p w:rsidR="003F1460" w:rsidRPr="003F1460" w:rsidRDefault="003F1460" w:rsidP="003F1460">
            <w:pPr>
              <w:spacing w:after="0" w:line="240" w:lineRule="auto"/>
              <w:ind w:right="153"/>
              <w:jc w:val="center"/>
              <w:rPr>
                <w:rFonts w:ascii="Times New Roman" w:eastAsia="TimesNewRomanPSMT" w:hAnsi="Times New Roman" w:cs="Times New Roman"/>
                <w:sz w:val="20"/>
                <w:szCs w:val="20"/>
              </w:rPr>
            </w:pPr>
            <w:proofErr w:type="spellStart"/>
            <w:r w:rsidRPr="003F1460">
              <w:rPr>
                <w:rFonts w:ascii="Times New Roman" w:eastAsia="TimesNewRomanPSMT" w:hAnsi="Times New Roman" w:cs="Times New Roman"/>
                <w:sz w:val="20"/>
                <w:szCs w:val="20"/>
              </w:rPr>
              <w:t>Соответ</w:t>
            </w:r>
            <w:proofErr w:type="spellEnd"/>
            <w:r w:rsidRPr="003F1460">
              <w:rPr>
                <w:rFonts w:ascii="Times New Roman" w:eastAsia="TimesNewRomanPSMT" w:hAnsi="Times New Roman" w:cs="Times New Roman"/>
                <w:sz w:val="20"/>
                <w:szCs w:val="20"/>
              </w:rPr>
              <w:t>/</w:t>
            </w:r>
            <w:proofErr w:type="spellStart"/>
            <w:r w:rsidRPr="003F1460">
              <w:rPr>
                <w:rFonts w:ascii="Times New Roman" w:eastAsia="TimesNewRomanPSMT" w:hAnsi="Times New Roman" w:cs="Times New Roman"/>
                <w:sz w:val="20"/>
                <w:szCs w:val="20"/>
              </w:rPr>
              <w:t>несоот</w:t>
            </w:r>
            <w:proofErr w:type="spellEnd"/>
          </w:p>
          <w:p w:rsidR="003F1460" w:rsidRPr="003F1460" w:rsidRDefault="003F1460" w:rsidP="003F1460">
            <w:pPr>
              <w:spacing w:after="0" w:line="240" w:lineRule="auto"/>
              <w:ind w:right="153"/>
              <w:jc w:val="center"/>
              <w:rPr>
                <w:rFonts w:ascii="Times New Roman" w:eastAsia="TimesNewRomanPSMT" w:hAnsi="Times New Roman" w:cs="Times New Roman"/>
                <w:sz w:val="20"/>
                <w:szCs w:val="20"/>
              </w:rPr>
            </w:pPr>
          </w:p>
          <w:p w:rsidR="003F1460" w:rsidRPr="003F1460" w:rsidRDefault="003F1460" w:rsidP="003F1460">
            <w:pPr>
              <w:spacing w:after="0" w:line="240" w:lineRule="auto"/>
              <w:ind w:right="153"/>
              <w:jc w:val="center"/>
              <w:rPr>
                <w:rFonts w:ascii="Times New Roman" w:eastAsia="TimesNewRomanPSMT" w:hAnsi="Times New Roman" w:cs="Times New Roman"/>
                <w:sz w:val="20"/>
                <w:szCs w:val="20"/>
              </w:rPr>
            </w:pPr>
          </w:p>
          <w:p w:rsidR="003F1460" w:rsidRPr="003F1460" w:rsidRDefault="003F1460" w:rsidP="003F1460">
            <w:pPr>
              <w:spacing w:after="0" w:line="240" w:lineRule="auto"/>
              <w:ind w:right="153"/>
              <w:jc w:val="center"/>
              <w:rPr>
                <w:rFonts w:ascii="Times New Roman" w:eastAsia="TimesNewRomanPSMT" w:hAnsi="Times New Roman" w:cs="Times New Roman"/>
                <w:sz w:val="20"/>
                <w:szCs w:val="20"/>
              </w:rPr>
            </w:pPr>
            <w:proofErr w:type="spellStart"/>
            <w:r w:rsidRPr="003F1460">
              <w:rPr>
                <w:rFonts w:ascii="Times New Roman" w:eastAsia="TimesNewRomanPSMT" w:hAnsi="Times New Roman" w:cs="Times New Roman"/>
                <w:sz w:val="20"/>
                <w:szCs w:val="20"/>
              </w:rPr>
              <w:t>Соответ</w:t>
            </w:r>
            <w:proofErr w:type="spellEnd"/>
            <w:r w:rsidRPr="003F1460">
              <w:rPr>
                <w:rFonts w:ascii="Times New Roman" w:eastAsia="TimesNewRomanPSMT" w:hAnsi="Times New Roman" w:cs="Times New Roman"/>
                <w:sz w:val="20"/>
                <w:szCs w:val="20"/>
              </w:rPr>
              <w:t>/</w:t>
            </w:r>
            <w:proofErr w:type="spellStart"/>
            <w:r w:rsidRPr="003F1460">
              <w:rPr>
                <w:rFonts w:ascii="Times New Roman" w:eastAsia="TimesNewRomanPSMT" w:hAnsi="Times New Roman" w:cs="Times New Roman"/>
                <w:sz w:val="20"/>
                <w:szCs w:val="20"/>
              </w:rPr>
              <w:t>несоот</w:t>
            </w:r>
            <w:proofErr w:type="spellEnd"/>
          </w:p>
          <w:p w:rsidR="003F1460" w:rsidRPr="003F1460" w:rsidRDefault="003F1460" w:rsidP="003F1460">
            <w:pPr>
              <w:spacing w:after="0" w:line="240" w:lineRule="auto"/>
              <w:ind w:right="153"/>
              <w:jc w:val="center"/>
              <w:rPr>
                <w:rFonts w:ascii="Times New Roman" w:eastAsia="TimesNewRomanPSMT" w:hAnsi="Times New Roman" w:cs="Times New Roman"/>
                <w:sz w:val="20"/>
                <w:szCs w:val="20"/>
              </w:rPr>
            </w:pPr>
          </w:p>
          <w:p w:rsidR="00756A7C" w:rsidRPr="00D15E43" w:rsidRDefault="003F1460" w:rsidP="003F1460">
            <w:pPr>
              <w:spacing w:after="0" w:line="240" w:lineRule="auto"/>
              <w:ind w:right="153"/>
              <w:jc w:val="center"/>
              <w:rPr>
                <w:rFonts w:ascii="Times New Roman" w:eastAsia="TimesNewRomanPSMT" w:hAnsi="Times New Roman" w:cs="Times New Roman"/>
                <w:sz w:val="20"/>
                <w:szCs w:val="20"/>
              </w:rPr>
            </w:pPr>
            <w:proofErr w:type="spellStart"/>
            <w:r w:rsidRPr="003F1460">
              <w:rPr>
                <w:rFonts w:ascii="Times New Roman" w:eastAsia="TimesNewRomanPSMT" w:hAnsi="Times New Roman" w:cs="Times New Roman"/>
                <w:sz w:val="20"/>
                <w:szCs w:val="20"/>
              </w:rPr>
              <w:t>Соответ</w:t>
            </w:r>
            <w:proofErr w:type="spellEnd"/>
            <w:r w:rsidRPr="003F1460">
              <w:rPr>
                <w:rFonts w:ascii="Times New Roman" w:eastAsia="TimesNewRomanPSMT" w:hAnsi="Times New Roman" w:cs="Times New Roman"/>
                <w:sz w:val="20"/>
                <w:szCs w:val="20"/>
              </w:rPr>
              <w:t>/</w:t>
            </w:r>
            <w:proofErr w:type="spellStart"/>
            <w:r w:rsidRPr="003F1460">
              <w:rPr>
                <w:rFonts w:ascii="Times New Roman" w:eastAsia="TimesNewRomanPSMT" w:hAnsi="Times New Roman" w:cs="Times New Roman"/>
                <w:sz w:val="20"/>
                <w:szCs w:val="20"/>
              </w:rPr>
              <w:t>несоот</w:t>
            </w:r>
            <w:proofErr w:type="spellEnd"/>
          </w:p>
          <w:p w:rsidR="00756A7C" w:rsidRPr="00D15E43" w:rsidRDefault="00756A7C" w:rsidP="006536A3">
            <w:pPr>
              <w:spacing w:after="0" w:line="240" w:lineRule="auto"/>
              <w:ind w:right="153"/>
              <w:jc w:val="center"/>
              <w:rPr>
                <w:rFonts w:ascii="Times New Roman" w:eastAsia="TimesNewRomanPSMT" w:hAnsi="Times New Roman" w:cs="Times New Roman"/>
                <w:sz w:val="20"/>
                <w:szCs w:val="20"/>
              </w:rPr>
            </w:pPr>
          </w:p>
          <w:p w:rsidR="00756A7C" w:rsidRPr="00D15E43" w:rsidRDefault="00756A7C" w:rsidP="006536A3">
            <w:pPr>
              <w:spacing w:after="0" w:line="240" w:lineRule="auto"/>
              <w:ind w:right="153"/>
              <w:jc w:val="center"/>
              <w:rPr>
                <w:rFonts w:ascii="Times New Roman" w:hAnsi="Times New Roman" w:cs="Times New Roman"/>
                <w:sz w:val="20"/>
                <w:szCs w:val="20"/>
              </w:rPr>
            </w:pPr>
          </w:p>
        </w:tc>
      </w:tr>
      <w:tr w:rsidR="00756A7C" w:rsidRPr="00D15E43" w:rsidTr="003F3E72">
        <w:trPr>
          <w:trHeight w:val="409"/>
        </w:trPr>
        <w:tc>
          <w:tcPr>
            <w:tcW w:w="730" w:type="dxa"/>
            <w:gridSpan w:val="3"/>
            <w:shd w:val="clear" w:color="auto" w:fill="auto"/>
          </w:tcPr>
          <w:p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t>18</w:t>
            </w:r>
          </w:p>
        </w:tc>
        <w:tc>
          <w:tcPr>
            <w:tcW w:w="2603" w:type="dxa"/>
            <w:shd w:val="clear" w:color="auto" w:fill="auto"/>
          </w:tcPr>
          <w:p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rsidR="003345B4" w:rsidRPr="003345B4" w:rsidRDefault="003345B4" w:rsidP="003345B4">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3345B4">
              <w:rPr>
                <w:rFonts w:ascii="Times New Roman" w:hAnsi="Times New Roman" w:cs="Times New Roman"/>
                <w:b/>
                <w:sz w:val="20"/>
                <w:szCs w:val="20"/>
              </w:rPr>
              <w:t xml:space="preserve">- M1, М2, </w:t>
            </w:r>
          </w:p>
          <w:p w:rsidR="003345B4" w:rsidRPr="003345B4" w:rsidRDefault="003345B4" w:rsidP="003345B4">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3345B4">
              <w:rPr>
                <w:rFonts w:ascii="Times New Roman" w:hAnsi="Times New Roman" w:cs="Times New Roman"/>
                <w:b/>
                <w:sz w:val="20"/>
                <w:szCs w:val="20"/>
              </w:rPr>
              <w:t xml:space="preserve">- N1, </w:t>
            </w:r>
          </w:p>
          <w:p w:rsidR="00756A7C" w:rsidRPr="00D15E43" w:rsidRDefault="003345B4" w:rsidP="003345B4">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r w:rsidRPr="003345B4">
              <w:rPr>
                <w:rFonts w:ascii="Times New Roman" w:hAnsi="Times New Roman" w:cs="Times New Roman"/>
                <w:b/>
                <w:sz w:val="20"/>
                <w:szCs w:val="20"/>
              </w:rPr>
              <w:t>- O1, О2,</w:t>
            </w:r>
          </w:p>
        </w:tc>
        <w:tc>
          <w:tcPr>
            <w:tcW w:w="5280" w:type="dxa"/>
            <w:shd w:val="clear" w:color="auto" w:fill="auto"/>
          </w:tcPr>
          <w:p w:rsidR="00756A7C" w:rsidRPr="00365F2E" w:rsidRDefault="00756A7C" w:rsidP="006536A3">
            <w:pPr>
              <w:pStyle w:val="ad"/>
              <w:rPr>
                <w:sz w:val="20"/>
              </w:rPr>
            </w:pPr>
            <w:r w:rsidRPr="00365F2E">
              <w:rPr>
                <w:sz w:val="20"/>
              </w:rPr>
              <w:t>Дополнительные требования к автоэвакуаторам</w:t>
            </w:r>
          </w:p>
          <w:p w:rsidR="00756A7C" w:rsidRPr="00365F2E"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365F2E">
              <w:rPr>
                <w:rFonts w:ascii="Times New Roman" w:eastAsia="TimesNewRomanPSMT" w:hAnsi="Times New Roman" w:cs="Times New Roman"/>
                <w:sz w:val="20"/>
                <w:szCs w:val="20"/>
              </w:rPr>
              <w:t xml:space="preserve">- Отсутствие разрушений проушин для дополнительной увязки канатами (тросами) перевозимых автомобилей и машин; </w:t>
            </w:r>
          </w:p>
          <w:p w:rsidR="00756A7C" w:rsidRPr="00365F2E"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365F2E">
              <w:rPr>
                <w:rFonts w:ascii="Times New Roman" w:eastAsia="TimesNewRomanPSMT" w:hAnsi="Times New Roman" w:cs="Times New Roman"/>
                <w:sz w:val="20"/>
                <w:szCs w:val="20"/>
              </w:rPr>
              <w:t>- Работоспособность опорного устройства и фиксаторов крепления опор в транспортном положении;</w:t>
            </w:r>
          </w:p>
          <w:p w:rsidR="00756A7C" w:rsidRPr="00365F2E" w:rsidRDefault="00756A7C" w:rsidP="006536A3">
            <w:pPr>
              <w:autoSpaceDE w:val="0"/>
              <w:autoSpaceDN w:val="0"/>
              <w:adjustRightInd w:val="0"/>
              <w:spacing w:after="0" w:line="240" w:lineRule="auto"/>
              <w:rPr>
                <w:sz w:val="20"/>
                <w:szCs w:val="20"/>
              </w:rPr>
            </w:pPr>
            <w:r w:rsidRPr="00365F2E">
              <w:rPr>
                <w:rFonts w:ascii="Times New Roman" w:hAnsi="Times New Roman" w:cs="Times New Roman"/>
                <w:sz w:val="20"/>
                <w:szCs w:val="20"/>
              </w:rPr>
              <w:t>- Отсутствие разрушения предохранительного бортика и упоров для фиксации перевозимых автомобилей на платформе автоэвакуатора;</w:t>
            </w:r>
          </w:p>
        </w:tc>
        <w:tc>
          <w:tcPr>
            <w:tcW w:w="2410" w:type="dxa"/>
            <w:shd w:val="clear" w:color="auto" w:fill="auto"/>
          </w:tcPr>
          <w:p w:rsidR="00756A7C" w:rsidRPr="00D15E43" w:rsidRDefault="00756A7C"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ТР ТС 018/2011</w:t>
            </w:r>
          </w:p>
          <w:p w:rsidR="00756A7C" w:rsidRPr="00D15E43" w:rsidRDefault="00756A7C" w:rsidP="006536A3">
            <w:pPr>
              <w:spacing w:after="0" w:line="240" w:lineRule="auto"/>
              <w:rPr>
                <w:rFonts w:ascii="Times New Roman" w:hAnsi="Times New Roman" w:cs="Times New Roman"/>
                <w:b/>
                <w:i/>
                <w:sz w:val="20"/>
                <w:szCs w:val="20"/>
              </w:rPr>
            </w:pPr>
            <w:r w:rsidRPr="00D15E43">
              <w:rPr>
                <w:rFonts w:ascii="Times New Roman" w:hAnsi="Times New Roman" w:cs="Times New Roman"/>
                <w:i/>
                <w:sz w:val="20"/>
                <w:szCs w:val="20"/>
              </w:rPr>
              <w:t>Приложение № 8 п. 18</w:t>
            </w:r>
          </w:p>
        </w:tc>
        <w:tc>
          <w:tcPr>
            <w:tcW w:w="2683" w:type="dxa"/>
            <w:shd w:val="clear" w:color="auto" w:fill="auto"/>
          </w:tcPr>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ТР ТС 018/2011</w:t>
            </w:r>
          </w:p>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Визуально</w:t>
            </w:r>
          </w:p>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p>
        </w:tc>
        <w:tc>
          <w:tcPr>
            <w:tcW w:w="1711" w:type="dxa"/>
            <w:shd w:val="clear" w:color="auto" w:fill="auto"/>
          </w:tcPr>
          <w:p w:rsidR="00756A7C" w:rsidRPr="00D15E43" w:rsidRDefault="00756A7C" w:rsidP="006536A3">
            <w:pPr>
              <w:spacing w:after="0" w:line="240" w:lineRule="auto"/>
              <w:ind w:right="153"/>
              <w:jc w:val="center"/>
              <w:rPr>
                <w:rFonts w:ascii="Times New Roman" w:eastAsia="TimesNewRomanPSMT" w:hAnsi="Times New Roman" w:cs="Times New Roman"/>
                <w:sz w:val="20"/>
                <w:szCs w:val="20"/>
              </w:rPr>
            </w:pPr>
          </w:p>
          <w:p w:rsidR="00A60792" w:rsidRPr="00A60792" w:rsidRDefault="00A60792" w:rsidP="00A60792">
            <w:pPr>
              <w:spacing w:after="0" w:line="240" w:lineRule="auto"/>
              <w:ind w:right="153"/>
              <w:jc w:val="center"/>
              <w:rPr>
                <w:rFonts w:ascii="Times New Roman" w:eastAsia="TimesNewRomanPSMT" w:hAnsi="Times New Roman" w:cs="Times New Roman"/>
                <w:sz w:val="20"/>
                <w:szCs w:val="20"/>
              </w:rPr>
            </w:pPr>
            <w:proofErr w:type="spellStart"/>
            <w:r w:rsidRPr="00A60792">
              <w:rPr>
                <w:rFonts w:ascii="Times New Roman" w:eastAsia="TimesNewRomanPSMT" w:hAnsi="Times New Roman" w:cs="Times New Roman"/>
                <w:sz w:val="20"/>
                <w:szCs w:val="20"/>
              </w:rPr>
              <w:t>Соответ</w:t>
            </w:r>
            <w:proofErr w:type="spellEnd"/>
            <w:r w:rsidRPr="00A60792">
              <w:rPr>
                <w:rFonts w:ascii="Times New Roman" w:eastAsia="TimesNewRomanPSMT" w:hAnsi="Times New Roman" w:cs="Times New Roman"/>
                <w:sz w:val="20"/>
                <w:szCs w:val="20"/>
              </w:rPr>
              <w:t>/</w:t>
            </w:r>
            <w:proofErr w:type="spellStart"/>
            <w:r w:rsidRPr="00A60792">
              <w:rPr>
                <w:rFonts w:ascii="Times New Roman" w:eastAsia="TimesNewRomanPSMT" w:hAnsi="Times New Roman" w:cs="Times New Roman"/>
                <w:sz w:val="20"/>
                <w:szCs w:val="20"/>
              </w:rPr>
              <w:t>несоот</w:t>
            </w:r>
            <w:proofErr w:type="spellEnd"/>
          </w:p>
          <w:p w:rsidR="00A60792" w:rsidRPr="00A60792" w:rsidRDefault="00A60792" w:rsidP="00A60792">
            <w:pPr>
              <w:spacing w:after="0" w:line="240" w:lineRule="auto"/>
              <w:ind w:right="153"/>
              <w:jc w:val="center"/>
              <w:rPr>
                <w:rFonts w:ascii="Times New Roman" w:eastAsia="TimesNewRomanPSMT" w:hAnsi="Times New Roman" w:cs="Times New Roman"/>
                <w:sz w:val="20"/>
                <w:szCs w:val="20"/>
              </w:rPr>
            </w:pPr>
          </w:p>
          <w:p w:rsidR="00A60792" w:rsidRPr="00A60792" w:rsidRDefault="00A60792" w:rsidP="00A60792">
            <w:pPr>
              <w:spacing w:after="0" w:line="240" w:lineRule="auto"/>
              <w:ind w:right="153"/>
              <w:jc w:val="center"/>
              <w:rPr>
                <w:rFonts w:ascii="Times New Roman" w:eastAsia="TimesNewRomanPSMT" w:hAnsi="Times New Roman" w:cs="Times New Roman"/>
                <w:sz w:val="20"/>
                <w:szCs w:val="20"/>
              </w:rPr>
            </w:pPr>
            <w:proofErr w:type="spellStart"/>
            <w:r w:rsidRPr="00A60792">
              <w:rPr>
                <w:rFonts w:ascii="Times New Roman" w:eastAsia="TimesNewRomanPSMT" w:hAnsi="Times New Roman" w:cs="Times New Roman"/>
                <w:sz w:val="20"/>
                <w:szCs w:val="20"/>
              </w:rPr>
              <w:t>Соответ</w:t>
            </w:r>
            <w:proofErr w:type="spellEnd"/>
            <w:r w:rsidRPr="00A60792">
              <w:rPr>
                <w:rFonts w:ascii="Times New Roman" w:eastAsia="TimesNewRomanPSMT" w:hAnsi="Times New Roman" w:cs="Times New Roman"/>
                <w:sz w:val="20"/>
                <w:szCs w:val="20"/>
              </w:rPr>
              <w:t>/</w:t>
            </w:r>
            <w:proofErr w:type="spellStart"/>
            <w:r w:rsidRPr="00A60792">
              <w:rPr>
                <w:rFonts w:ascii="Times New Roman" w:eastAsia="TimesNewRomanPSMT" w:hAnsi="Times New Roman" w:cs="Times New Roman"/>
                <w:sz w:val="20"/>
                <w:szCs w:val="20"/>
              </w:rPr>
              <w:t>несоот</w:t>
            </w:r>
            <w:proofErr w:type="spellEnd"/>
          </w:p>
          <w:p w:rsidR="00A60792" w:rsidRPr="00A60792" w:rsidRDefault="00A60792" w:rsidP="00A60792">
            <w:pPr>
              <w:spacing w:after="0" w:line="240" w:lineRule="auto"/>
              <w:ind w:right="153"/>
              <w:jc w:val="center"/>
              <w:rPr>
                <w:rFonts w:ascii="Times New Roman" w:eastAsia="TimesNewRomanPSMT" w:hAnsi="Times New Roman" w:cs="Times New Roman"/>
                <w:sz w:val="20"/>
                <w:szCs w:val="20"/>
              </w:rPr>
            </w:pPr>
          </w:p>
          <w:p w:rsidR="00756A7C" w:rsidRPr="00D15E43" w:rsidRDefault="00A60792" w:rsidP="00A60792">
            <w:pPr>
              <w:spacing w:after="0" w:line="240" w:lineRule="auto"/>
              <w:ind w:right="153"/>
              <w:jc w:val="center"/>
              <w:rPr>
                <w:rFonts w:ascii="Times New Roman" w:eastAsia="TimesNewRomanPSMT" w:hAnsi="Times New Roman" w:cs="Times New Roman"/>
                <w:sz w:val="20"/>
                <w:szCs w:val="20"/>
              </w:rPr>
            </w:pPr>
            <w:proofErr w:type="spellStart"/>
            <w:r w:rsidRPr="00A60792">
              <w:rPr>
                <w:rFonts w:ascii="Times New Roman" w:eastAsia="TimesNewRomanPSMT" w:hAnsi="Times New Roman" w:cs="Times New Roman"/>
                <w:sz w:val="20"/>
                <w:szCs w:val="20"/>
              </w:rPr>
              <w:t>Соответ</w:t>
            </w:r>
            <w:proofErr w:type="spellEnd"/>
            <w:r w:rsidRPr="00A60792">
              <w:rPr>
                <w:rFonts w:ascii="Times New Roman" w:eastAsia="TimesNewRomanPSMT" w:hAnsi="Times New Roman" w:cs="Times New Roman"/>
                <w:sz w:val="20"/>
                <w:szCs w:val="20"/>
              </w:rPr>
              <w:t>/</w:t>
            </w:r>
            <w:proofErr w:type="spellStart"/>
            <w:r w:rsidRPr="00A60792">
              <w:rPr>
                <w:rFonts w:ascii="Times New Roman" w:eastAsia="TimesNewRomanPSMT" w:hAnsi="Times New Roman" w:cs="Times New Roman"/>
                <w:sz w:val="20"/>
                <w:szCs w:val="20"/>
              </w:rPr>
              <w:t>несоот</w:t>
            </w:r>
            <w:proofErr w:type="spellEnd"/>
          </w:p>
          <w:p w:rsidR="00756A7C" w:rsidRPr="00D15E43" w:rsidRDefault="00756A7C" w:rsidP="006536A3">
            <w:pPr>
              <w:spacing w:after="0" w:line="240" w:lineRule="auto"/>
              <w:ind w:right="153"/>
              <w:jc w:val="center"/>
              <w:rPr>
                <w:rFonts w:ascii="Times New Roman" w:eastAsia="TimesNewRomanPSMT" w:hAnsi="Times New Roman" w:cs="Times New Roman"/>
                <w:sz w:val="20"/>
                <w:szCs w:val="20"/>
              </w:rPr>
            </w:pPr>
          </w:p>
          <w:p w:rsidR="00756A7C" w:rsidRPr="00D15E43" w:rsidRDefault="00756A7C" w:rsidP="006536A3">
            <w:pPr>
              <w:spacing w:after="0" w:line="240" w:lineRule="auto"/>
              <w:ind w:right="153"/>
              <w:jc w:val="center"/>
              <w:rPr>
                <w:rFonts w:ascii="Times New Roman" w:hAnsi="Times New Roman" w:cs="Times New Roman"/>
                <w:sz w:val="20"/>
                <w:szCs w:val="20"/>
              </w:rPr>
            </w:pPr>
          </w:p>
        </w:tc>
      </w:tr>
      <w:tr w:rsidR="00756A7C" w:rsidRPr="00D15E43" w:rsidTr="003F3E72">
        <w:trPr>
          <w:trHeight w:val="297"/>
        </w:trPr>
        <w:tc>
          <w:tcPr>
            <w:tcW w:w="730" w:type="dxa"/>
            <w:gridSpan w:val="3"/>
            <w:shd w:val="clear" w:color="auto" w:fill="auto"/>
          </w:tcPr>
          <w:p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t>19</w:t>
            </w:r>
          </w:p>
        </w:tc>
        <w:tc>
          <w:tcPr>
            <w:tcW w:w="2603" w:type="dxa"/>
            <w:shd w:val="clear" w:color="auto" w:fill="auto"/>
          </w:tcPr>
          <w:p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rsidR="003345B4" w:rsidRPr="003345B4" w:rsidRDefault="003345B4" w:rsidP="003345B4">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3345B4">
              <w:rPr>
                <w:rFonts w:ascii="Times New Roman" w:hAnsi="Times New Roman" w:cs="Times New Roman"/>
                <w:b/>
                <w:sz w:val="20"/>
                <w:szCs w:val="20"/>
              </w:rPr>
              <w:t xml:space="preserve">- M1, М2, </w:t>
            </w:r>
          </w:p>
          <w:p w:rsidR="003345B4" w:rsidRPr="003345B4" w:rsidRDefault="003345B4" w:rsidP="003345B4">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3345B4">
              <w:rPr>
                <w:rFonts w:ascii="Times New Roman" w:hAnsi="Times New Roman" w:cs="Times New Roman"/>
                <w:b/>
                <w:sz w:val="20"/>
                <w:szCs w:val="20"/>
              </w:rPr>
              <w:t xml:space="preserve">- N1, </w:t>
            </w:r>
          </w:p>
          <w:p w:rsidR="00756A7C" w:rsidRPr="00D15E43" w:rsidRDefault="003345B4" w:rsidP="003345B4">
            <w:pPr>
              <w:spacing w:after="0" w:line="240" w:lineRule="auto"/>
              <w:ind w:right="153"/>
              <w:rPr>
                <w:rFonts w:ascii="Times New Roman" w:hAnsi="Times New Roman" w:cs="Times New Roman"/>
                <w:b/>
                <w:sz w:val="20"/>
                <w:szCs w:val="20"/>
              </w:rPr>
            </w:pPr>
            <w:r w:rsidRPr="003345B4">
              <w:rPr>
                <w:rFonts w:ascii="Times New Roman" w:hAnsi="Times New Roman" w:cs="Times New Roman"/>
                <w:b/>
                <w:sz w:val="20"/>
                <w:szCs w:val="20"/>
              </w:rPr>
              <w:t xml:space="preserve">- O1, О2, </w:t>
            </w:r>
          </w:p>
        </w:tc>
        <w:tc>
          <w:tcPr>
            <w:tcW w:w="5280" w:type="dxa"/>
            <w:shd w:val="clear" w:color="auto" w:fill="auto"/>
          </w:tcPr>
          <w:p w:rsidR="00756A7C" w:rsidRPr="00A60792" w:rsidRDefault="00756A7C" w:rsidP="006536A3">
            <w:pPr>
              <w:pStyle w:val="ad"/>
              <w:rPr>
                <w:sz w:val="20"/>
              </w:rPr>
            </w:pPr>
            <w:r w:rsidRPr="00A60792">
              <w:rPr>
                <w:sz w:val="20"/>
              </w:rPr>
              <w:t>Дополнительные требования к транспортным средствам с грузоподъемными устройствами</w:t>
            </w:r>
          </w:p>
          <w:p w:rsidR="00756A7C" w:rsidRPr="00A60792"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A60792">
              <w:rPr>
                <w:rFonts w:ascii="Times New Roman" w:eastAsia="TimesNewRomanPSMT" w:hAnsi="Times New Roman" w:cs="Times New Roman"/>
                <w:sz w:val="20"/>
                <w:szCs w:val="20"/>
              </w:rPr>
              <w:t xml:space="preserve">- Работоспособность приспособления (фиксаторы) для удержания в транспортном положении колес тары-оборудования на полу платформы внутри кузова </w:t>
            </w:r>
          </w:p>
          <w:p w:rsidR="00756A7C" w:rsidRPr="00A60792"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A60792">
              <w:rPr>
                <w:rFonts w:ascii="Times New Roman" w:eastAsia="TimesNewRomanPSMT" w:hAnsi="Times New Roman" w:cs="Times New Roman"/>
                <w:sz w:val="20"/>
                <w:szCs w:val="20"/>
              </w:rPr>
              <w:lastRenderedPageBreak/>
              <w:t>специализированного транспортного средства;</w:t>
            </w:r>
          </w:p>
          <w:p w:rsidR="00756A7C" w:rsidRPr="00A60792"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A60792">
              <w:rPr>
                <w:rFonts w:ascii="Times New Roman" w:eastAsia="TimesNewRomanPSMT" w:hAnsi="Times New Roman" w:cs="Times New Roman"/>
                <w:sz w:val="20"/>
                <w:szCs w:val="20"/>
              </w:rPr>
              <w:t>- Наличие на выступающих за габарит по длине базового транспортного средства части подъемника (передняя и задняя части стрелы, люлька и др.) световых приборов и сигнальной окраской в соответствии с пунктом 2.3 приложения № 6:</w:t>
            </w:r>
          </w:p>
          <w:p w:rsidR="00756A7C" w:rsidRPr="00A60792" w:rsidRDefault="00756A7C" w:rsidP="006536A3">
            <w:pPr>
              <w:autoSpaceDE w:val="0"/>
              <w:autoSpaceDN w:val="0"/>
              <w:adjustRightInd w:val="0"/>
              <w:spacing w:after="0" w:line="240" w:lineRule="auto"/>
              <w:rPr>
                <w:rFonts w:ascii="Times New Roman" w:hAnsi="Times New Roman" w:cs="Times New Roman"/>
                <w:sz w:val="20"/>
                <w:szCs w:val="20"/>
              </w:rPr>
            </w:pPr>
            <w:r w:rsidRPr="00A60792">
              <w:rPr>
                <w:rFonts w:ascii="Times New Roman" w:hAnsi="Times New Roman" w:cs="Times New Roman"/>
                <w:sz w:val="20"/>
                <w:szCs w:val="20"/>
              </w:rPr>
              <w:t xml:space="preserve">- Сигнальные цвета, знаки безопасности и сигнальная разметка применяются для обеспечения однозначного понимания определенных требований, касающихся безопасности, сохранения жизни и здоровья людей, снижения материального ущерба, без применения слов или с их минимальным количеством. </w:t>
            </w:r>
          </w:p>
          <w:p w:rsidR="00756A7C" w:rsidRPr="00A60792" w:rsidRDefault="00756A7C" w:rsidP="006536A3">
            <w:pPr>
              <w:autoSpaceDE w:val="0"/>
              <w:autoSpaceDN w:val="0"/>
              <w:adjustRightInd w:val="0"/>
              <w:spacing w:after="0" w:line="240" w:lineRule="auto"/>
              <w:rPr>
                <w:rFonts w:ascii="Times New Roman" w:hAnsi="Times New Roman" w:cs="Times New Roman"/>
                <w:sz w:val="20"/>
                <w:szCs w:val="20"/>
              </w:rPr>
            </w:pPr>
            <w:r w:rsidRPr="00A60792">
              <w:rPr>
                <w:rFonts w:ascii="Times New Roman" w:hAnsi="Times New Roman" w:cs="Times New Roman"/>
                <w:sz w:val="20"/>
                <w:szCs w:val="20"/>
              </w:rPr>
              <w:t xml:space="preserve">Для предотвращения опасных ситуаций необходимо: </w:t>
            </w:r>
          </w:p>
          <w:p w:rsidR="00756A7C" w:rsidRPr="00A60792" w:rsidRDefault="00756A7C" w:rsidP="006536A3">
            <w:pPr>
              <w:autoSpaceDE w:val="0"/>
              <w:autoSpaceDN w:val="0"/>
              <w:adjustRightInd w:val="0"/>
              <w:spacing w:after="0" w:line="240" w:lineRule="auto"/>
              <w:rPr>
                <w:rFonts w:ascii="Times New Roman" w:hAnsi="Times New Roman" w:cs="Times New Roman"/>
                <w:sz w:val="20"/>
                <w:szCs w:val="20"/>
              </w:rPr>
            </w:pPr>
            <w:r w:rsidRPr="00A60792">
              <w:rPr>
                <w:rFonts w:ascii="Times New Roman" w:hAnsi="Times New Roman" w:cs="Times New Roman"/>
                <w:sz w:val="20"/>
                <w:szCs w:val="20"/>
              </w:rPr>
              <w:t xml:space="preserve">- Обозначать виды опасности, опасные места и возможные опасные ситуации сигнальными цветами, знаками безопасности и сигнальной разметкой; </w:t>
            </w:r>
          </w:p>
          <w:p w:rsidR="00756A7C" w:rsidRPr="00A60792" w:rsidRDefault="00756A7C" w:rsidP="006536A3">
            <w:pPr>
              <w:autoSpaceDE w:val="0"/>
              <w:autoSpaceDN w:val="0"/>
              <w:adjustRightInd w:val="0"/>
              <w:spacing w:after="0" w:line="240" w:lineRule="auto"/>
              <w:rPr>
                <w:rFonts w:ascii="Times New Roman" w:hAnsi="Times New Roman" w:cs="Times New Roman"/>
                <w:sz w:val="20"/>
                <w:szCs w:val="20"/>
              </w:rPr>
            </w:pPr>
            <w:r w:rsidRPr="00A60792">
              <w:rPr>
                <w:rFonts w:ascii="Times New Roman" w:hAnsi="Times New Roman" w:cs="Times New Roman"/>
                <w:sz w:val="20"/>
                <w:szCs w:val="20"/>
              </w:rPr>
              <w:t xml:space="preserve">- Обозначать с помощью знаков безопасности места </w:t>
            </w:r>
          </w:p>
          <w:p w:rsidR="00756A7C" w:rsidRPr="00A60792" w:rsidRDefault="00756A7C" w:rsidP="006536A3">
            <w:pPr>
              <w:autoSpaceDE w:val="0"/>
              <w:autoSpaceDN w:val="0"/>
              <w:adjustRightInd w:val="0"/>
              <w:spacing w:after="0" w:line="240" w:lineRule="auto"/>
              <w:rPr>
                <w:rFonts w:ascii="Times New Roman" w:hAnsi="Times New Roman" w:cs="Times New Roman"/>
                <w:sz w:val="20"/>
                <w:szCs w:val="20"/>
              </w:rPr>
            </w:pPr>
            <w:r w:rsidRPr="00A60792">
              <w:rPr>
                <w:rFonts w:ascii="Times New Roman" w:hAnsi="Times New Roman" w:cs="Times New Roman"/>
                <w:sz w:val="20"/>
                <w:szCs w:val="20"/>
              </w:rPr>
              <w:t xml:space="preserve">размещения средств личной безопасности и средств, способствующих сокращению возможного материального ущерба в случаях возникновения пожара, аварий или других чрезвычайных ситуаций. </w:t>
            </w:r>
          </w:p>
          <w:p w:rsidR="00756A7C" w:rsidRPr="00A60792" w:rsidRDefault="00756A7C" w:rsidP="006536A3">
            <w:pPr>
              <w:autoSpaceDE w:val="0"/>
              <w:autoSpaceDN w:val="0"/>
              <w:adjustRightInd w:val="0"/>
              <w:spacing w:after="0" w:line="240" w:lineRule="auto"/>
              <w:rPr>
                <w:rFonts w:ascii="Times New Roman" w:hAnsi="Times New Roman" w:cs="Times New Roman"/>
                <w:sz w:val="20"/>
                <w:szCs w:val="20"/>
              </w:rPr>
            </w:pPr>
            <w:r w:rsidRPr="00A60792">
              <w:rPr>
                <w:rFonts w:ascii="Times New Roman" w:hAnsi="Times New Roman" w:cs="Times New Roman"/>
                <w:sz w:val="20"/>
                <w:szCs w:val="20"/>
              </w:rPr>
              <w:t xml:space="preserve">- Окрашивание узлов и элементов оборудования, машин, </w:t>
            </w:r>
          </w:p>
          <w:p w:rsidR="00A60792" w:rsidRDefault="00756A7C" w:rsidP="006536A3">
            <w:pPr>
              <w:autoSpaceDE w:val="0"/>
              <w:autoSpaceDN w:val="0"/>
              <w:adjustRightInd w:val="0"/>
              <w:spacing w:after="0" w:line="240" w:lineRule="auto"/>
              <w:rPr>
                <w:rFonts w:ascii="Times New Roman" w:hAnsi="Times New Roman" w:cs="Times New Roman"/>
                <w:sz w:val="20"/>
                <w:szCs w:val="20"/>
              </w:rPr>
            </w:pPr>
            <w:r w:rsidRPr="00A60792">
              <w:rPr>
                <w:rFonts w:ascii="Times New Roman" w:hAnsi="Times New Roman" w:cs="Times New Roman"/>
                <w:sz w:val="20"/>
                <w:szCs w:val="20"/>
              </w:rPr>
              <w:t xml:space="preserve">механизмов и т.п. лакокрасочными материалами сигнальных цветов и нанесение на них сигнальной разметки должен проводить их изготовитель. </w:t>
            </w:r>
          </w:p>
          <w:p w:rsidR="00756A7C" w:rsidRPr="00A60792" w:rsidRDefault="00756A7C" w:rsidP="006536A3">
            <w:pPr>
              <w:autoSpaceDE w:val="0"/>
              <w:autoSpaceDN w:val="0"/>
              <w:adjustRightInd w:val="0"/>
              <w:spacing w:after="0" w:line="240" w:lineRule="auto"/>
              <w:rPr>
                <w:rFonts w:ascii="Times New Roman" w:hAnsi="Times New Roman" w:cs="Times New Roman"/>
                <w:sz w:val="20"/>
                <w:szCs w:val="20"/>
              </w:rPr>
            </w:pPr>
            <w:r w:rsidRPr="00A60792">
              <w:rPr>
                <w:rFonts w:ascii="Times New Roman" w:hAnsi="Times New Roman" w:cs="Times New Roman"/>
                <w:sz w:val="20"/>
                <w:szCs w:val="20"/>
              </w:rPr>
              <w:t xml:space="preserve">В случае необходимости дополнительное окрашивание и нанесение сигнальной разметки на оборудование, машины, механизмы и т.п., находящиеся в эксплуатации, проводит организация, эксплуатирующая это оборудование, машины, механизмы. </w:t>
            </w:r>
          </w:p>
          <w:p w:rsidR="00A60792" w:rsidRDefault="00756A7C" w:rsidP="006536A3">
            <w:pPr>
              <w:autoSpaceDE w:val="0"/>
              <w:autoSpaceDN w:val="0"/>
              <w:adjustRightInd w:val="0"/>
              <w:spacing w:after="0" w:line="240" w:lineRule="auto"/>
              <w:rPr>
                <w:rFonts w:ascii="Times New Roman" w:hAnsi="Times New Roman" w:cs="Times New Roman"/>
                <w:sz w:val="20"/>
                <w:szCs w:val="20"/>
              </w:rPr>
            </w:pPr>
            <w:r w:rsidRPr="00A60792">
              <w:rPr>
                <w:rFonts w:ascii="Times New Roman" w:hAnsi="Times New Roman" w:cs="Times New Roman"/>
                <w:sz w:val="20"/>
                <w:szCs w:val="20"/>
              </w:rPr>
              <w:t xml:space="preserve">- Размещение (установку) знаков безопасности на оборудовании, машинах, механизмах должен проводить изготовитель. </w:t>
            </w:r>
          </w:p>
          <w:p w:rsidR="00756A7C" w:rsidRPr="00A60792" w:rsidRDefault="00756A7C" w:rsidP="006536A3">
            <w:pPr>
              <w:autoSpaceDE w:val="0"/>
              <w:autoSpaceDN w:val="0"/>
              <w:adjustRightInd w:val="0"/>
              <w:spacing w:after="0" w:line="240" w:lineRule="auto"/>
              <w:rPr>
                <w:rFonts w:ascii="Times New Roman" w:hAnsi="Times New Roman" w:cs="Times New Roman"/>
                <w:sz w:val="20"/>
                <w:szCs w:val="20"/>
              </w:rPr>
            </w:pPr>
            <w:r w:rsidRPr="00A60792">
              <w:rPr>
                <w:rFonts w:ascii="Times New Roman" w:hAnsi="Times New Roman" w:cs="Times New Roman"/>
                <w:sz w:val="20"/>
                <w:szCs w:val="20"/>
              </w:rPr>
              <w:t xml:space="preserve">При необходимости, дополнительное размещение (установку) знаков безопасности на оборудовании, машинах, механизмах, находящихся </w:t>
            </w:r>
          </w:p>
          <w:p w:rsidR="00756A7C" w:rsidRPr="00A60792" w:rsidRDefault="00756A7C" w:rsidP="006536A3">
            <w:pPr>
              <w:autoSpaceDE w:val="0"/>
              <w:autoSpaceDN w:val="0"/>
              <w:adjustRightInd w:val="0"/>
              <w:spacing w:after="0" w:line="240" w:lineRule="auto"/>
              <w:rPr>
                <w:rFonts w:ascii="Times New Roman" w:hAnsi="Times New Roman" w:cs="Times New Roman"/>
                <w:sz w:val="20"/>
                <w:szCs w:val="20"/>
              </w:rPr>
            </w:pPr>
            <w:r w:rsidRPr="00A60792">
              <w:rPr>
                <w:rFonts w:ascii="Times New Roman" w:hAnsi="Times New Roman" w:cs="Times New Roman"/>
                <w:sz w:val="20"/>
                <w:szCs w:val="20"/>
              </w:rPr>
              <w:t xml:space="preserve">в эксплуатации, проводит эксплуатирующая их </w:t>
            </w:r>
            <w:r w:rsidRPr="00A60792">
              <w:rPr>
                <w:rFonts w:ascii="Times New Roman" w:hAnsi="Times New Roman" w:cs="Times New Roman"/>
                <w:sz w:val="20"/>
                <w:szCs w:val="20"/>
              </w:rPr>
              <w:lastRenderedPageBreak/>
              <w:t xml:space="preserve">организация. </w:t>
            </w:r>
          </w:p>
          <w:p w:rsidR="00756A7C" w:rsidRPr="00A60792" w:rsidRDefault="00756A7C" w:rsidP="006536A3">
            <w:pPr>
              <w:autoSpaceDE w:val="0"/>
              <w:autoSpaceDN w:val="0"/>
              <w:adjustRightInd w:val="0"/>
              <w:spacing w:after="0" w:line="240" w:lineRule="auto"/>
              <w:rPr>
                <w:rFonts w:ascii="Times New Roman" w:hAnsi="Times New Roman" w:cs="Times New Roman"/>
                <w:sz w:val="20"/>
                <w:szCs w:val="20"/>
              </w:rPr>
            </w:pPr>
            <w:r w:rsidRPr="00A60792">
              <w:rPr>
                <w:rFonts w:ascii="Times New Roman" w:hAnsi="Times New Roman" w:cs="Times New Roman"/>
                <w:sz w:val="20"/>
                <w:szCs w:val="20"/>
              </w:rPr>
              <w:t xml:space="preserve">- Необходимо применять следующие сигнальные цвета: </w:t>
            </w:r>
          </w:p>
          <w:p w:rsidR="00A60792" w:rsidRDefault="00756A7C" w:rsidP="006536A3">
            <w:pPr>
              <w:autoSpaceDE w:val="0"/>
              <w:autoSpaceDN w:val="0"/>
              <w:adjustRightInd w:val="0"/>
              <w:spacing w:after="0" w:line="240" w:lineRule="auto"/>
              <w:rPr>
                <w:rFonts w:ascii="Times New Roman" w:hAnsi="Times New Roman" w:cs="Times New Roman"/>
                <w:sz w:val="20"/>
                <w:szCs w:val="20"/>
              </w:rPr>
            </w:pPr>
            <w:r w:rsidRPr="00A60792">
              <w:rPr>
                <w:rFonts w:ascii="Times New Roman" w:hAnsi="Times New Roman" w:cs="Times New Roman"/>
                <w:sz w:val="20"/>
                <w:szCs w:val="20"/>
              </w:rPr>
              <w:t xml:space="preserve">красный, желтый, зеленый, синий. </w:t>
            </w:r>
          </w:p>
          <w:p w:rsidR="00756A7C" w:rsidRPr="00A60792" w:rsidRDefault="00756A7C" w:rsidP="00A60792">
            <w:pPr>
              <w:autoSpaceDE w:val="0"/>
              <w:autoSpaceDN w:val="0"/>
              <w:adjustRightInd w:val="0"/>
              <w:spacing w:after="0" w:line="240" w:lineRule="auto"/>
              <w:rPr>
                <w:rFonts w:ascii="Times New Roman" w:hAnsi="Times New Roman" w:cs="Times New Roman"/>
                <w:sz w:val="20"/>
                <w:szCs w:val="20"/>
              </w:rPr>
            </w:pPr>
            <w:r w:rsidRPr="00A60792">
              <w:rPr>
                <w:rFonts w:ascii="Times New Roman" w:hAnsi="Times New Roman" w:cs="Times New Roman"/>
                <w:sz w:val="20"/>
                <w:szCs w:val="20"/>
              </w:rPr>
              <w:t xml:space="preserve">Для усиления зрительного восприятия </w:t>
            </w:r>
            <w:proofErr w:type="spellStart"/>
            <w:r w:rsidRPr="00A60792">
              <w:rPr>
                <w:rFonts w:ascii="Times New Roman" w:hAnsi="Times New Roman" w:cs="Times New Roman"/>
                <w:sz w:val="20"/>
                <w:szCs w:val="20"/>
              </w:rPr>
              <w:t>цветографических</w:t>
            </w:r>
            <w:proofErr w:type="spellEnd"/>
            <w:r w:rsidRPr="00A60792">
              <w:rPr>
                <w:rFonts w:ascii="Times New Roman" w:hAnsi="Times New Roman" w:cs="Times New Roman"/>
                <w:sz w:val="20"/>
                <w:szCs w:val="20"/>
              </w:rPr>
              <w:t xml:space="preserve"> изображений знаков безопасности и сигнальной разметки сигнальные цвета следует применять в сочетании с контрастными цветами – белым или черным. Контрастные цвета необходимо использовать для выполнения графических символов и поясняющих надписей.</w:t>
            </w:r>
          </w:p>
        </w:tc>
        <w:tc>
          <w:tcPr>
            <w:tcW w:w="2410" w:type="dxa"/>
            <w:shd w:val="clear" w:color="auto" w:fill="auto"/>
          </w:tcPr>
          <w:p w:rsidR="00756A7C" w:rsidRPr="00D15E43" w:rsidRDefault="00756A7C"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lastRenderedPageBreak/>
              <w:t>ТР ТС 018/2011</w:t>
            </w:r>
          </w:p>
          <w:p w:rsidR="00756A7C" w:rsidRPr="00D15E43" w:rsidRDefault="00756A7C" w:rsidP="006536A3">
            <w:pPr>
              <w:spacing w:after="0" w:line="240" w:lineRule="auto"/>
              <w:rPr>
                <w:rFonts w:ascii="Times New Roman" w:hAnsi="Times New Roman" w:cs="Times New Roman"/>
                <w:i/>
                <w:sz w:val="20"/>
                <w:szCs w:val="20"/>
              </w:rPr>
            </w:pPr>
            <w:r w:rsidRPr="00D15E43">
              <w:rPr>
                <w:rFonts w:ascii="Times New Roman" w:hAnsi="Times New Roman" w:cs="Times New Roman"/>
                <w:i/>
                <w:sz w:val="20"/>
                <w:szCs w:val="20"/>
              </w:rPr>
              <w:t>Приложение № 8 п. 19</w:t>
            </w:r>
          </w:p>
          <w:p w:rsidR="00756A7C" w:rsidRPr="00D15E43" w:rsidRDefault="00756A7C" w:rsidP="006536A3">
            <w:pPr>
              <w:spacing w:after="0" w:line="240" w:lineRule="auto"/>
              <w:rPr>
                <w:rFonts w:ascii="Times New Roman" w:hAnsi="Times New Roman" w:cs="Times New Roman"/>
                <w:b/>
                <w:i/>
                <w:sz w:val="20"/>
                <w:szCs w:val="20"/>
              </w:rPr>
            </w:pPr>
            <w:r w:rsidRPr="00D15E43">
              <w:rPr>
                <w:rFonts w:ascii="Times New Roman" w:hAnsi="Times New Roman" w:cs="Times New Roman"/>
                <w:i/>
                <w:sz w:val="20"/>
                <w:szCs w:val="20"/>
              </w:rPr>
              <w:t>Приложение № 6 п. 2.3</w:t>
            </w:r>
          </w:p>
        </w:tc>
        <w:tc>
          <w:tcPr>
            <w:tcW w:w="2683" w:type="dxa"/>
            <w:shd w:val="clear" w:color="auto" w:fill="auto"/>
          </w:tcPr>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ТР ТС 018/2011</w:t>
            </w:r>
          </w:p>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 xml:space="preserve">Визуально </w:t>
            </w:r>
          </w:p>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p>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p>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p>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p>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p>
        </w:tc>
        <w:tc>
          <w:tcPr>
            <w:tcW w:w="1711" w:type="dxa"/>
            <w:shd w:val="clear" w:color="auto" w:fill="auto"/>
          </w:tcPr>
          <w:p w:rsidR="003A48E1" w:rsidRPr="003A48E1" w:rsidRDefault="003A48E1" w:rsidP="003A48E1">
            <w:pPr>
              <w:spacing w:after="0" w:line="240" w:lineRule="auto"/>
              <w:ind w:right="153"/>
              <w:jc w:val="center"/>
              <w:rPr>
                <w:rFonts w:ascii="Times New Roman" w:hAnsi="Times New Roman" w:cs="Times New Roman"/>
                <w:sz w:val="20"/>
                <w:szCs w:val="20"/>
              </w:rPr>
            </w:pPr>
          </w:p>
          <w:p w:rsidR="003A48E1" w:rsidRPr="003A48E1" w:rsidRDefault="003A48E1" w:rsidP="003A48E1">
            <w:pPr>
              <w:spacing w:after="0" w:line="240" w:lineRule="auto"/>
              <w:ind w:right="153"/>
              <w:jc w:val="center"/>
              <w:rPr>
                <w:rFonts w:ascii="Times New Roman" w:hAnsi="Times New Roman" w:cs="Times New Roman"/>
                <w:sz w:val="20"/>
                <w:szCs w:val="20"/>
              </w:rPr>
            </w:pPr>
          </w:p>
          <w:p w:rsidR="003A48E1" w:rsidRPr="003A48E1" w:rsidRDefault="003A48E1" w:rsidP="003A48E1">
            <w:pPr>
              <w:spacing w:after="0" w:line="240" w:lineRule="auto"/>
              <w:ind w:right="153"/>
              <w:jc w:val="center"/>
              <w:rPr>
                <w:rFonts w:ascii="Times New Roman" w:hAnsi="Times New Roman" w:cs="Times New Roman"/>
                <w:sz w:val="20"/>
                <w:szCs w:val="20"/>
              </w:rPr>
            </w:pPr>
            <w:proofErr w:type="spellStart"/>
            <w:r w:rsidRPr="003A48E1">
              <w:rPr>
                <w:rFonts w:ascii="Times New Roman" w:hAnsi="Times New Roman" w:cs="Times New Roman"/>
                <w:sz w:val="20"/>
                <w:szCs w:val="20"/>
              </w:rPr>
              <w:t>Соответ</w:t>
            </w:r>
            <w:proofErr w:type="spellEnd"/>
            <w:r w:rsidRPr="003A48E1">
              <w:rPr>
                <w:rFonts w:ascii="Times New Roman" w:hAnsi="Times New Roman" w:cs="Times New Roman"/>
                <w:sz w:val="20"/>
                <w:szCs w:val="20"/>
              </w:rPr>
              <w:t>/</w:t>
            </w:r>
            <w:proofErr w:type="spellStart"/>
            <w:r w:rsidRPr="003A48E1">
              <w:rPr>
                <w:rFonts w:ascii="Times New Roman" w:hAnsi="Times New Roman" w:cs="Times New Roman"/>
                <w:sz w:val="20"/>
                <w:szCs w:val="20"/>
              </w:rPr>
              <w:t>несоот</w:t>
            </w:r>
            <w:proofErr w:type="spellEnd"/>
          </w:p>
          <w:p w:rsidR="003A48E1" w:rsidRPr="003A48E1" w:rsidRDefault="003A48E1" w:rsidP="003A48E1">
            <w:pPr>
              <w:spacing w:after="0" w:line="240" w:lineRule="auto"/>
              <w:ind w:right="153"/>
              <w:jc w:val="center"/>
              <w:rPr>
                <w:rFonts w:ascii="Times New Roman" w:hAnsi="Times New Roman" w:cs="Times New Roman"/>
                <w:sz w:val="20"/>
                <w:szCs w:val="20"/>
              </w:rPr>
            </w:pPr>
          </w:p>
          <w:p w:rsidR="003A48E1" w:rsidRPr="003A48E1" w:rsidRDefault="003A48E1" w:rsidP="003A48E1">
            <w:pPr>
              <w:spacing w:after="0" w:line="240" w:lineRule="auto"/>
              <w:ind w:right="153"/>
              <w:jc w:val="center"/>
              <w:rPr>
                <w:rFonts w:ascii="Times New Roman" w:hAnsi="Times New Roman" w:cs="Times New Roman"/>
                <w:sz w:val="20"/>
                <w:szCs w:val="20"/>
              </w:rPr>
            </w:pPr>
          </w:p>
          <w:p w:rsidR="003A48E1" w:rsidRPr="003A48E1" w:rsidRDefault="003A48E1" w:rsidP="003A48E1">
            <w:pPr>
              <w:spacing w:after="0" w:line="240" w:lineRule="auto"/>
              <w:ind w:right="153"/>
              <w:jc w:val="center"/>
              <w:rPr>
                <w:rFonts w:ascii="Times New Roman" w:hAnsi="Times New Roman" w:cs="Times New Roman"/>
                <w:sz w:val="20"/>
                <w:szCs w:val="20"/>
              </w:rPr>
            </w:pPr>
          </w:p>
          <w:p w:rsidR="003A48E1" w:rsidRPr="003A48E1" w:rsidRDefault="003A48E1" w:rsidP="003A48E1">
            <w:pPr>
              <w:spacing w:after="0" w:line="240" w:lineRule="auto"/>
              <w:ind w:right="153"/>
              <w:jc w:val="center"/>
              <w:rPr>
                <w:rFonts w:ascii="Times New Roman" w:hAnsi="Times New Roman" w:cs="Times New Roman"/>
                <w:sz w:val="20"/>
                <w:szCs w:val="20"/>
              </w:rPr>
            </w:pPr>
            <w:proofErr w:type="spellStart"/>
            <w:r w:rsidRPr="003A48E1">
              <w:rPr>
                <w:rFonts w:ascii="Times New Roman" w:hAnsi="Times New Roman" w:cs="Times New Roman"/>
                <w:sz w:val="20"/>
                <w:szCs w:val="20"/>
              </w:rPr>
              <w:t>Соответ</w:t>
            </w:r>
            <w:proofErr w:type="spellEnd"/>
            <w:r w:rsidRPr="003A48E1">
              <w:rPr>
                <w:rFonts w:ascii="Times New Roman" w:hAnsi="Times New Roman" w:cs="Times New Roman"/>
                <w:sz w:val="20"/>
                <w:szCs w:val="20"/>
              </w:rPr>
              <w:t>/</w:t>
            </w:r>
            <w:proofErr w:type="spellStart"/>
            <w:r w:rsidRPr="003A48E1">
              <w:rPr>
                <w:rFonts w:ascii="Times New Roman" w:hAnsi="Times New Roman" w:cs="Times New Roman"/>
                <w:sz w:val="20"/>
                <w:szCs w:val="20"/>
              </w:rPr>
              <w:t>несоот</w:t>
            </w:r>
            <w:proofErr w:type="spellEnd"/>
          </w:p>
          <w:p w:rsidR="003A48E1" w:rsidRPr="003A48E1" w:rsidRDefault="003A48E1" w:rsidP="003A48E1">
            <w:pPr>
              <w:spacing w:after="0" w:line="240" w:lineRule="auto"/>
              <w:ind w:right="153"/>
              <w:jc w:val="center"/>
              <w:rPr>
                <w:rFonts w:ascii="Times New Roman" w:hAnsi="Times New Roman" w:cs="Times New Roman"/>
                <w:sz w:val="20"/>
                <w:szCs w:val="20"/>
              </w:rPr>
            </w:pPr>
          </w:p>
          <w:p w:rsidR="003A48E1" w:rsidRPr="003A48E1" w:rsidRDefault="003A48E1" w:rsidP="003A48E1">
            <w:pPr>
              <w:spacing w:after="0" w:line="240" w:lineRule="auto"/>
              <w:ind w:right="153"/>
              <w:jc w:val="center"/>
              <w:rPr>
                <w:rFonts w:ascii="Times New Roman" w:hAnsi="Times New Roman" w:cs="Times New Roman"/>
                <w:sz w:val="20"/>
                <w:szCs w:val="20"/>
              </w:rPr>
            </w:pPr>
            <w:r w:rsidRPr="003A48E1">
              <w:rPr>
                <w:rFonts w:ascii="Times New Roman" w:hAnsi="Times New Roman" w:cs="Times New Roman"/>
                <w:sz w:val="20"/>
                <w:szCs w:val="20"/>
              </w:rPr>
              <w:t>0…100 см;</w:t>
            </w:r>
          </w:p>
          <w:p w:rsidR="003A48E1" w:rsidRPr="003A48E1" w:rsidRDefault="003A48E1" w:rsidP="003A48E1">
            <w:pPr>
              <w:spacing w:after="0" w:line="240" w:lineRule="auto"/>
              <w:ind w:right="153"/>
              <w:jc w:val="center"/>
              <w:rPr>
                <w:rFonts w:ascii="Times New Roman" w:hAnsi="Times New Roman" w:cs="Times New Roman"/>
                <w:sz w:val="20"/>
                <w:szCs w:val="20"/>
              </w:rPr>
            </w:pPr>
          </w:p>
          <w:p w:rsidR="003A48E1" w:rsidRPr="003A48E1" w:rsidRDefault="003A48E1" w:rsidP="003A48E1">
            <w:pPr>
              <w:spacing w:after="0" w:line="240" w:lineRule="auto"/>
              <w:ind w:right="153"/>
              <w:jc w:val="center"/>
              <w:rPr>
                <w:rFonts w:ascii="Times New Roman" w:hAnsi="Times New Roman" w:cs="Times New Roman"/>
                <w:sz w:val="20"/>
                <w:szCs w:val="20"/>
              </w:rPr>
            </w:pPr>
          </w:p>
          <w:p w:rsidR="003A48E1" w:rsidRPr="003A48E1" w:rsidRDefault="003A48E1" w:rsidP="003A48E1">
            <w:pPr>
              <w:spacing w:after="0" w:line="240" w:lineRule="auto"/>
              <w:ind w:right="153"/>
              <w:jc w:val="center"/>
              <w:rPr>
                <w:rFonts w:ascii="Times New Roman" w:hAnsi="Times New Roman" w:cs="Times New Roman"/>
                <w:sz w:val="20"/>
                <w:szCs w:val="20"/>
              </w:rPr>
            </w:pPr>
          </w:p>
          <w:p w:rsidR="003A48E1" w:rsidRPr="003A48E1" w:rsidRDefault="003A48E1" w:rsidP="003A48E1">
            <w:pPr>
              <w:spacing w:after="0" w:line="240" w:lineRule="auto"/>
              <w:ind w:right="153"/>
              <w:jc w:val="center"/>
              <w:rPr>
                <w:rFonts w:ascii="Times New Roman" w:hAnsi="Times New Roman" w:cs="Times New Roman"/>
                <w:sz w:val="20"/>
                <w:szCs w:val="20"/>
              </w:rPr>
            </w:pPr>
            <w:r w:rsidRPr="003A48E1">
              <w:rPr>
                <w:rFonts w:ascii="Times New Roman" w:hAnsi="Times New Roman" w:cs="Times New Roman"/>
                <w:sz w:val="20"/>
                <w:szCs w:val="20"/>
              </w:rPr>
              <w:t>0…30000 мм;</w:t>
            </w:r>
          </w:p>
          <w:p w:rsidR="003A48E1" w:rsidRPr="003A48E1" w:rsidRDefault="003A48E1" w:rsidP="003A48E1">
            <w:pPr>
              <w:spacing w:after="0" w:line="240" w:lineRule="auto"/>
              <w:ind w:right="153"/>
              <w:jc w:val="center"/>
              <w:rPr>
                <w:rFonts w:ascii="Times New Roman" w:hAnsi="Times New Roman" w:cs="Times New Roman"/>
                <w:sz w:val="20"/>
                <w:szCs w:val="20"/>
              </w:rPr>
            </w:pPr>
            <w:proofErr w:type="spellStart"/>
            <w:r w:rsidRPr="003A48E1">
              <w:rPr>
                <w:rFonts w:ascii="Times New Roman" w:hAnsi="Times New Roman" w:cs="Times New Roman"/>
                <w:sz w:val="20"/>
                <w:szCs w:val="20"/>
              </w:rPr>
              <w:t>Соответ</w:t>
            </w:r>
            <w:proofErr w:type="spellEnd"/>
            <w:r w:rsidRPr="003A48E1">
              <w:rPr>
                <w:rFonts w:ascii="Times New Roman" w:hAnsi="Times New Roman" w:cs="Times New Roman"/>
                <w:sz w:val="20"/>
                <w:szCs w:val="20"/>
              </w:rPr>
              <w:t>/</w:t>
            </w:r>
            <w:proofErr w:type="spellStart"/>
            <w:r w:rsidRPr="003A48E1">
              <w:rPr>
                <w:rFonts w:ascii="Times New Roman" w:hAnsi="Times New Roman" w:cs="Times New Roman"/>
                <w:sz w:val="20"/>
                <w:szCs w:val="20"/>
              </w:rPr>
              <w:t>несоот</w:t>
            </w:r>
            <w:proofErr w:type="spellEnd"/>
          </w:p>
          <w:p w:rsidR="003A48E1" w:rsidRPr="003A48E1" w:rsidRDefault="003A48E1" w:rsidP="003A48E1">
            <w:pPr>
              <w:spacing w:after="0" w:line="240" w:lineRule="auto"/>
              <w:ind w:right="153"/>
              <w:jc w:val="center"/>
              <w:rPr>
                <w:rFonts w:ascii="Times New Roman" w:hAnsi="Times New Roman" w:cs="Times New Roman"/>
                <w:sz w:val="20"/>
                <w:szCs w:val="20"/>
              </w:rPr>
            </w:pPr>
          </w:p>
          <w:p w:rsidR="003A48E1" w:rsidRPr="003A48E1" w:rsidRDefault="003A48E1" w:rsidP="003A48E1">
            <w:pPr>
              <w:spacing w:after="0" w:line="240" w:lineRule="auto"/>
              <w:ind w:right="153"/>
              <w:jc w:val="center"/>
              <w:rPr>
                <w:rFonts w:ascii="Times New Roman" w:hAnsi="Times New Roman" w:cs="Times New Roman"/>
                <w:sz w:val="20"/>
                <w:szCs w:val="20"/>
              </w:rPr>
            </w:pPr>
          </w:p>
          <w:p w:rsidR="003A48E1" w:rsidRPr="003A48E1" w:rsidRDefault="003A48E1" w:rsidP="003A48E1">
            <w:pPr>
              <w:spacing w:after="0" w:line="240" w:lineRule="auto"/>
              <w:ind w:right="153"/>
              <w:jc w:val="center"/>
              <w:rPr>
                <w:rFonts w:ascii="Times New Roman" w:hAnsi="Times New Roman" w:cs="Times New Roman"/>
                <w:sz w:val="20"/>
                <w:szCs w:val="20"/>
              </w:rPr>
            </w:pPr>
          </w:p>
          <w:p w:rsidR="003A48E1" w:rsidRDefault="003A48E1" w:rsidP="003A48E1">
            <w:pPr>
              <w:spacing w:after="0" w:line="240" w:lineRule="auto"/>
              <w:ind w:right="153"/>
              <w:jc w:val="center"/>
              <w:rPr>
                <w:rFonts w:ascii="Times New Roman" w:hAnsi="Times New Roman" w:cs="Times New Roman"/>
                <w:sz w:val="20"/>
                <w:szCs w:val="20"/>
              </w:rPr>
            </w:pPr>
          </w:p>
          <w:p w:rsidR="003A48E1" w:rsidRPr="003A48E1" w:rsidRDefault="003A48E1" w:rsidP="003A48E1">
            <w:pPr>
              <w:spacing w:after="0" w:line="240" w:lineRule="auto"/>
              <w:ind w:right="153"/>
              <w:jc w:val="center"/>
              <w:rPr>
                <w:rFonts w:ascii="Times New Roman" w:hAnsi="Times New Roman" w:cs="Times New Roman"/>
                <w:sz w:val="20"/>
                <w:szCs w:val="20"/>
              </w:rPr>
            </w:pPr>
          </w:p>
          <w:p w:rsidR="003A48E1" w:rsidRPr="003A48E1" w:rsidRDefault="003A48E1" w:rsidP="003A48E1">
            <w:pPr>
              <w:spacing w:after="0" w:line="240" w:lineRule="auto"/>
              <w:ind w:right="153"/>
              <w:jc w:val="center"/>
              <w:rPr>
                <w:rFonts w:ascii="Times New Roman" w:hAnsi="Times New Roman" w:cs="Times New Roman"/>
                <w:sz w:val="20"/>
                <w:szCs w:val="20"/>
              </w:rPr>
            </w:pPr>
            <w:proofErr w:type="spellStart"/>
            <w:r w:rsidRPr="003A48E1">
              <w:rPr>
                <w:rFonts w:ascii="Times New Roman" w:hAnsi="Times New Roman" w:cs="Times New Roman"/>
                <w:sz w:val="20"/>
                <w:szCs w:val="20"/>
              </w:rPr>
              <w:t>Соответ</w:t>
            </w:r>
            <w:proofErr w:type="spellEnd"/>
            <w:r w:rsidRPr="003A48E1">
              <w:rPr>
                <w:rFonts w:ascii="Times New Roman" w:hAnsi="Times New Roman" w:cs="Times New Roman"/>
                <w:sz w:val="20"/>
                <w:szCs w:val="20"/>
              </w:rPr>
              <w:t>/</w:t>
            </w:r>
            <w:proofErr w:type="spellStart"/>
            <w:r w:rsidRPr="003A48E1">
              <w:rPr>
                <w:rFonts w:ascii="Times New Roman" w:hAnsi="Times New Roman" w:cs="Times New Roman"/>
                <w:sz w:val="20"/>
                <w:szCs w:val="20"/>
              </w:rPr>
              <w:t>несоот</w:t>
            </w:r>
            <w:proofErr w:type="spellEnd"/>
          </w:p>
          <w:p w:rsidR="003A48E1" w:rsidRPr="003A48E1" w:rsidRDefault="003A48E1" w:rsidP="003A48E1">
            <w:pPr>
              <w:spacing w:after="0" w:line="240" w:lineRule="auto"/>
              <w:ind w:right="153"/>
              <w:jc w:val="center"/>
              <w:rPr>
                <w:rFonts w:ascii="Times New Roman" w:hAnsi="Times New Roman" w:cs="Times New Roman"/>
                <w:sz w:val="20"/>
                <w:szCs w:val="20"/>
              </w:rPr>
            </w:pPr>
          </w:p>
          <w:p w:rsidR="003A48E1" w:rsidRPr="003A48E1" w:rsidRDefault="003A48E1" w:rsidP="003A48E1">
            <w:pPr>
              <w:spacing w:after="0" w:line="240" w:lineRule="auto"/>
              <w:ind w:right="153"/>
              <w:jc w:val="center"/>
              <w:rPr>
                <w:rFonts w:ascii="Times New Roman" w:hAnsi="Times New Roman" w:cs="Times New Roman"/>
                <w:sz w:val="20"/>
                <w:szCs w:val="20"/>
              </w:rPr>
            </w:pPr>
          </w:p>
          <w:p w:rsidR="003A48E1" w:rsidRPr="003A48E1" w:rsidRDefault="003A48E1" w:rsidP="003A48E1">
            <w:pPr>
              <w:spacing w:after="0" w:line="240" w:lineRule="auto"/>
              <w:ind w:right="153"/>
              <w:jc w:val="center"/>
              <w:rPr>
                <w:rFonts w:ascii="Times New Roman" w:hAnsi="Times New Roman" w:cs="Times New Roman"/>
                <w:sz w:val="20"/>
                <w:szCs w:val="20"/>
              </w:rPr>
            </w:pPr>
            <w:proofErr w:type="spellStart"/>
            <w:r w:rsidRPr="003A48E1">
              <w:rPr>
                <w:rFonts w:ascii="Times New Roman" w:hAnsi="Times New Roman" w:cs="Times New Roman"/>
                <w:sz w:val="20"/>
                <w:szCs w:val="20"/>
              </w:rPr>
              <w:t>Соответ</w:t>
            </w:r>
            <w:proofErr w:type="spellEnd"/>
            <w:r w:rsidRPr="003A48E1">
              <w:rPr>
                <w:rFonts w:ascii="Times New Roman" w:hAnsi="Times New Roman" w:cs="Times New Roman"/>
                <w:sz w:val="20"/>
                <w:szCs w:val="20"/>
              </w:rPr>
              <w:t>/</w:t>
            </w:r>
            <w:proofErr w:type="spellStart"/>
            <w:r w:rsidRPr="003A48E1">
              <w:rPr>
                <w:rFonts w:ascii="Times New Roman" w:hAnsi="Times New Roman" w:cs="Times New Roman"/>
                <w:sz w:val="20"/>
                <w:szCs w:val="20"/>
              </w:rPr>
              <w:t>несоот</w:t>
            </w:r>
            <w:proofErr w:type="spellEnd"/>
          </w:p>
          <w:p w:rsidR="003A48E1" w:rsidRPr="003A48E1" w:rsidRDefault="003A48E1" w:rsidP="003A48E1">
            <w:pPr>
              <w:spacing w:after="0" w:line="240" w:lineRule="auto"/>
              <w:ind w:right="153"/>
              <w:jc w:val="center"/>
              <w:rPr>
                <w:rFonts w:ascii="Times New Roman" w:hAnsi="Times New Roman" w:cs="Times New Roman"/>
                <w:sz w:val="20"/>
                <w:szCs w:val="20"/>
              </w:rPr>
            </w:pPr>
          </w:p>
          <w:p w:rsidR="003A48E1" w:rsidRPr="003A48E1" w:rsidRDefault="003A48E1" w:rsidP="003A48E1">
            <w:pPr>
              <w:spacing w:after="0" w:line="240" w:lineRule="auto"/>
              <w:ind w:right="153"/>
              <w:jc w:val="center"/>
              <w:rPr>
                <w:rFonts w:ascii="Times New Roman" w:hAnsi="Times New Roman" w:cs="Times New Roman"/>
                <w:sz w:val="20"/>
                <w:szCs w:val="20"/>
              </w:rPr>
            </w:pPr>
          </w:p>
          <w:p w:rsidR="003A48E1" w:rsidRPr="003A48E1" w:rsidRDefault="003A48E1" w:rsidP="003A48E1">
            <w:pPr>
              <w:spacing w:after="0" w:line="240" w:lineRule="auto"/>
              <w:ind w:right="153"/>
              <w:jc w:val="center"/>
              <w:rPr>
                <w:rFonts w:ascii="Times New Roman" w:hAnsi="Times New Roman" w:cs="Times New Roman"/>
                <w:sz w:val="20"/>
                <w:szCs w:val="20"/>
              </w:rPr>
            </w:pPr>
          </w:p>
          <w:p w:rsidR="003A48E1" w:rsidRPr="003A48E1" w:rsidRDefault="003A48E1" w:rsidP="003A48E1">
            <w:pPr>
              <w:spacing w:after="0" w:line="240" w:lineRule="auto"/>
              <w:ind w:right="153"/>
              <w:jc w:val="center"/>
              <w:rPr>
                <w:rFonts w:ascii="Times New Roman" w:hAnsi="Times New Roman" w:cs="Times New Roman"/>
                <w:sz w:val="20"/>
                <w:szCs w:val="20"/>
              </w:rPr>
            </w:pPr>
            <w:proofErr w:type="spellStart"/>
            <w:r w:rsidRPr="003A48E1">
              <w:rPr>
                <w:rFonts w:ascii="Times New Roman" w:hAnsi="Times New Roman" w:cs="Times New Roman"/>
                <w:sz w:val="20"/>
                <w:szCs w:val="20"/>
              </w:rPr>
              <w:t>Соответ</w:t>
            </w:r>
            <w:proofErr w:type="spellEnd"/>
            <w:r w:rsidRPr="003A48E1">
              <w:rPr>
                <w:rFonts w:ascii="Times New Roman" w:hAnsi="Times New Roman" w:cs="Times New Roman"/>
                <w:sz w:val="20"/>
                <w:szCs w:val="20"/>
              </w:rPr>
              <w:t>/</w:t>
            </w:r>
            <w:proofErr w:type="spellStart"/>
            <w:r w:rsidRPr="003A48E1">
              <w:rPr>
                <w:rFonts w:ascii="Times New Roman" w:hAnsi="Times New Roman" w:cs="Times New Roman"/>
                <w:sz w:val="20"/>
                <w:szCs w:val="20"/>
              </w:rPr>
              <w:t>несоот</w:t>
            </w:r>
            <w:proofErr w:type="spellEnd"/>
          </w:p>
          <w:p w:rsidR="003A48E1" w:rsidRPr="003A48E1" w:rsidRDefault="003A48E1" w:rsidP="003A48E1">
            <w:pPr>
              <w:spacing w:after="0" w:line="240" w:lineRule="auto"/>
              <w:ind w:right="153"/>
              <w:jc w:val="center"/>
              <w:rPr>
                <w:rFonts w:ascii="Times New Roman" w:hAnsi="Times New Roman" w:cs="Times New Roman"/>
                <w:sz w:val="20"/>
                <w:szCs w:val="20"/>
              </w:rPr>
            </w:pPr>
          </w:p>
          <w:p w:rsidR="003A48E1" w:rsidRPr="003A48E1" w:rsidRDefault="003A48E1" w:rsidP="003A48E1">
            <w:pPr>
              <w:spacing w:after="0" w:line="240" w:lineRule="auto"/>
              <w:ind w:right="153"/>
              <w:jc w:val="center"/>
              <w:rPr>
                <w:rFonts w:ascii="Times New Roman" w:hAnsi="Times New Roman" w:cs="Times New Roman"/>
                <w:sz w:val="20"/>
                <w:szCs w:val="20"/>
              </w:rPr>
            </w:pPr>
          </w:p>
          <w:p w:rsidR="003A48E1" w:rsidRPr="003A48E1" w:rsidRDefault="003A48E1" w:rsidP="003A48E1">
            <w:pPr>
              <w:spacing w:after="0" w:line="240" w:lineRule="auto"/>
              <w:ind w:right="153"/>
              <w:jc w:val="center"/>
              <w:rPr>
                <w:rFonts w:ascii="Times New Roman" w:hAnsi="Times New Roman" w:cs="Times New Roman"/>
                <w:sz w:val="20"/>
                <w:szCs w:val="20"/>
              </w:rPr>
            </w:pPr>
          </w:p>
          <w:p w:rsidR="003A48E1" w:rsidRPr="003A48E1" w:rsidRDefault="003A48E1" w:rsidP="003A48E1">
            <w:pPr>
              <w:spacing w:after="0" w:line="240" w:lineRule="auto"/>
              <w:ind w:right="153"/>
              <w:jc w:val="center"/>
              <w:rPr>
                <w:rFonts w:ascii="Times New Roman" w:hAnsi="Times New Roman" w:cs="Times New Roman"/>
                <w:sz w:val="20"/>
                <w:szCs w:val="20"/>
              </w:rPr>
            </w:pPr>
          </w:p>
          <w:p w:rsidR="003A48E1" w:rsidRPr="003A48E1" w:rsidRDefault="003A48E1" w:rsidP="003A48E1">
            <w:pPr>
              <w:spacing w:after="0" w:line="240" w:lineRule="auto"/>
              <w:ind w:right="153"/>
              <w:jc w:val="center"/>
              <w:rPr>
                <w:rFonts w:ascii="Times New Roman" w:hAnsi="Times New Roman" w:cs="Times New Roman"/>
                <w:sz w:val="20"/>
                <w:szCs w:val="20"/>
              </w:rPr>
            </w:pPr>
          </w:p>
          <w:p w:rsidR="003A48E1" w:rsidRPr="003A48E1" w:rsidRDefault="003A48E1" w:rsidP="003A48E1">
            <w:pPr>
              <w:spacing w:after="0" w:line="240" w:lineRule="auto"/>
              <w:ind w:right="153"/>
              <w:jc w:val="center"/>
              <w:rPr>
                <w:rFonts w:ascii="Times New Roman" w:hAnsi="Times New Roman" w:cs="Times New Roman"/>
                <w:sz w:val="20"/>
                <w:szCs w:val="20"/>
              </w:rPr>
            </w:pPr>
          </w:p>
          <w:p w:rsidR="003A48E1" w:rsidRPr="003A48E1" w:rsidRDefault="003A48E1" w:rsidP="003A48E1">
            <w:pPr>
              <w:spacing w:after="0" w:line="240" w:lineRule="auto"/>
              <w:ind w:right="153"/>
              <w:jc w:val="center"/>
              <w:rPr>
                <w:rFonts w:ascii="Times New Roman" w:hAnsi="Times New Roman" w:cs="Times New Roman"/>
                <w:sz w:val="20"/>
                <w:szCs w:val="20"/>
              </w:rPr>
            </w:pPr>
          </w:p>
          <w:p w:rsidR="003A48E1" w:rsidRPr="003A48E1" w:rsidRDefault="003A48E1" w:rsidP="003A48E1">
            <w:pPr>
              <w:spacing w:after="0" w:line="240" w:lineRule="auto"/>
              <w:ind w:right="153"/>
              <w:jc w:val="center"/>
              <w:rPr>
                <w:rFonts w:ascii="Times New Roman" w:hAnsi="Times New Roman" w:cs="Times New Roman"/>
                <w:sz w:val="20"/>
                <w:szCs w:val="20"/>
              </w:rPr>
            </w:pPr>
          </w:p>
          <w:p w:rsidR="003A48E1" w:rsidRPr="003A48E1" w:rsidRDefault="003A48E1" w:rsidP="003A48E1">
            <w:pPr>
              <w:spacing w:after="0" w:line="240" w:lineRule="auto"/>
              <w:ind w:right="153"/>
              <w:jc w:val="center"/>
              <w:rPr>
                <w:rFonts w:ascii="Times New Roman" w:hAnsi="Times New Roman" w:cs="Times New Roman"/>
                <w:sz w:val="20"/>
                <w:szCs w:val="20"/>
              </w:rPr>
            </w:pPr>
          </w:p>
          <w:p w:rsidR="003A48E1" w:rsidRPr="003A48E1" w:rsidRDefault="003A48E1" w:rsidP="003A48E1">
            <w:pPr>
              <w:spacing w:after="0" w:line="240" w:lineRule="auto"/>
              <w:ind w:right="153"/>
              <w:jc w:val="center"/>
              <w:rPr>
                <w:rFonts w:ascii="Times New Roman" w:hAnsi="Times New Roman" w:cs="Times New Roman"/>
                <w:sz w:val="20"/>
                <w:szCs w:val="20"/>
              </w:rPr>
            </w:pPr>
            <w:proofErr w:type="spellStart"/>
            <w:r w:rsidRPr="003A48E1">
              <w:rPr>
                <w:rFonts w:ascii="Times New Roman" w:hAnsi="Times New Roman" w:cs="Times New Roman"/>
                <w:sz w:val="20"/>
                <w:szCs w:val="20"/>
              </w:rPr>
              <w:t>Соответ</w:t>
            </w:r>
            <w:proofErr w:type="spellEnd"/>
            <w:r w:rsidRPr="003A48E1">
              <w:rPr>
                <w:rFonts w:ascii="Times New Roman" w:hAnsi="Times New Roman" w:cs="Times New Roman"/>
                <w:sz w:val="20"/>
                <w:szCs w:val="20"/>
              </w:rPr>
              <w:t>/</w:t>
            </w:r>
            <w:proofErr w:type="spellStart"/>
            <w:r w:rsidRPr="003A48E1">
              <w:rPr>
                <w:rFonts w:ascii="Times New Roman" w:hAnsi="Times New Roman" w:cs="Times New Roman"/>
                <w:sz w:val="20"/>
                <w:szCs w:val="20"/>
              </w:rPr>
              <w:t>несоот</w:t>
            </w:r>
            <w:proofErr w:type="spellEnd"/>
          </w:p>
          <w:p w:rsidR="003A48E1" w:rsidRPr="003A48E1" w:rsidRDefault="003A48E1" w:rsidP="003A48E1">
            <w:pPr>
              <w:spacing w:after="0" w:line="240" w:lineRule="auto"/>
              <w:ind w:right="153"/>
              <w:jc w:val="center"/>
              <w:rPr>
                <w:rFonts w:ascii="Times New Roman" w:hAnsi="Times New Roman" w:cs="Times New Roman"/>
                <w:sz w:val="20"/>
                <w:szCs w:val="20"/>
              </w:rPr>
            </w:pPr>
          </w:p>
          <w:p w:rsidR="003A48E1" w:rsidRPr="003A48E1" w:rsidRDefault="003A48E1" w:rsidP="003A48E1">
            <w:pPr>
              <w:spacing w:after="0" w:line="240" w:lineRule="auto"/>
              <w:ind w:right="153"/>
              <w:jc w:val="center"/>
              <w:rPr>
                <w:rFonts w:ascii="Times New Roman" w:hAnsi="Times New Roman" w:cs="Times New Roman"/>
                <w:sz w:val="20"/>
                <w:szCs w:val="20"/>
              </w:rPr>
            </w:pPr>
          </w:p>
          <w:p w:rsidR="003A48E1" w:rsidRPr="003A48E1" w:rsidRDefault="003A48E1" w:rsidP="003A48E1">
            <w:pPr>
              <w:spacing w:after="0" w:line="240" w:lineRule="auto"/>
              <w:ind w:right="153"/>
              <w:jc w:val="center"/>
              <w:rPr>
                <w:rFonts w:ascii="Times New Roman" w:hAnsi="Times New Roman" w:cs="Times New Roman"/>
                <w:sz w:val="20"/>
                <w:szCs w:val="20"/>
              </w:rPr>
            </w:pPr>
          </w:p>
          <w:p w:rsidR="003A48E1" w:rsidRPr="003A48E1" w:rsidRDefault="003A48E1" w:rsidP="003A48E1">
            <w:pPr>
              <w:spacing w:after="0" w:line="240" w:lineRule="auto"/>
              <w:ind w:right="153"/>
              <w:jc w:val="center"/>
              <w:rPr>
                <w:rFonts w:ascii="Times New Roman" w:hAnsi="Times New Roman" w:cs="Times New Roman"/>
                <w:sz w:val="20"/>
                <w:szCs w:val="20"/>
              </w:rPr>
            </w:pPr>
          </w:p>
          <w:p w:rsidR="003A48E1" w:rsidRPr="003A48E1" w:rsidRDefault="003A48E1" w:rsidP="003A48E1">
            <w:pPr>
              <w:spacing w:after="0" w:line="240" w:lineRule="auto"/>
              <w:ind w:right="153"/>
              <w:jc w:val="center"/>
              <w:rPr>
                <w:rFonts w:ascii="Times New Roman" w:hAnsi="Times New Roman" w:cs="Times New Roman"/>
                <w:sz w:val="20"/>
                <w:szCs w:val="20"/>
              </w:rPr>
            </w:pPr>
            <w:proofErr w:type="spellStart"/>
            <w:r w:rsidRPr="003A48E1">
              <w:rPr>
                <w:rFonts w:ascii="Times New Roman" w:hAnsi="Times New Roman" w:cs="Times New Roman"/>
                <w:sz w:val="20"/>
                <w:szCs w:val="20"/>
              </w:rPr>
              <w:t>Соответ</w:t>
            </w:r>
            <w:proofErr w:type="spellEnd"/>
            <w:r w:rsidRPr="003A48E1">
              <w:rPr>
                <w:rFonts w:ascii="Times New Roman" w:hAnsi="Times New Roman" w:cs="Times New Roman"/>
                <w:sz w:val="20"/>
                <w:szCs w:val="20"/>
              </w:rPr>
              <w:t>/</w:t>
            </w:r>
            <w:proofErr w:type="spellStart"/>
            <w:r w:rsidRPr="003A48E1">
              <w:rPr>
                <w:rFonts w:ascii="Times New Roman" w:hAnsi="Times New Roman" w:cs="Times New Roman"/>
                <w:sz w:val="20"/>
                <w:szCs w:val="20"/>
              </w:rPr>
              <w:t>несоот</w:t>
            </w:r>
            <w:proofErr w:type="spellEnd"/>
          </w:p>
          <w:p w:rsidR="00756A7C" w:rsidRPr="00D15E43" w:rsidRDefault="00756A7C" w:rsidP="006536A3">
            <w:pPr>
              <w:spacing w:after="0" w:line="240" w:lineRule="auto"/>
              <w:ind w:right="153"/>
              <w:jc w:val="center"/>
              <w:rPr>
                <w:rFonts w:ascii="Times New Roman" w:hAnsi="Times New Roman" w:cs="Times New Roman"/>
                <w:sz w:val="20"/>
                <w:szCs w:val="20"/>
              </w:rPr>
            </w:pPr>
          </w:p>
        </w:tc>
      </w:tr>
      <w:tr w:rsidR="00756A7C" w:rsidRPr="00D15E43" w:rsidTr="003F3E72">
        <w:trPr>
          <w:trHeight w:val="736"/>
        </w:trPr>
        <w:tc>
          <w:tcPr>
            <w:tcW w:w="730" w:type="dxa"/>
            <w:gridSpan w:val="3"/>
            <w:shd w:val="clear" w:color="auto" w:fill="auto"/>
          </w:tcPr>
          <w:p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lastRenderedPageBreak/>
              <w:t>20</w:t>
            </w:r>
          </w:p>
        </w:tc>
        <w:tc>
          <w:tcPr>
            <w:tcW w:w="2603" w:type="dxa"/>
            <w:shd w:val="clear" w:color="auto" w:fill="auto"/>
          </w:tcPr>
          <w:p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rsidR="003345B4" w:rsidRPr="003345B4" w:rsidRDefault="003345B4" w:rsidP="003345B4">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3345B4">
              <w:rPr>
                <w:rFonts w:ascii="Times New Roman" w:hAnsi="Times New Roman" w:cs="Times New Roman"/>
                <w:b/>
                <w:sz w:val="20"/>
                <w:szCs w:val="20"/>
              </w:rPr>
              <w:t xml:space="preserve">- M1, М2, </w:t>
            </w:r>
          </w:p>
          <w:p w:rsidR="003345B4" w:rsidRPr="003345B4" w:rsidRDefault="003345B4" w:rsidP="003345B4">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3345B4">
              <w:rPr>
                <w:rFonts w:ascii="Times New Roman" w:hAnsi="Times New Roman" w:cs="Times New Roman"/>
                <w:b/>
                <w:sz w:val="20"/>
                <w:szCs w:val="20"/>
              </w:rPr>
              <w:t xml:space="preserve">- N1, </w:t>
            </w:r>
          </w:p>
          <w:p w:rsidR="00756A7C" w:rsidRPr="00D15E43" w:rsidRDefault="003345B4" w:rsidP="003345B4">
            <w:pPr>
              <w:spacing w:after="0" w:line="240" w:lineRule="auto"/>
              <w:ind w:right="153"/>
              <w:rPr>
                <w:rFonts w:ascii="Times New Roman" w:hAnsi="Times New Roman" w:cs="Times New Roman"/>
                <w:b/>
                <w:sz w:val="20"/>
                <w:szCs w:val="20"/>
              </w:rPr>
            </w:pPr>
            <w:r w:rsidRPr="003345B4">
              <w:rPr>
                <w:rFonts w:ascii="Times New Roman" w:hAnsi="Times New Roman" w:cs="Times New Roman"/>
                <w:b/>
                <w:sz w:val="20"/>
                <w:szCs w:val="20"/>
              </w:rPr>
              <w:t xml:space="preserve">- O1, О2, </w:t>
            </w:r>
          </w:p>
        </w:tc>
        <w:tc>
          <w:tcPr>
            <w:tcW w:w="5280" w:type="dxa"/>
            <w:shd w:val="clear" w:color="auto" w:fill="auto"/>
          </w:tcPr>
          <w:p w:rsidR="00965329" w:rsidRPr="00965329" w:rsidRDefault="00965329" w:rsidP="00965329">
            <w:pPr>
              <w:pStyle w:val="ad"/>
              <w:rPr>
                <w:sz w:val="20"/>
              </w:rPr>
            </w:pPr>
            <w:r w:rsidRPr="00965329">
              <w:rPr>
                <w:sz w:val="20"/>
              </w:rPr>
              <w:t>20. Дополнительные требования к транспортным средствам для перевозки опасных грузов</w:t>
            </w:r>
          </w:p>
          <w:p w:rsidR="00965329" w:rsidRPr="00965329" w:rsidRDefault="00965329" w:rsidP="00965329">
            <w:pPr>
              <w:pStyle w:val="ad"/>
              <w:rPr>
                <w:sz w:val="20"/>
              </w:rPr>
            </w:pPr>
            <w:r>
              <w:rPr>
                <w:sz w:val="20"/>
              </w:rPr>
              <w:t xml:space="preserve">- </w:t>
            </w:r>
            <w:r w:rsidRPr="00965329">
              <w:rPr>
                <w:sz w:val="20"/>
              </w:rPr>
              <w:t xml:space="preserve"> </w:t>
            </w:r>
            <w:r>
              <w:rPr>
                <w:sz w:val="20"/>
              </w:rPr>
              <w:t>Д</w:t>
            </w:r>
            <w:r w:rsidRPr="00965329">
              <w:rPr>
                <w:sz w:val="20"/>
              </w:rPr>
              <w:t>олжны быть</w:t>
            </w:r>
            <w:r>
              <w:rPr>
                <w:sz w:val="20"/>
              </w:rPr>
              <w:t xml:space="preserve"> </w:t>
            </w:r>
            <w:r w:rsidRPr="00965329">
              <w:rPr>
                <w:sz w:val="20"/>
              </w:rPr>
              <w:t>установлены боковые или задние защитные устройства</w:t>
            </w:r>
            <w:r>
              <w:rPr>
                <w:sz w:val="20"/>
              </w:rPr>
              <w:t xml:space="preserve">: </w:t>
            </w:r>
            <w:r w:rsidRPr="00965329">
              <w:rPr>
                <w:sz w:val="20"/>
              </w:rPr>
              <w:t>По всему периметру цистерны на автоцистернах и прицепах</w:t>
            </w:r>
            <w:r>
              <w:rPr>
                <w:sz w:val="20"/>
              </w:rPr>
              <w:t xml:space="preserve"> </w:t>
            </w:r>
            <w:r w:rsidRPr="00965329">
              <w:rPr>
                <w:sz w:val="20"/>
              </w:rPr>
              <w:t>(полуприцепах) – цистернах, на транспортных средствах для перевозки</w:t>
            </w:r>
            <w:r>
              <w:rPr>
                <w:sz w:val="20"/>
              </w:rPr>
              <w:t xml:space="preserve"> </w:t>
            </w:r>
            <w:r w:rsidRPr="00965329">
              <w:rPr>
                <w:sz w:val="20"/>
              </w:rPr>
              <w:t>съемных цистерн и транспортных средствах – батареях</w:t>
            </w:r>
            <w:r>
              <w:rPr>
                <w:sz w:val="20"/>
              </w:rPr>
              <w:t>;</w:t>
            </w:r>
            <w:r w:rsidRPr="00965329">
              <w:rPr>
                <w:sz w:val="20"/>
              </w:rPr>
              <w:t xml:space="preserve">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Отсутствие установки на транспортном средстве для перевозки опасных грузов дополнительных топливных баков, не предусмотренных изготовителем транспортного средства;</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-Отсутствие применение в кабине водителя топливных обогревательных приборов (в том числе, работающих на газообразном топливе) и их размещение в грузовых отделениях транспортного средства;</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Наличие рабочей тормозной системы у прицепов для перевозки опасных грузов с функцией автоматического торможения;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Наличие </w:t>
            </w:r>
            <w:proofErr w:type="spellStart"/>
            <w:r w:rsidRPr="00965329">
              <w:rPr>
                <w:rFonts w:ascii="Times New Roman" w:hAnsi="Times New Roman" w:cs="Times New Roman"/>
                <w:sz w:val="20"/>
                <w:szCs w:val="20"/>
              </w:rPr>
              <w:t>укомплектовки</w:t>
            </w:r>
            <w:proofErr w:type="spellEnd"/>
            <w:r w:rsidRPr="00965329">
              <w:rPr>
                <w:rFonts w:ascii="Times New Roman" w:hAnsi="Times New Roman" w:cs="Times New Roman"/>
                <w:sz w:val="20"/>
                <w:szCs w:val="20"/>
              </w:rPr>
              <w:t xml:space="preserve"> транспортного средства переносными огнетушителями количеством и емкостью, не менее следующих значений: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Транспортные средства технически допустимой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максимальной массой от 3,5 т до 7,5 т – не менее чем одним огнетушителем минимальной совокупной емкостью 8 кг или двумя огнетушителями, из которых один емкостью не менее 6 кг;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Транспортные средства технически допустимой максимальной массой до 3,5 т включительно – одним или </w:t>
            </w:r>
            <w:r w:rsidRPr="00965329">
              <w:rPr>
                <w:rFonts w:ascii="Times New Roman" w:hAnsi="Times New Roman" w:cs="Times New Roman"/>
                <w:sz w:val="20"/>
                <w:szCs w:val="20"/>
              </w:rPr>
              <w:lastRenderedPageBreak/>
              <w:t xml:space="preserve">более огнетушителями общей емкостью не менее 4 кг;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Транспортные средства для перевозки ограниченного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количества опасных грузов в упаковках – одним огнетушителем емкостью не менее 2 кг, пригодного для тушения пожара в двигателе или кабине транспортного средства;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При наличии на транспортном средстве системы автоматического пожаротушения двигателя допускается применение переносного огнетушителя, не приспособленного для тушения пожара в двигателе.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Наличие комплектности у транспортного средства для перевозки опасных грузов: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Не менее чем двумя противооткатными упорами на каждое транспортное средство (звено автопоезда), размеры которых соответствуют диаметру колес;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Двумя знаками аварийной остановки;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Средствами нейтрализации перевозимых опасных грузов;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Набором ручного инструмента для аварийного ремонта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транспортного средства;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Двумя фонарями автономного питания с мигающими или постоянными огнями оранжевого цвета;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Лопатой и запасом песка для тушения пожара;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Одеждой яркого цвета для каждого члена экипажа;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Карманными фонарями для каждого члена экипажа;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В соответствии с предписаниями аварийной карточки и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условий на перевозку – средствами нейтрализации перевозимого опасного груза, индивидуальной защиты членов экипажа и персонала, сопровождающего груз;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Специальными средствами для обеспечения безопасности, указанными в аварийной карточке.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Электрические цепи на транспортные средства для перевозки опасных грузов (кроме цепей аккумуляторная батарея – система холодного пуска и остановки двигателя; аккумуляторная батарея – генератор;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генератор – блок плавких предохранителей или выключателей; аккумуляторная батарея – стартер </w:t>
            </w:r>
            <w:r w:rsidRPr="00965329">
              <w:rPr>
                <w:rFonts w:ascii="Times New Roman" w:hAnsi="Times New Roman" w:cs="Times New Roman"/>
                <w:sz w:val="20"/>
                <w:szCs w:val="20"/>
              </w:rPr>
              <w:lastRenderedPageBreak/>
              <w:t xml:space="preserve">двигателя; аккумуляторная батарея – корпус системы включения износостойкой тормозной системы;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аккумуляторная батарея – электрический механизм для подъема оси балансира тележки) должны быть защищены плавкими предохранителями промышленного изготовления или автоматическими выключателями.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На транспортном средстве должны иметься элементы защиты от случайного срабатывания, а также обозначение выключателя для отсоединения аккумуляторной батареи от электрооборудования транспортного средства.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Номинальное напряжение электрооборудования не должно превышать 24 В. </w:t>
            </w:r>
          </w:p>
          <w:p w:rsidR="0000036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Кузова транспортных средств, прицепы и полуприцепы, постоянно занятые на перевозках опасных грузов, должны быть окрашены в установленные для этих грузов опознавательные цвета и снабжены соответствующими надписями согласно приложению</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6 к настоящему техническому регламенту.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-Не допускается: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-Использование для перевозки опасных грузов транспортных средств с более чем одним прицепом или полуприцепом в его составе;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Комплектование транспортного средства огнетушителями, огнетушащие составы которых выделяют токсичные </w:t>
            </w:r>
            <w:proofErr w:type="spellStart"/>
            <w:r w:rsidRPr="00965329">
              <w:rPr>
                <w:rFonts w:ascii="Times New Roman" w:hAnsi="Times New Roman" w:cs="Times New Roman"/>
                <w:sz w:val="20"/>
                <w:szCs w:val="20"/>
              </w:rPr>
              <w:t>газы</w:t>
            </w:r>
            <w:proofErr w:type="spellEnd"/>
            <w:r w:rsidRPr="00965329">
              <w:rPr>
                <w:rFonts w:ascii="Times New Roman" w:hAnsi="Times New Roman" w:cs="Times New Roman"/>
                <w:sz w:val="20"/>
                <w:szCs w:val="20"/>
              </w:rPr>
              <w:t xml:space="preserve">;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Разрушение панелей и досок кузова, щели и проломы в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закрытых и крытых тентом кузовах;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Нагрев при работе, нарушение крепления и демонтаж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элементов защиты на транспортном средстве для перевозки легковоспламеняющихся и взрывчатых веществ и изделий;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Изменение предусмотренного конструкцией транспортного средства места выведения выпускной трубы с глушителем;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Демонтаж съемного искрогасителя с выпускной трубы;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Изменение размещения топливного бака, сокращающее его удаление от аккумуляторной батареи, двигателя, </w:t>
            </w:r>
            <w:r w:rsidRPr="00965329">
              <w:rPr>
                <w:rFonts w:ascii="Times New Roman" w:hAnsi="Times New Roman" w:cs="Times New Roman"/>
                <w:sz w:val="20"/>
                <w:szCs w:val="20"/>
              </w:rPr>
              <w:lastRenderedPageBreak/>
              <w:t xml:space="preserve">электрических проводов или выпускной трубы с глушителем;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Демонтаж защитной непроницаемой перегородки между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топливным баком и аккумуляторной батареей;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Изменение размещения топливного бака и других узлов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системы питания, создающее возможность попадания топлива не на землю, а на перевозимый груз, детали электрооборудования или системы выпуска двигателя;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Демонтаж защитного кожуха под днищем и с боков топливного бака;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Демонтаж или ослабление крепления защитного экрана между цистерной или грузом и расположенными за задней стенкой кабины агрегатами, нагревающимися при эксплуатации (двигатель, трансмиссия, тормоз-замедлитель);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Установка на транспортном средстве деревянных деталей без огнестойкой пропитки и установка элементов внутренней обшивки кузова без такой пропитки или из материалов, вызывающих искры;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Демонтаж или неработоспособное состояние замков дверей и тентов на бортовых кузовах;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Демонтаж, неработоспособное состояние, изменение места размещения или ограничение видимости специального светового сигнального прибора с излучением желтого (оранжевого) цвета на крыше или над крышей транспортного средства;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Демонтаж или неработоспособное состояние выключателя для отсоединения аккумуляторной батареи от электрооборудования транспортного средства, а также его приводов прямого или дистанционного из кабины водителя и снаружи транспортного средства;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Вынесение аккумуляторных батарей, расположенных вне подкапотного пространства двигателя, из вентилируемого отсека с изолирующими внутренними стенками;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Применение на транспортном средстве ламп накаливания с винтовыми цоколями;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Применение электрических разъемов между </w:t>
            </w:r>
            <w:r w:rsidRPr="00965329">
              <w:rPr>
                <w:rFonts w:ascii="Times New Roman" w:hAnsi="Times New Roman" w:cs="Times New Roman"/>
                <w:sz w:val="20"/>
                <w:szCs w:val="20"/>
              </w:rPr>
              <w:lastRenderedPageBreak/>
              <w:t xml:space="preserve">автомобилем-тягачом и прицепом (полуприцепом), не снабженных защитой от случайных разъединений; </w:t>
            </w:r>
          </w:p>
          <w:p w:rsidR="00756A7C" w:rsidRPr="00965329" w:rsidRDefault="00000369" w:rsidP="006536A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756A7C" w:rsidRPr="00965329">
              <w:rPr>
                <w:rFonts w:ascii="Times New Roman" w:hAnsi="Times New Roman" w:cs="Times New Roman"/>
                <w:sz w:val="20"/>
                <w:szCs w:val="20"/>
              </w:rPr>
              <w:t xml:space="preserve">Замена на транспортном средстве аппаратов электрооборудования в пыленепроницаемом и взрывобезопасном исполнении на аппараты в незащищенном исполнении;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Замена аппаратов электрооборудования во взрывозащищенном исполнении в отсеке технологического оборудования и в его пульте управления на оборудование в менее защищенном исполнении;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Прокладка электропроводки вне металлической оболочки, наружной электропроводки внутри кузова или с нарушением мер по изоляции электрооборудования от контакта с технологическим оборудованием;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Нагрев электрических проводов, нарушение их изоляции, крепления, повреждение или удаление деталей защиты;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Демонтаж оградительных сеток и решеток вокруг ламп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накаливания внутри кузова транспортного средства или прокладка наружных электропроводок внутри кузова;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Нарушение электропроводности соединенной с шасси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(сосудом, рамой) заземляющей цепочки, обеспечивающей при ненагруженном транспортном средстве соприкосновение с землей проводника (металлической цепи) длиной не менее 200 мм, и заземляющего троса со штырем-струбциной на конце для заглубления в землю или подсоединения к заземляющему контуру;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 Демонтаж или неработоспособное состояние элементов </w:t>
            </w:r>
          </w:p>
          <w:p w:rsidR="00756A7C" w:rsidRPr="00965329" w:rsidRDefault="00756A7C" w:rsidP="006536A3">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xml:space="preserve">защиты трубопроводов и вспомогательного оборудования, установленного в верхней части резервуара, от повреждений в случае опрокидывания автоцистерны; </w:t>
            </w:r>
          </w:p>
          <w:p w:rsidR="00756A7C" w:rsidRPr="00965329" w:rsidRDefault="00756A7C" w:rsidP="00000369">
            <w:pPr>
              <w:autoSpaceDE w:val="0"/>
              <w:autoSpaceDN w:val="0"/>
              <w:adjustRightInd w:val="0"/>
              <w:spacing w:after="0" w:line="240" w:lineRule="auto"/>
              <w:rPr>
                <w:rFonts w:ascii="Times New Roman" w:hAnsi="Times New Roman" w:cs="Times New Roman"/>
                <w:sz w:val="20"/>
                <w:szCs w:val="20"/>
              </w:rPr>
            </w:pPr>
            <w:r w:rsidRPr="00965329">
              <w:rPr>
                <w:rFonts w:ascii="Times New Roman" w:hAnsi="Times New Roman" w:cs="Times New Roman"/>
                <w:sz w:val="20"/>
                <w:szCs w:val="20"/>
              </w:rPr>
              <w:t>- Демонтаж или повреждения кронштейнов для крепления таблиц системы информации об опасности, расположенных спереди (на бампере) и</w:t>
            </w:r>
            <w:r w:rsidR="00A7025F" w:rsidRPr="00965329">
              <w:rPr>
                <w:rFonts w:ascii="Times New Roman" w:hAnsi="Times New Roman" w:cs="Times New Roman"/>
                <w:sz w:val="20"/>
                <w:szCs w:val="20"/>
              </w:rPr>
              <w:t xml:space="preserve"> сзади транспортного средства. </w:t>
            </w:r>
          </w:p>
        </w:tc>
        <w:tc>
          <w:tcPr>
            <w:tcW w:w="2410" w:type="dxa"/>
            <w:shd w:val="clear" w:color="auto" w:fill="auto"/>
          </w:tcPr>
          <w:p w:rsidR="00756A7C" w:rsidRPr="00D15E43" w:rsidRDefault="00756A7C" w:rsidP="006536A3">
            <w:pPr>
              <w:spacing w:after="0" w:line="240" w:lineRule="auto"/>
              <w:rPr>
                <w:rFonts w:ascii="Times New Roman" w:hAnsi="Times New Roman" w:cs="Times New Roman"/>
                <w:i/>
                <w:sz w:val="20"/>
                <w:szCs w:val="20"/>
              </w:rPr>
            </w:pPr>
            <w:r w:rsidRPr="00D15E43">
              <w:rPr>
                <w:rFonts w:ascii="Times New Roman" w:hAnsi="Times New Roman" w:cs="Times New Roman"/>
                <w:sz w:val="20"/>
                <w:szCs w:val="20"/>
              </w:rPr>
              <w:lastRenderedPageBreak/>
              <w:t>ТР ТС 018/2011</w:t>
            </w:r>
            <w:r w:rsidRPr="00D15E43">
              <w:rPr>
                <w:rFonts w:ascii="Times New Roman" w:hAnsi="Times New Roman" w:cs="Times New Roman"/>
                <w:i/>
                <w:sz w:val="20"/>
                <w:szCs w:val="20"/>
              </w:rPr>
              <w:t xml:space="preserve"> Приложение № 8 п. 20</w:t>
            </w:r>
          </w:p>
          <w:p w:rsidR="00756A7C" w:rsidRPr="00D15E43" w:rsidRDefault="00756A7C" w:rsidP="006536A3">
            <w:pPr>
              <w:spacing w:after="0" w:line="240" w:lineRule="auto"/>
              <w:rPr>
                <w:rFonts w:ascii="Times New Roman" w:hAnsi="Times New Roman" w:cs="Times New Roman"/>
                <w:b/>
                <w:sz w:val="20"/>
                <w:szCs w:val="20"/>
              </w:rPr>
            </w:pPr>
          </w:p>
        </w:tc>
        <w:tc>
          <w:tcPr>
            <w:tcW w:w="2683" w:type="dxa"/>
            <w:shd w:val="clear" w:color="auto" w:fill="auto"/>
          </w:tcPr>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ТР ТС 018/2011</w:t>
            </w:r>
          </w:p>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Визуально</w:t>
            </w:r>
          </w:p>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Измерение</w:t>
            </w:r>
          </w:p>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Рулеткой</w:t>
            </w:r>
          </w:p>
        </w:tc>
        <w:tc>
          <w:tcPr>
            <w:tcW w:w="1711" w:type="dxa"/>
            <w:shd w:val="clear" w:color="auto" w:fill="auto"/>
          </w:tcPr>
          <w:p w:rsidR="00756A7C"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t>100 мм.</w:t>
            </w:r>
          </w:p>
          <w:p w:rsidR="00965329" w:rsidRDefault="00965329" w:rsidP="006536A3">
            <w:pPr>
              <w:spacing w:after="0" w:line="240" w:lineRule="auto"/>
              <w:ind w:right="153"/>
              <w:jc w:val="center"/>
              <w:rPr>
                <w:rFonts w:ascii="Times New Roman" w:eastAsia="TimesNewRomanPSMT" w:hAnsi="Times New Roman" w:cs="Times New Roman"/>
                <w:sz w:val="20"/>
                <w:szCs w:val="20"/>
              </w:rPr>
            </w:pPr>
          </w:p>
          <w:p w:rsidR="00000369" w:rsidRPr="00D15E43" w:rsidRDefault="00000369" w:rsidP="006536A3">
            <w:pPr>
              <w:spacing w:after="0" w:line="240" w:lineRule="auto"/>
              <w:ind w:right="153"/>
              <w:jc w:val="center"/>
              <w:rPr>
                <w:rFonts w:ascii="Times New Roman" w:eastAsia="TimesNewRomanPSMT" w:hAnsi="Times New Roman" w:cs="Times New Roman"/>
                <w:sz w:val="20"/>
                <w:szCs w:val="20"/>
              </w:rPr>
            </w:pPr>
          </w:p>
          <w:p w:rsidR="00965329" w:rsidRDefault="00965329" w:rsidP="00965329">
            <w:pPr>
              <w:spacing w:after="0" w:line="240" w:lineRule="auto"/>
              <w:ind w:right="153"/>
              <w:jc w:val="center"/>
              <w:rPr>
                <w:rFonts w:ascii="Times New Roman" w:eastAsia="TimesNewRomanPSMT" w:hAnsi="Times New Roman" w:cs="Times New Roman"/>
                <w:sz w:val="20"/>
                <w:szCs w:val="20"/>
              </w:rPr>
            </w:pPr>
            <w:proofErr w:type="spellStart"/>
            <w:r w:rsidRPr="00965329">
              <w:rPr>
                <w:rFonts w:ascii="Times New Roman" w:eastAsia="TimesNewRomanPSMT" w:hAnsi="Times New Roman" w:cs="Times New Roman"/>
                <w:sz w:val="20"/>
                <w:szCs w:val="20"/>
              </w:rPr>
              <w:t>Соответ</w:t>
            </w:r>
            <w:proofErr w:type="spellEnd"/>
            <w:r w:rsidRPr="00965329">
              <w:rPr>
                <w:rFonts w:ascii="Times New Roman" w:eastAsia="TimesNewRomanPSMT" w:hAnsi="Times New Roman" w:cs="Times New Roman"/>
                <w:sz w:val="20"/>
                <w:szCs w:val="20"/>
              </w:rPr>
              <w:t>/</w:t>
            </w:r>
            <w:proofErr w:type="spellStart"/>
            <w:r w:rsidRPr="00965329">
              <w:rPr>
                <w:rFonts w:ascii="Times New Roman" w:eastAsia="TimesNewRomanPSMT" w:hAnsi="Times New Roman" w:cs="Times New Roman"/>
                <w:sz w:val="20"/>
                <w:szCs w:val="20"/>
              </w:rPr>
              <w:t>несоот</w:t>
            </w:r>
            <w:proofErr w:type="spellEnd"/>
          </w:p>
          <w:p w:rsidR="00000369" w:rsidRDefault="00000369" w:rsidP="00965329">
            <w:pPr>
              <w:spacing w:after="0" w:line="240" w:lineRule="auto"/>
              <w:ind w:right="153"/>
              <w:jc w:val="center"/>
              <w:rPr>
                <w:rFonts w:ascii="Times New Roman" w:eastAsia="TimesNewRomanPSMT" w:hAnsi="Times New Roman" w:cs="Times New Roman"/>
                <w:sz w:val="20"/>
                <w:szCs w:val="20"/>
              </w:rPr>
            </w:pPr>
          </w:p>
          <w:p w:rsidR="00000369" w:rsidRDefault="00000369" w:rsidP="00965329">
            <w:pPr>
              <w:spacing w:after="0" w:line="240" w:lineRule="auto"/>
              <w:ind w:right="153"/>
              <w:jc w:val="center"/>
              <w:rPr>
                <w:rFonts w:ascii="Times New Roman" w:eastAsia="TimesNewRomanPSMT" w:hAnsi="Times New Roman" w:cs="Times New Roman"/>
                <w:sz w:val="20"/>
                <w:szCs w:val="20"/>
              </w:rPr>
            </w:pPr>
          </w:p>
          <w:p w:rsidR="00000369" w:rsidRPr="00965329" w:rsidRDefault="00000369" w:rsidP="00965329">
            <w:pPr>
              <w:spacing w:after="0" w:line="240" w:lineRule="auto"/>
              <w:ind w:right="153"/>
              <w:jc w:val="center"/>
              <w:rPr>
                <w:rFonts w:ascii="Times New Roman" w:eastAsia="TimesNewRomanPSMT" w:hAnsi="Times New Roman" w:cs="Times New Roman"/>
                <w:sz w:val="20"/>
                <w:szCs w:val="20"/>
              </w:rPr>
            </w:pPr>
          </w:p>
          <w:p w:rsidR="00965329" w:rsidRPr="00965329" w:rsidRDefault="00965329" w:rsidP="00965329">
            <w:pPr>
              <w:spacing w:after="0" w:line="240" w:lineRule="auto"/>
              <w:ind w:right="153"/>
              <w:jc w:val="center"/>
              <w:rPr>
                <w:rFonts w:ascii="Times New Roman" w:eastAsia="TimesNewRomanPSMT" w:hAnsi="Times New Roman" w:cs="Times New Roman"/>
                <w:sz w:val="20"/>
                <w:szCs w:val="20"/>
              </w:rPr>
            </w:pPr>
            <w:proofErr w:type="spellStart"/>
            <w:r w:rsidRPr="00965329">
              <w:rPr>
                <w:rFonts w:ascii="Times New Roman" w:eastAsia="TimesNewRomanPSMT" w:hAnsi="Times New Roman" w:cs="Times New Roman"/>
                <w:sz w:val="20"/>
                <w:szCs w:val="20"/>
              </w:rPr>
              <w:t>Соответ</w:t>
            </w:r>
            <w:proofErr w:type="spellEnd"/>
            <w:r w:rsidRPr="00965329">
              <w:rPr>
                <w:rFonts w:ascii="Times New Roman" w:eastAsia="TimesNewRomanPSMT" w:hAnsi="Times New Roman" w:cs="Times New Roman"/>
                <w:sz w:val="20"/>
                <w:szCs w:val="20"/>
              </w:rPr>
              <w:t>/</w:t>
            </w:r>
            <w:proofErr w:type="spellStart"/>
            <w:r w:rsidRPr="00965329">
              <w:rPr>
                <w:rFonts w:ascii="Times New Roman" w:eastAsia="TimesNewRomanPSMT" w:hAnsi="Times New Roman" w:cs="Times New Roman"/>
                <w:sz w:val="20"/>
                <w:szCs w:val="20"/>
              </w:rPr>
              <w:t>несоот</w:t>
            </w:r>
            <w:proofErr w:type="spellEnd"/>
          </w:p>
          <w:p w:rsidR="00965329" w:rsidRPr="00965329" w:rsidRDefault="00965329" w:rsidP="00965329">
            <w:pPr>
              <w:spacing w:after="0" w:line="240" w:lineRule="auto"/>
              <w:ind w:right="153"/>
              <w:jc w:val="center"/>
              <w:rPr>
                <w:rFonts w:ascii="Times New Roman" w:eastAsia="TimesNewRomanPSMT" w:hAnsi="Times New Roman" w:cs="Times New Roman"/>
                <w:sz w:val="20"/>
                <w:szCs w:val="20"/>
              </w:rPr>
            </w:pPr>
          </w:p>
          <w:p w:rsidR="00965329" w:rsidRDefault="00965329" w:rsidP="00965329">
            <w:pPr>
              <w:spacing w:after="0" w:line="240" w:lineRule="auto"/>
              <w:ind w:right="153"/>
              <w:jc w:val="center"/>
              <w:rPr>
                <w:rFonts w:ascii="Times New Roman" w:eastAsia="TimesNewRomanPSMT" w:hAnsi="Times New Roman" w:cs="Times New Roman"/>
                <w:sz w:val="20"/>
                <w:szCs w:val="20"/>
              </w:rPr>
            </w:pPr>
          </w:p>
          <w:p w:rsidR="00000369" w:rsidRPr="00965329" w:rsidRDefault="00000369" w:rsidP="00965329">
            <w:pPr>
              <w:spacing w:after="0" w:line="240" w:lineRule="auto"/>
              <w:ind w:right="153"/>
              <w:jc w:val="center"/>
              <w:rPr>
                <w:rFonts w:ascii="Times New Roman" w:eastAsia="TimesNewRomanPSMT" w:hAnsi="Times New Roman" w:cs="Times New Roman"/>
                <w:sz w:val="20"/>
                <w:szCs w:val="20"/>
              </w:rPr>
            </w:pPr>
          </w:p>
          <w:p w:rsidR="00965329" w:rsidRPr="00965329" w:rsidRDefault="00965329" w:rsidP="00965329">
            <w:pPr>
              <w:spacing w:after="0" w:line="240" w:lineRule="auto"/>
              <w:ind w:right="153"/>
              <w:jc w:val="center"/>
              <w:rPr>
                <w:rFonts w:ascii="Times New Roman" w:eastAsia="TimesNewRomanPSMT" w:hAnsi="Times New Roman" w:cs="Times New Roman"/>
                <w:sz w:val="20"/>
                <w:szCs w:val="20"/>
              </w:rPr>
            </w:pPr>
          </w:p>
          <w:p w:rsidR="00756A7C" w:rsidRDefault="00965329" w:rsidP="00965329">
            <w:pPr>
              <w:spacing w:after="0" w:line="240" w:lineRule="auto"/>
              <w:ind w:right="153"/>
              <w:jc w:val="center"/>
              <w:rPr>
                <w:rFonts w:ascii="Times New Roman" w:eastAsia="TimesNewRomanPSMT" w:hAnsi="Times New Roman" w:cs="Times New Roman"/>
                <w:sz w:val="20"/>
                <w:szCs w:val="20"/>
              </w:rPr>
            </w:pPr>
            <w:proofErr w:type="spellStart"/>
            <w:r w:rsidRPr="00965329">
              <w:rPr>
                <w:rFonts w:ascii="Times New Roman" w:eastAsia="TimesNewRomanPSMT" w:hAnsi="Times New Roman" w:cs="Times New Roman"/>
                <w:sz w:val="20"/>
                <w:szCs w:val="20"/>
              </w:rPr>
              <w:t>Соответ</w:t>
            </w:r>
            <w:proofErr w:type="spellEnd"/>
            <w:r w:rsidRPr="00965329">
              <w:rPr>
                <w:rFonts w:ascii="Times New Roman" w:eastAsia="TimesNewRomanPSMT" w:hAnsi="Times New Roman" w:cs="Times New Roman"/>
                <w:sz w:val="20"/>
                <w:szCs w:val="20"/>
              </w:rPr>
              <w:t>/</w:t>
            </w:r>
            <w:proofErr w:type="spellStart"/>
            <w:r w:rsidRPr="00965329">
              <w:rPr>
                <w:rFonts w:ascii="Times New Roman" w:eastAsia="TimesNewRomanPSMT" w:hAnsi="Times New Roman" w:cs="Times New Roman"/>
                <w:sz w:val="20"/>
                <w:szCs w:val="20"/>
              </w:rPr>
              <w:t>несоот</w:t>
            </w:r>
            <w:proofErr w:type="spellEnd"/>
          </w:p>
          <w:p w:rsidR="00000369" w:rsidRDefault="00000369" w:rsidP="00965329">
            <w:pPr>
              <w:spacing w:after="0" w:line="240" w:lineRule="auto"/>
              <w:ind w:right="153"/>
              <w:jc w:val="center"/>
              <w:rPr>
                <w:rFonts w:ascii="Times New Roman" w:eastAsia="TimesNewRomanPSMT" w:hAnsi="Times New Roman" w:cs="Times New Roman"/>
                <w:sz w:val="20"/>
                <w:szCs w:val="20"/>
              </w:rPr>
            </w:pPr>
          </w:p>
          <w:p w:rsidR="00000369" w:rsidRDefault="00000369" w:rsidP="00965329">
            <w:pPr>
              <w:spacing w:after="0" w:line="240" w:lineRule="auto"/>
              <w:ind w:right="153"/>
              <w:jc w:val="center"/>
              <w:rPr>
                <w:rFonts w:ascii="Times New Roman" w:eastAsia="TimesNewRomanPSMT" w:hAnsi="Times New Roman" w:cs="Times New Roman"/>
                <w:sz w:val="20"/>
                <w:szCs w:val="20"/>
              </w:rPr>
            </w:pPr>
          </w:p>
          <w:p w:rsidR="00000369" w:rsidRDefault="00000369" w:rsidP="00965329">
            <w:pPr>
              <w:spacing w:after="0" w:line="240" w:lineRule="auto"/>
              <w:ind w:right="153"/>
              <w:jc w:val="center"/>
              <w:rPr>
                <w:rFonts w:ascii="Times New Roman" w:eastAsia="TimesNewRomanPSMT" w:hAnsi="Times New Roman" w:cs="Times New Roman"/>
                <w:sz w:val="20"/>
                <w:szCs w:val="20"/>
              </w:rPr>
            </w:pPr>
          </w:p>
          <w:p w:rsidR="00000369" w:rsidRDefault="00000369" w:rsidP="00000369">
            <w:pPr>
              <w:spacing w:after="0" w:line="240" w:lineRule="auto"/>
              <w:ind w:right="153"/>
              <w:jc w:val="center"/>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Default="00000369" w:rsidP="00000369">
            <w:pPr>
              <w:spacing w:after="0" w:line="240" w:lineRule="auto"/>
              <w:ind w:right="153"/>
              <w:jc w:val="center"/>
              <w:rPr>
                <w:rFonts w:ascii="Times New Roman" w:eastAsia="TimesNewRomanPSMT" w:hAnsi="Times New Roman" w:cs="Times New Roman"/>
                <w:sz w:val="20"/>
                <w:szCs w:val="20"/>
              </w:rPr>
            </w:pPr>
          </w:p>
          <w:p w:rsidR="00000369" w:rsidRPr="00000369" w:rsidRDefault="00000369" w:rsidP="00000369">
            <w:pPr>
              <w:spacing w:after="0" w:line="240" w:lineRule="auto"/>
              <w:ind w:right="153"/>
              <w:jc w:val="center"/>
              <w:rPr>
                <w:rFonts w:ascii="Times New Roman" w:eastAsia="TimesNewRomanPSMT" w:hAnsi="Times New Roman" w:cs="Times New Roman"/>
                <w:sz w:val="20"/>
                <w:szCs w:val="20"/>
              </w:rPr>
            </w:pPr>
          </w:p>
          <w:p w:rsidR="00000369" w:rsidRPr="00000369" w:rsidRDefault="00000369" w:rsidP="00000369">
            <w:pPr>
              <w:spacing w:after="0" w:line="240" w:lineRule="auto"/>
              <w:ind w:right="153"/>
              <w:jc w:val="center"/>
              <w:rPr>
                <w:rFonts w:ascii="Times New Roman" w:eastAsia="TimesNewRomanPSMT" w:hAnsi="Times New Roman" w:cs="Times New Roman"/>
                <w:sz w:val="20"/>
                <w:szCs w:val="20"/>
              </w:rPr>
            </w:pPr>
          </w:p>
          <w:p w:rsidR="00000369" w:rsidRPr="00000369" w:rsidRDefault="00000369" w:rsidP="00000369">
            <w:pPr>
              <w:spacing w:after="0" w:line="240" w:lineRule="auto"/>
              <w:ind w:right="153"/>
              <w:jc w:val="center"/>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Pr="00000369" w:rsidRDefault="00000369" w:rsidP="00000369">
            <w:pPr>
              <w:spacing w:after="0" w:line="240" w:lineRule="auto"/>
              <w:ind w:right="153"/>
              <w:jc w:val="center"/>
              <w:rPr>
                <w:rFonts w:ascii="Times New Roman" w:eastAsia="TimesNewRomanPSMT" w:hAnsi="Times New Roman" w:cs="Times New Roman"/>
                <w:sz w:val="20"/>
                <w:szCs w:val="20"/>
              </w:rPr>
            </w:pPr>
          </w:p>
          <w:p w:rsidR="00000369" w:rsidRPr="00000369" w:rsidRDefault="00000369" w:rsidP="00000369">
            <w:pPr>
              <w:spacing w:after="0" w:line="240" w:lineRule="auto"/>
              <w:ind w:right="153"/>
              <w:jc w:val="center"/>
              <w:rPr>
                <w:rFonts w:ascii="Times New Roman" w:eastAsia="TimesNewRomanPSMT" w:hAnsi="Times New Roman" w:cs="Times New Roman"/>
                <w:sz w:val="20"/>
                <w:szCs w:val="20"/>
              </w:rPr>
            </w:pPr>
          </w:p>
          <w:p w:rsidR="00000369" w:rsidRPr="00000369" w:rsidRDefault="00000369" w:rsidP="00000369">
            <w:pPr>
              <w:spacing w:after="0" w:line="240" w:lineRule="auto"/>
              <w:ind w:right="153"/>
              <w:jc w:val="center"/>
              <w:rPr>
                <w:rFonts w:ascii="Times New Roman" w:eastAsia="TimesNewRomanPSMT" w:hAnsi="Times New Roman" w:cs="Times New Roman"/>
                <w:sz w:val="20"/>
                <w:szCs w:val="20"/>
              </w:rPr>
            </w:pPr>
          </w:p>
          <w:p w:rsidR="00000369" w:rsidRPr="00000369" w:rsidRDefault="00000369" w:rsidP="00000369">
            <w:pPr>
              <w:spacing w:after="0" w:line="240" w:lineRule="auto"/>
              <w:ind w:right="153"/>
              <w:jc w:val="center"/>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Pr="00000369" w:rsidRDefault="00000369" w:rsidP="00000369">
            <w:pPr>
              <w:spacing w:after="0" w:line="240" w:lineRule="auto"/>
              <w:ind w:right="153"/>
              <w:jc w:val="center"/>
              <w:rPr>
                <w:rFonts w:ascii="Times New Roman" w:eastAsia="TimesNewRomanPSMT" w:hAnsi="Times New Roman" w:cs="Times New Roman"/>
                <w:sz w:val="20"/>
                <w:szCs w:val="20"/>
              </w:rPr>
            </w:pPr>
          </w:p>
          <w:p w:rsidR="00000369" w:rsidRPr="00000369" w:rsidRDefault="00000369" w:rsidP="00000369">
            <w:pPr>
              <w:spacing w:after="0" w:line="240" w:lineRule="auto"/>
              <w:ind w:right="153"/>
              <w:jc w:val="center"/>
              <w:rPr>
                <w:rFonts w:ascii="Times New Roman" w:eastAsia="TimesNewRomanPSMT" w:hAnsi="Times New Roman" w:cs="Times New Roman"/>
                <w:sz w:val="20"/>
                <w:szCs w:val="20"/>
              </w:rPr>
            </w:pPr>
          </w:p>
          <w:p w:rsidR="00000369" w:rsidRPr="00000369" w:rsidRDefault="00000369" w:rsidP="00000369">
            <w:pPr>
              <w:spacing w:after="0" w:line="240" w:lineRule="auto"/>
              <w:ind w:right="153"/>
              <w:jc w:val="center"/>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Pr="00000369" w:rsidRDefault="00000369" w:rsidP="00000369">
            <w:pPr>
              <w:spacing w:after="0" w:line="240" w:lineRule="auto"/>
              <w:ind w:right="153"/>
              <w:jc w:val="center"/>
              <w:rPr>
                <w:rFonts w:ascii="Times New Roman" w:eastAsia="TimesNewRomanPSMT" w:hAnsi="Times New Roman" w:cs="Times New Roman"/>
                <w:sz w:val="20"/>
                <w:szCs w:val="20"/>
              </w:rPr>
            </w:pPr>
          </w:p>
          <w:p w:rsidR="00000369" w:rsidRPr="00000369" w:rsidRDefault="00000369" w:rsidP="00000369">
            <w:pPr>
              <w:spacing w:after="0" w:line="240" w:lineRule="auto"/>
              <w:ind w:right="153"/>
              <w:jc w:val="center"/>
              <w:rPr>
                <w:rFonts w:ascii="Times New Roman" w:eastAsia="TimesNewRomanPSMT" w:hAnsi="Times New Roman" w:cs="Times New Roman"/>
                <w:sz w:val="20"/>
                <w:szCs w:val="20"/>
              </w:rPr>
            </w:pPr>
          </w:p>
          <w:p w:rsidR="00000369" w:rsidRPr="00000369" w:rsidRDefault="00000369" w:rsidP="00000369">
            <w:pPr>
              <w:spacing w:after="0" w:line="240" w:lineRule="auto"/>
              <w:ind w:right="153"/>
              <w:jc w:val="center"/>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Pr="00000369" w:rsidRDefault="00000369" w:rsidP="00000369">
            <w:pPr>
              <w:spacing w:after="0" w:line="240" w:lineRule="auto"/>
              <w:ind w:right="153"/>
              <w:jc w:val="center"/>
              <w:rPr>
                <w:rFonts w:ascii="Times New Roman" w:eastAsia="TimesNewRomanPSMT" w:hAnsi="Times New Roman" w:cs="Times New Roman"/>
                <w:sz w:val="20"/>
                <w:szCs w:val="20"/>
              </w:rPr>
            </w:pPr>
          </w:p>
          <w:p w:rsidR="00000369" w:rsidRDefault="00000369" w:rsidP="00000369">
            <w:pPr>
              <w:spacing w:after="0" w:line="240" w:lineRule="auto"/>
              <w:ind w:right="153"/>
              <w:jc w:val="center"/>
              <w:rPr>
                <w:rFonts w:ascii="Times New Roman" w:eastAsia="TimesNewRomanPSMT" w:hAnsi="Times New Roman" w:cs="Times New Roman"/>
                <w:sz w:val="20"/>
                <w:szCs w:val="20"/>
              </w:rPr>
            </w:pPr>
          </w:p>
          <w:p w:rsidR="00000369" w:rsidRDefault="00000369" w:rsidP="00000369">
            <w:pPr>
              <w:spacing w:after="0" w:line="240" w:lineRule="auto"/>
              <w:ind w:right="153"/>
              <w:jc w:val="center"/>
              <w:rPr>
                <w:rFonts w:ascii="Times New Roman" w:eastAsia="TimesNewRomanPSMT" w:hAnsi="Times New Roman" w:cs="Times New Roman"/>
                <w:sz w:val="20"/>
                <w:szCs w:val="20"/>
              </w:rPr>
            </w:pPr>
          </w:p>
          <w:p w:rsidR="00000369" w:rsidRPr="00000369" w:rsidRDefault="00000369" w:rsidP="00000369">
            <w:pPr>
              <w:spacing w:after="0" w:line="240" w:lineRule="auto"/>
              <w:ind w:right="153"/>
              <w:jc w:val="center"/>
              <w:rPr>
                <w:rFonts w:ascii="Times New Roman" w:eastAsia="TimesNewRomanPSMT" w:hAnsi="Times New Roman" w:cs="Times New Roman"/>
                <w:sz w:val="20"/>
                <w:szCs w:val="20"/>
              </w:rPr>
            </w:pPr>
          </w:p>
          <w:p w:rsidR="00000369" w:rsidRDefault="00000369" w:rsidP="00000369">
            <w:pPr>
              <w:spacing w:after="0" w:line="240" w:lineRule="auto"/>
              <w:ind w:right="153"/>
              <w:jc w:val="center"/>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Default="00000369" w:rsidP="00000369">
            <w:pPr>
              <w:spacing w:after="0" w:line="240" w:lineRule="auto"/>
              <w:ind w:right="153"/>
              <w:jc w:val="center"/>
              <w:rPr>
                <w:rFonts w:ascii="Times New Roman" w:eastAsia="TimesNewRomanPSMT" w:hAnsi="Times New Roman" w:cs="Times New Roman"/>
                <w:sz w:val="20"/>
                <w:szCs w:val="20"/>
              </w:rPr>
            </w:pPr>
          </w:p>
          <w:p w:rsidR="00000369" w:rsidRDefault="00000369" w:rsidP="00000369">
            <w:pPr>
              <w:spacing w:after="0" w:line="240" w:lineRule="auto"/>
              <w:ind w:right="153"/>
              <w:jc w:val="center"/>
              <w:rPr>
                <w:rFonts w:ascii="Times New Roman" w:eastAsia="TimesNewRomanPSMT" w:hAnsi="Times New Roman" w:cs="Times New Roman"/>
                <w:sz w:val="20"/>
                <w:szCs w:val="20"/>
              </w:rPr>
            </w:pPr>
          </w:p>
          <w:p w:rsidR="00000369" w:rsidRPr="00000369" w:rsidRDefault="00000369" w:rsidP="00000369">
            <w:pPr>
              <w:spacing w:after="0" w:line="240" w:lineRule="auto"/>
              <w:ind w:right="153"/>
              <w:jc w:val="center"/>
              <w:rPr>
                <w:rFonts w:ascii="Times New Roman" w:eastAsia="TimesNewRomanPSMT" w:hAnsi="Times New Roman" w:cs="Times New Roman"/>
                <w:sz w:val="20"/>
                <w:szCs w:val="20"/>
              </w:rPr>
            </w:pPr>
          </w:p>
          <w:p w:rsidR="00000369" w:rsidRDefault="00000369" w:rsidP="00000369">
            <w:pPr>
              <w:spacing w:after="0" w:line="240" w:lineRule="auto"/>
              <w:ind w:right="153"/>
              <w:jc w:val="center"/>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Default="00000369" w:rsidP="00000369">
            <w:pPr>
              <w:spacing w:after="0" w:line="240" w:lineRule="auto"/>
              <w:ind w:right="153"/>
              <w:jc w:val="center"/>
              <w:rPr>
                <w:rFonts w:ascii="Times New Roman" w:eastAsia="TimesNewRomanPSMT" w:hAnsi="Times New Roman" w:cs="Times New Roman"/>
                <w:sz w:val="20"/>
                <w:szCs w:val="20"/>
              </w:rPr>
            </w:pPr>
          </w:p>
          <w:p w:rsidR="00000369" w:rsidRPr="00D15E43" w:rsidRDefault="00000369" w:rsidP="00000369">
            <w:pPr>
              <w:spacing w:after="0" w:line="240" w:lineRule="auto"/>
              <w:ind w:right="153"/>
              <w:jc w:val="center"/>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756A7C"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lastRenderedPageBreak/>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lastRenderedPageBreak/>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000369" w:rsidRPr="00000369" w:rsidRDefault="00000369" w:rsidP="00000369">
            <w:pPr>
              <w:autoSpaceDE w:val="0"/>
              <w:autoSpaceDN w:val="0"/>
              <w:adjustRightInd w:val="0"/>
              <w:spacing w:after="0" w:line="240" w:lineRule="auto"/>
              <w:rPr>
                <w:rFonts w:ascii="Times New Roman" w:eastAsia="TimesNewRomanPSMT" w:hAnsi="Times New Roman" w:cs="Times New Roman"/>
                <w:sz w:val="20"/>
                <w:szCs w:val="20"/>
              </w:rPr>
            </w:pPr>
          </w:p>
          <w:p w:rsidR="00756A7C" w:rsidRPr="00D15E43" w:rsidRDefault="00000369" w:rsidP="00D22585">
            <w:pPr>
              <w:autoSpaceDE w:val="0"/>
              <w:autoSpaceDN w:val="0"/>
              <w:adjustRightInd w:val="0"/>
              <w:spacing w:after="0" w:line="240" w:lineRule="auto"/>
              <w:rPr>
                <w:rFonts w:ascii="Times New Roman" w:hAnsi="Times New Roman" w:cs="Times New Roman"/>
                <w:sz w:val="20"/>
                <w:szCs w:val="20"/>
              </w:rPr>
            </w:pPr>
            <w:proofErr w:type="spellStart"/>
            <w:r w:rsidRPr="00000369">
              <w:rPr>
                <w:rFonts w:ascii="Times New Roman" w:eastAsia="TimesNewRomanPSMT" w:hAnsi="Times New Roman" w:cs="Times New Roman"/>
                <w:sz w:val="20"/>
                <w:szCs w:val="20"/>
              </w:rPr>
              <w:t>Соответ</w:t>
            </w:r>
            <w:proofErr w:type="spellEnd"/>
            <w:r w:rsidRPr="00000369">
              <w:rPr>
                <w:rFonts w:ascii="Times New Roman" w:eastAsia="TimesNewRomanPSMT" w:hAnsi="Times New Roman" w:cs="Times New Roman"/>
                <w:sz w:val="20"/>
                <w:szCs w:val="20"/>
              </w:rPr>
              <w:t>/</w:t>
            </w:r>
            <w:proofErr w:type="spellStart"/>
            <w:r w:rsidRPr="00000369">
              <w:rPr>
                <w:rFonts w:ascii="Times New Roman" w:eastAsia="TimesNewRomanPSMT" w:hAnsi="Times New Roman" w:cs="Times New Roman"/>
                <w:sz w:val="20"/>
                <w:szCs w:val="20"/>
              </w:rPr>
              <w:t>несоот</w:t>
            </w:r>
            <w:proofErr w:type="spellEnd"/>
          </w:p>
        </w:tc>
      </w:tr>
      <w:tr w:rsidR="00756A7C" w:rsidRPr="00D15E43" w:rsidTr="003F3E72">
        <w:trPr>
          <w:trHeight w:val="676"/>
        </w:trPr>
        <w:tc>
          <w:tcPr>
            <w:tcW w:w="730" w:type="dxa"/>
            <w:gridSpan w:val="3"/>
            <w:shd w:val="clear" w:color="auto" w:fill="auto"/>
          </w:tcPr>
          <w:p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lastRenderedPageBreak/>
              <w:t>21</w:t>
            </w:r>
          </w:p>
        </w:tc>
        <w:tc>
          <w:tcPr>
            <w:tcW w:w="2603" w:type="dxa"/>
            <w:shd w:val="clear" w:color="auto" w:fill="auto"/>
          </w:tcPr>
          <w:p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rsidR="009C2003" w:rsidRPr="00585417" w:rsidRDefault="00756A7C" w:rsidP="009C200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1, </w:t>
            </w:r>
          </w:p>
          <w:p w:rsidR="00756A7C" w:rsidRDefault="00756A7C" w:rsidP="009C200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lastRenderedPageBreak/>
              <w:t>-</w:t>
            </w:r>
            <w:r w:rsidRPr="00D15E43">
              <w:rPr>
                <w:rFonts w:ascii="Times New Roman" w:eastAsia="TimesNewRomanPSMT" w:hAnsi="Times New Roman" w:cs="Times New Roman"/>
                <w:b/>
                <w:sz w:val="20"/>
                <w:szCs w:val="20"/>
              </w:rPr>
              <w:t xml:space="preserve"> </w:t>
            </w:r>
            <w:r w:rsidRPr="00D15E43">
              <w:rPr>
                <w:rFonts w:ascii="Times New Roman" w:hAnsi="Times New Roman" w:cs="Times New Roman"/>
                <w:b/>
                <w:iCs/>
                <w:sz w:val="20"/>
                <w:szCs w:val="20"/>
                <w:lang w:val="en-US"/>
              </w:rPr>
              <w:t>O</w:t>
            </w:r>
            <w:r w:rsidRPr="00D15E43">
              <w:rPr>
                <w:rFonts w:ascii="Times New Roman" w:hAnsi="Times New Roman" w:cs="Times New Roman"/>
                <w:b/>
                <w:iCs/>
                <w:sz w:val="20"/>
                <w:szCs w:val="20"/>
              </w:rPr>
              <w:t>1</w:t>
            </w:r>
            <w:r w:rsidRPr="00D15E43">
              <w:rPr>
                <w:rFonts w:ascii="Times New Roman" w:hAnsi="Times New Roman" w:cs="Times New Roman"/>
                <w:b/>
                <w:sz w:val="20"/>
                <w:szCs w:val="20"/>
              </w:rPr>
              <w:t xml:space="preserve">, О2, </w:t>
            </w:r>
          </w:p>
          <w:p w:rsidR="009C2003" w:rsidRPr="00D15E43" w:rsidRDefault="009C2003" w:rsidP="009C2003">
            <w:pPr>
              <w:widowControl w:val="0"/>
              <w:autoSpaceDE w:val="0"/>
              <w:autoSpaceDN w:val="0"/>
              <w:adjustRightInd w:val="0"/>
              <w:spacing w:after="0" w:line="240" w:lineRule="auto"/>
              <w:ind w:firstLine="34"/>
              <w:jc w:val="both"/>
              <w:rPr>
                <w:rFonts w:ascii="Times New Roman" w:hAnsi="Times New Roman" w:cs="Times New Roman"/>
                <w:b/>
                <w:sz w:val="20"/>
                <w:szCs w:val="20"/>
              </w:rPr>
            </w:pPr>
          </w:p>
        </w:tc>
        <w:tc>
          <w:tcPr>
            <w:tcW w:w="5280" w:type="dxa"/>
            <w:shd w:val="clear" w:color="auto" w:fill="auto"/>
          </w:tcPr>
          <w:p w:rsidR="00135934" w:rsidRDefault="00135934" w:rsidP="00135934">
            <w:pPr>
              <w:pStyle w:val="ad"/>
              <w:rPr>
                <w:sz w:val="20"/>
              </w:rPr>
            </w:pPr>
            <w:r w:rsidRPr="00135934">
              <w:rPr>
                <w:sz w:val="20"/>
              </w:rPr>
              <w:lastRenderedPageBreak/>
              <w:t xml:space="preserve">Дополнительные </w:t>
            </w:r>
            <w:proofErr w:type="gramStart"/>
            <w:r w:rsidRPr="00135934">
              <w:rPr>
                <w:sz w:val="20"/>
              </w:rPr>
              <w:t>требования</w:t>
            </w:r>
            <w:r>
              <w:rPr>
                <w:sz w:val="20"/>
              </w:rPr>
              <w:t xml:space="preserve">  </w:t>
            </w:r>
            <w:r w:rsidRPr="00135934">
              <w:rPr>
                <w:sz w:val="20"/>
              </w:rPr>
              <w:t>к</w:t>
            </w:r>
            <w:proofErr w:type="gramEnd"/>
            <w:r w:rsidRPr="00135934">
              <w:rPr>
                <w:sz w:val="20"/>
              </w:rPr>
              <w:t xml:space="preserve"> транспортным средствам – цистернам</w:t>
            </w:r>
          </w:p>
          <w:p w:rsidR="00756A7C" w:rsidRPr="00000369" w:rsidRDefault="00756A7C" w:rsidP="00135934">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 xml:space="preserve">- Фиксирование запорного устройства загрузочного люка </w:t>
            </w:r>
            <w:r w:rsidRPr="00000369">
              <w:rPr>
                <w:rFonts w:ascii="Times New Roman" w:eastAsia="TimesNewRomanPSMT" w:hAnsi="Times New Roman" w:cs="Times New Roman"/>
                <w:sz w:val="20"/>
                <w:szCs w:val="20"/>
              </w:rPr>
              <w:lastRenderedPageBreak/>
              <w:t xml:space="preserve">цистерны в закрытом и открытом положениях; </w:t>
            </w:r>
          </w:p>
          <w:p w:rsidR="00756A7C" w:rsidRPr="00000369"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 xml:space="preserve">- Не допускаются: </w:t>
            </w:r>
          </w:p>
          <w:p w:rsidR="00756A7C" w:rsidRPr="00000369"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 xml:space="preserve">Повреждения крышек загрузочных люков, их запоров и </w:t>
            </w:r>
          </w:p>
          <w:p w:rsidR="00756A7C" w:rsidRPr="00000369"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 xml:space="preserve">деталей уплотнения; </w:t>
            </w:r>
          </w:p>
          <w:p w:rsidR="00756A7C" w:rsidRPr="00000369" w:rsidRDefault="00135934" w:rsidP="006536A3">
            <w:pPr>
              <w:autoSpaceDE w:val="0"/>
              <w:autoSpaceDN w:val="0"/>
              <w:adjustRightInd w:val="0"/>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 xml:space="preserve"> - </w:t>
            </w:r>
            <w:r w:rsidR="00756A7C" w:rsidRPr="00000369">
              <w:rPr>
                <w:rFonts w:ascii="Times New Roman" w:eastAsia="TimesNewRomanPSMT" w:hAnsi="Times New Roman" w:cs="Times New Roman"/>
                <w:sz w:val="20"/>
                <w:szCs w:val="20"/>
              </w:rPr>
              <w:t xml:space="preserve">Отсутствие заземляющих устройств на цистернах для </w:t>
            </w:r>
          </w:p>
          <w:p w:rsidR="00756A7C" w:rsidRPr="00000369"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000369">
              <w:rPr>
                <w:rFonts w:ascii="Times New Roman" w:eastAsia="TimesNewRomanPSMT" w:hAnsi="Times New Roman" w:cs="Times New Roman"/>
                <w:sz w:val="20"/>
                <w:szCs w:val="20"/>
              </w:rPr>
              <w:t xml:space="preserve">перевозки пищевых жидкостей; </w:t>
            </w:r>
          </w:p>
          <w:p w:rsidR="00756A7C" w:rsidRPr="00000369" w:rsidRDefault="00135934" w:rsidP="00644D12">
            <w:pPr>
              <w:autoSpaceDE w:val="0"/>
              <w:autoSpaceDN w:val="0"/>
              <w:adjustRightInd w:val="0"/>
              <w:spacing w:after="0" w:line="240" w:lineRule="auto"/>
              <w:rPr>
                <w:sz w:val="20"/>
                <w:szCs w:val="20"/>
              </w:rPr>
            </w:pPr>
            <w:r>
              <w:rPr>
                <w:rFonts w:ascii="Times New Roman" w:eastAsia="TimesNewRomanPSMT" w:hAnsi="Times New Roman" w:cs="Times New Roman"/>
                <w:sz w:val="20"/>
                <w:szCs w:val="20"/>
              </w:rPr>
              <w:t xml:space="preserve"> - </w:t>
            </w:r>
            <w:r w:rsidR="00756A7C" w:rsidRPr="00000369">
              <w:rPr>
                <w:rFonts w:ascii="Times New Roman" w:eastAsia="TimesNewRomanPSMT" w:hAnsi="Times New Roman" w:cs="Times New Roman"/>
                <w:sz w:val="20"/>
                <w:szCs w:val="20"/>
              </w:rPr>
              <w:t>Течи в соединениях трубопроводов и арматуры, потеки через уплотнения насосов, вентилей, задвижек, прокладки резьбовых соединений, заглушек и торцевых уплотнений, потеки и потери перевозимых жидкостей (материалов) через неплотности соединений цистерны и рукавов.</w:t>
            </w:r>
          </w:p>
        </w:tc>
        <w:tc>
          <w:tcPr>
            <w:tcW w:w="2410" w:type="dxa"/>
            <w:shd w:val="clear" w:color="auto" w:fill="auto"/>
          </w:tcPr>
          <w:p w:rsidR="00756A7C" w:rsidRPr="00D15E43" w:rsidRDefault="00756A7C"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lastRenderedPageBreak/>
              <w:t>ТР ТС 018/2011</w:t>
            </w:r>
          </w:p>
          <w:p w:rsidR="00756A7C" w:rsidRPr="00D15E43" w:rsidRDefault="00756A7C" w:rsidP="006536A3">
            <w:pPr>
              <w:spacing w:after="0" w:line="240" w:lineRule="auto"/>
              <w:rPr>
                <w:rFonts w:ascii="Times New Roman" w:hAnsi="Times New Roman" w:cs="Times New Roman"/>
                <w:b/>
                <w:i/>
                <w:sz w:val="20"/>
                <w:szCs w:val="20"/>
              </w:rPr>
            </w:pPr>
            <w:r w:rsidRPr="00D15E43">
              <w:rPr>
                <w:rFonts w:ascii="Times New Roman" w:hAnsi="Times New Roman" w:cs="Times New Roman"/>
                <w:i/>
                <w:sz w:val="20"/>
                <w:szCs w:val="20"/>
              </w:rPr>
              <w:t>Приложение № 8 п. 21</w:t>
            </w:r>
          </w:p>
        </w:tc>
        <w:tc>
          <w:tcPr>
            <w:tcW w:w="2683" w:type="dxa"/>
            <w:shd w:val="clear" w:color="auto" w:fill="auto"/>
          </w:tcPr>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ТР ТС 018/2011</w:t>
            </w:r>
          </w:p>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Визуально</w:t>
            </w:r>
          </w:p>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p>
        </w:tc>
        <w:tc>
          <w:tcPr>
            <w:tcW w:w="1711" w:type="dxa"/>
            <w:shd w:val="clear" w:color="auto" w:fill="auto"/>
          </w:tcPr>
          <w:p w:rsidR="00756A7C" w:rsidRDefault="00756A7C" w:rsidP="006536A3">
            <w:pPr>
              <w:spacing w:after="0" w:line="240" w:lineRule="auto"/>
              <w:ind w:right="153"/>
              <w:jc w:val="center"/>
              <w:rPr>
                <w:rFonts w:ascii="Times New Roman" w:eastAsia="TimesNewRomanPSMT" w:hAnsi="Times New Roman" w:cs="Times New Roman"/>
                <w:sz w:val="20"/>
                <w:szCs w:val="20"/>
              </w:rPr>
            </w:pPr>
          </w:p>
          <w:p w:rsidR="00135934" w:rsidRPr="00D15E43" w:rsidRDefault="00135934" w:rsidP="006536A3">
            <w:pPr>
              <w:spacing w:after="0" w:line="240" w:lineRule="auto"/>
              <w:ind w:right="153"/>
              <w:jc w:val="center"/>
              <w:rPr>
                <w:rFonts w:ascii="Times New Roman" w:eastAsia="TimesNewRomanPSMT" w:hAnsi="Times New Roman" w:cs="Times New Roman"/>
                <w:sz w:val="20"/>
                <w:szCs w:val="20"/>
              </w:rPr>
            </w:pPr>
          </w:p>
          <w:p w:rsidR="00135934" w:rsidRDefault="00135934" w:rsidP="00135934">
            <w:pPr>
              <w:spacing w:after="0" w:line="240" w:lineRule="auto"/>
              <w:ind w:right="153"/>
              <w:jc w:val="center"/>
              <w:rPr>
                <w:rFonts w:ascii="Times New Roman" w:eastAsia="TimesNewRomanPSMT" w:hAnsi="Times New Roman" w:cs="Times New Roman"/>
                <w:sz w:val="20"/>
                <w:szCs w:val="20"/>
              </w:rPr>
            </w:pPr>
            <w:proofErr w:type="spellStart"/>
            <w:r w:rsidRPr="00135934">
              <w:rPr>
                <w:rFonts w:ascii="Times New Roman" w:eastAsia="TimesNewRomanPSMT" w:hAnsi="Times New Roman" w:cs="Times New Roman"/>
                <w:sz w:val="20"/>
                <w:szCs w:val="20"/>
              </w:rPr>
              <w:t>Соответ</w:t>
            </w:r>
            <w:proofErr w:type="spellEnd"/>
            <w:r w:rsidRPr="00135934">
              <w:rPr>
                <w:rFonts w:ascii="Times New Roman" w:eastAsia="TimesNewRomanPSMT" w:hAnsi="Times New Roman" w:cs="Times New Roman"/>
                <w:sz w:val="20"/>
                <w:szCs w:val="20"/>
              </w:rPr>
              <w:t>/</w:t>
            </w:r>
            <w:proofErr w:type="spellStart"/>
            <w:r w:rsidRPr="00135934">
              <w:rPr>
                <w:rFonts w:ascii="Times New Roman" w:eastAsia="TimesNewRomanPSMT" w:hAnsi="Times New Roman" w:cs="Times New Roman"/>
                <w:sz w:val="20"/>
                <w:szCs w:val="20"/>
              </w:rPr>
              <w:t>несоот</w:t>
            </w:r>
            <w:proofErr w:type="spellEnd"/>
          </w:p>
          <w:p w:rsidR="00135934" w:rsidRDefault="00135934" w:rsidP="00135934">
            <w:pPr>
              <w:spacing w:after="0" w:line="240" w:lineRule="auto"/>
              <w:ind w:right="153"/>
              <w:jc w:val="center"/>
              <w:rPr>
                <w:rFonts w:ascii="Times New Roman" w:eastAsia="TimesNewRomanPSMT" w:hAnsi="Times New Roman" w:cs="Times New Roman"/>
                <w:sz w:val="20"/>
                <w:szCs w:val="20"/>
              </w:rPr>
            </w:pPr>
          </w:p>
          <w:p w:rsidR="00135934" w:rsidRPr="00135934" w:rsidRDefault="00135934" w:rsidP="00135934">
            <w:pPr>
              <w:spacing w:after="0" w:line="240" w:lineRule="auto"/>
              <w:ind w:right="153"/>
              <w:jc w:val="center"/>
              <w:rPr>
                <w:rFonts w:ascii="Times New Roman" w:eastAsia="TimesNewRomanPSMT" w:hAnsi="Times New Roman" w:cs="Times New Roman"/>
                <w:sz w:val="20"/>
                <w:szCs w:val="20"/>
              </w:rPr>
            </w:pPr>
          </w:p>
          <w:p w:rsidR="00135934" w:rsidRPr="00135934" w:rsidRDefault="00135934" w:rsidP="00135934">
            <w:pPr>
              <w:spacing w:after="0" w:line="240" w:lineRule="auto"/>
              <w:ind w:right="153"/>
              <w:jc w:val="center"/>
              <w:rPr>
                <w:rFonts w:ascii="Times New Roman" w:eastAsia="TimesNewRomanPSMT" w:hAnsi="Times New Roman" w:cs="Times New Roman"/>
                <w:sz w:val="20"/>
                <w:szCs w:val="20"/>
              </w:rPr>
            </w:pPr>
            <w:proofErr w:type="spellStart"/>
            <w:r w:rsidRPr="00135934">
              <w:rPr>
                <w:rFonts w:ascii="Times New Roman" w:eastAsia="TimesNewRomanPSMT" w:hAnsi="Times New Roman" w:cs="Times New Roman"/>
                <w:sz w:val="20"/>
                <w:szCs w:val="20"/>
              </w:rPr>
              <w:t>Соответ</w:t>
            </w:r>
            <w:proofErr w:type="spellEnd"/>
            <w:r w:rsidRPr="00135934">
              <w:rPr>
                <w:rFonts w:ascii="Times New Roman" w:eastAsia="TimesNewRomanPSMT" w:hAnsi="Times New Roman" w:cs="Times New Roman"/>
                <w:sz w:val="20"/>
                <w:szCs w:val="20"/>
              </w:rPr>
              <w:t>/</w:t>
            </w:r>
            <w:proofErr w:type="spellStart"/>
            <w:r w:rsidRPr="00135934">
              <w:rPr>
                <w:rFonts w:ascii="Times New Roman" w:eastAsia="TimesNewRomanPSMT" w:hAnsi="Times New Roman" w:cs="Times New Roman"/>
                <w:sz w:val="20"/>
                <w:szCs w:val="20"/>
              </w:rPr>
              <w:t>несоот</w:t>
            </w:r>
            <w:proofErr w:type="spellEnd"/>
          </w:p>
          <w:p w:rsidR="00135934" w:rsidRPr="00135934" w:rsidRDefault="00135934" w:rsidP="00135934">
            <w:pPr>
              <w:spacing w:after="0" w:line="240" w:lineRule="auto"/>
              <w:ind w:right="153"/>
              <w:jc w:val="center"/>
              <w:rPr>
                <w:rFonts w:ascii="Times New Roman" w:eastAsia="TimesNewRomanPSMT" w:hAnsi="Times New Roman" w:cs="Times New Roman"/>
                <w:sz w:val="20"/>
                <w:szCs w:val="20"/>
              </w:rPr>
            </w:pPr>
          </w:p>
          <w:p w:rsidR="00756A7C" w:rsidRDefault="00135934" w:rsidP="00135934">
            <w:pPr>
              <w:spacing w:after="0" w:line="240" w:lineRule="auto"/>
              <w:ind w:right="153"/>
              <w:jc w:val="center"/>
              <w:rPr>
                <w:rFonts w:ascii="Times New Roman" w:eastAsia="TimesNewRomanPSMT" w:hAnsi="Times New Roman" w:cs="Times New Roman"/>
                <w:sz w:val="20"/>
                <w:szCs w:val="20"/>
              </w:rPr>
            </w:pPr>
            <w:proofErr w:type="spellStart"/>
            <w:r w:rsidRPr="00135934">
              <w:rPr>
                <w:rFonts w:ascii="Times New Roman" w:eastAsia="TimesNewRomanPSMT" w:hAnsi="Times New Roman" w:cs="Times New Roman"/>
                <w:sz w:val="20"/>
                <w:szCs w:val="20"/>
              </w:rPr>
              <w:t>Соответ</w:t>
            </w:r>
            <w:proofErr w:type="spellEnd"/>
            <w:r w:rsidRPr="00135934">
              <w:rPr>
                <w:rFonts w:ascii="Times New Roman" w:eastAsia="TimesNewRomanPSMT" w:hAnsi="Times New Roman" w:cs="Times New Roman"/>
                <w:sz w:val="20"/>
                <w:szCs w:val="20"/>
              </w:rPr>
              <w:t>/</w:t>
            </w:r>
            <w:proofErr w:type="spellStart"/>
            <w:r w:rsidRPr="00135934">
              <w:rPr>
                <w:rFonts w:ascii="Times New Roman" w:eastAsia="TimesNewRomanPSMT" w:hAnsi="Times New Roman" w:cs="Times New Roman"/>
                <w:sz w:val="20"/>
                <w:szCs w:val="20"/>
              </w:rPr>
              <w:t>несоот</w:t>
            </w:r>
            <w:proofErr w:type="spellEnd"/>
          </w:p>
          <w:p w:rsidR="00135934" w:rsidRPr="00135934" w:rsidRDefault="00135934" w:rsidP="00135934">
            <w:pPr>
              <w:spacing w:after="0" w:line="240" w:lineRule="auto"/>
              <w:ind w:right="153"/>
              <w:jc w:val="center"/>
              <w:rPr>
                <w:rFonts w:ascii="Times New Roman" w:eastAsia="TimesNewRomanPSMT" w:hAnsi="Times New Roman" w:cs="Times New Roman"/>
                <w:sz w:val="20"/>
                <w:szCs w:val="20"/>
              </w:rPr>
            </w:pPr>
          </w:p>
          <w:p w:rsidR="00135934" w:rsidRPr="00135934" w:rsidRDefault="00135934" w:rsidP="00135934">
            <w:pPr>
              <w:spacing w:after="0" w:line="240" w:lineRule="auto"/>
              <w:ind w:right="153"/>
              <w:jc w:val="center"/>
              <w:rPr>
                <w:rFonts w:ascii="Times New Roman" w:eastAsia="TimesNewRomanPSMT" w:hAnsi="Times New Roman" w:cs="Times New Roman"/>
                <w:sz w:val="20"/>
                <w:szCs w:val="20"/>
              </w:rPr>
            </w:pPr>
          </w:p>
          <w:p w:rsidR="00135934" w:rsidRPr="00D15E43" w:rsidRDefault="00135934" w:rsidP="00135934">
            <w:pPr>
              <w:spacing w:after="0" w:line="240" w:lineRule="auto"/>
              <w:ind w:right="153"/>
              <w:jc w:val="center"/>
              <w:rPr>
                <w:rFonts w:ascii="Times New Roman" w:eastAsia="TimesNewRomanPSMT" w:hAnsi="Times New Roman" w:cs="Times New Roman"/>
                <w:sz w:val="20"/>
                <w:szCs w:val="20"/>
              </w:rPr>
            </w:pPr>
            <w:proofErr w:type="spellStart"/>
            <w:r w:rsidRPr="00135934">
              <w:rPr>
                <w:rFonts w:ascii="Times New Roman" w:eastAsia="TimesNewRomanPSMT" w:hAnsi="Times New Roman" w:cs="Times New Roman"/>
                <w:sz w:val="20"/>
                <w:szCs w:val="20"/>
              </w:rPr>
              <w:t>Соответ</w:t>
            </w:r>
            <w:proofErr w:type="spellEnd"/>
            <w:r w:rsidRPr="00135934">
              <w:rPr>
                <w:rFonts w:ascii="Times New Roman" w:eastAsia="TimesNewRomanPSMT" w:hAnsi="Times New Roman" w:cs="Times New Roman"/>
                <w:sz w:val="20"/>
                <w:szCs w:val="20"/>
              </w:rPr>
              <w:t>/</w:t>
            </w:r>
            <w:proofErr w:type="spellStart"/>
            <w:r w:rsidRPr="00135934">
              <w:rPr>
                <w:rFonts w:ascii="Times New Roman" w:eastAsia="TimesNewRomanPSMT" w:hAnsi="Times New Roman" w:cs="Times New Roman"/>
                <w:sz w:val="20"/>
                <w:szCs w:val="20"/>
              </w:rPr>
              <w:t>несоот</w:t>
            </w:r>
            <w:proofErr w:type="spellEnd"/>
          </w:p>
          <w:p w:rsidR="00756A7C" w:rsidRPr="00D15E43" w:rsidRDefault="00756A7C" w:rsidP="006536A3">
            <w:pPr>
              <w:spacing w:after="0" w:line="240" w:lineRule="auto"/>
              <w:ind w:right="153"/>
              <w:jc w:val="center"/>
              <w:rPr>
                <w:rFonts w:ascii="Times New Roman" w:eastAsia="TimesNewRomanPSMT" w:hAnsi="Times New Roman" w:cs="Times New Roman"/>
                <w:sz w:val="20"/>
                <w:szCs w:val="20"/>
              </w:rPr>
            </w:pPr>
          </w:p>
          <w:p w:rsidR="00756A7C" w:rsidRPr="00D15E43" w:rsidRDefault="00756A7C" w:rsidP="006536A3">
            <w:pPr>
              <w:spacing w:after="0" w:line="240" w:lineRule="auto"/>
              <w:ind w:right="153"/>
              <w:jc w:val="center"/>
              <w:rPr>
                <w:rFonts w:ascii="Times New Roman" w:hAnsi="Times New Roman" w:cs="Times New Roman"/>
                <w:sz w:val="20"/>
                <w:szCs w:val="20"/>
              </w:rPr>
            </w:pPr>
          </w:p>
        </w:tc>
      </w:tr>
      <w:tr w:rsidR="00756A7C" w:rsidRPr="00D15E43" w:rsidTr="003F3E72">
        <w:trPr>
          <w:trHeight w:val="1029"/>
        </w:trPr>
        <w:tc>
          <w:tcPr>
            <w:tcW w:w="730" w:type="dxa"/>
            <w:gridSpan w:val="3"/>
            <w:shd w:val="clear" w:color="auto" w:fill="auto"/>
          </w:tcPr>
          <w:p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lastRenderedPageBreak/>
              <w:t>22</w:t>
            </w:r>
          </w:p>
        </w:tc>
        <w:tc>
          <w:tcPr>
            <w:tcW w:w="2603" w:type="dxa"/>
            <w:shd w:val="clear" w:color="auto" w:fill="auto"/>
          </w:tcPr>
          <w:p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rsidR="009C2003" w:rsidRDefault="009C2003" w:rsidP="009C2003">
            <w:pPr>
              <w:widowControl w:val="0"/>
              <w:autoSpaceDE w:val="0"/>
              <w:autoSpaceDN w:val="0"/>
              <w:adjustRightInd w:val="0"/>
              <w:spacing w:after="0" w:line="240" w:lineRule="auto"/>
              <w:ind w:firstLine="34"/>
              <w:jc w:val="both"/>
              <w:rPr>
                <w:rFonts w:ascii="Times New Roman" w:hAnsi="Times New Roman" w:cs="Times New Roman"/>
                <w:b/>
                <w:sz w:val="20"/>
                <w:szCs w:val="20"/>
              </w:rPr>
            </w:pPr>
          </w:p>
          <w:p w:rsidR="009C2003" w:rsidRPr="009C2003" w:rsidRDefault="009C2003" w:rsidP="009C200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9C2003">
              <w:rPr>
                <w:rFonts w:ascii="Times New Roman" w:hAnsi="Times New Roman" w:cs="Times New Roman"/>
                <w:b/>
                <w:sz w:val="20"/>
                <w:szCs w:val="20"/>
              </w:rPr>
              <w:t xml:space="preserve">- N1, </w:t>
            </w:r>
          </w:p>
          <w:p w:rsidR="00756A7C" w:rsidRPr="00D15E43" w:rsidRDefault="009C2003" w:rsidP="009C2003">
            <w:pPr>
              <w:spacing w:after="0" w:line="240" w:lineRule="auto"/>
              <w:ind w:right="153"/>
              <w:rPr>
                <w:rFonts w:ascii="Times New Roman" w:hAnsi="Times New Roman" w:cs="Times New Roman"/>
                <w:b/>
                <w:sz w:val="20"/>
                <w:szCs w:val="20"/>
              </w:rPr>
            </w:pPr>
            <w:r w:rsidRPr="009C2003">
              <w:rPr>
                <w:rFonts w:ascii="Times New Roman" w:hAnsi="Times New Roman" w:cs="Times New Roman"/>
                <w:b/>
                <w:sz w:val="20"/>
                <w:szCs w:val="20"/>
              </w:rPr>
              <w:t xml:space="preserve">- O1, О2, </w:t>
            </w:r>
          </w:p>
        </w:tc>
        <w:tc>
          <w:tcPr>
            <w:tcW w:w="5280" w:type="dxa"/>
            <w:shd w:val="clear" w:color="auto" w:fill="auto"/>
          </w:tcPr>
          <w:p w:rsidR="009967FA" w:rsidRDefault="009967FA" w:rsidP="009967FA">
            <w:pPr>
              <w:pStyle w:val="ad"/>
              <w:rPr>
                <w:sz w:val="20"/>
              </w:rPr>
            </w:pPr>
            <w:r w:rsidRPr="009967FA">
              <w:rPr>
                <w:sz w:val="20"/>
              </w:rPr>
              <w:t xml:space="preserve">22. Дополнительные требования к транспортным средствам </w:t>
            </w:r>
            <w:proofErr w:type="gramStart"/>
            <w:r w:rsidRPr="009967FA">
              <w:rPr>
                <w:sz w:val="20"/>
              </w:rPr>
              <w:t xml:space="preserve">– </w:t>
            </w:r>
            <w:r>
              <w:rPr>
                <w:sz w:val="20"/>
              </w:rPr>
              <w:t xml:space="preserve"> </w:t>
            </w:r>
            <w:r w:rsidRPr="009967FA">
              <w:rPr>
                <w:sz w:val="20"/>
              </w:rPr>
              <w:t>цистернам</w:t>
            </w:r>
            <w:proofErr w:type="gramEnd"/>
            <w:r w:rsidRPr="009967FA">
              <w:rPr>
                <w:sz w:val="20"/>
              </w:rPr>
              <w:t xml:space="preserve"> для перевозки и заправки нефтепродуктов</w:t>
            </w:r>
          </w:p>
          <w:p w:rsidR="00756A7C" w:rsidRPr="00B43745" w:rsidRDefault="00756A7C" w:rsidP="009967FA">
            <w:pPr>
              <w:pStyle w:val="ad"/>
              <w:rPr>
                <w:rFonts w:eastAsia="TimesNewRomanPSMT"/>
                <w:sz w:val="20"/>
              </w:rPr>
            </w:pPr>
            <w:r w:rsidRPr="00B43745">
              <w:rPr>
                <w:rFonts w:eastAsia="TimesNewRomanPSMT"/>
                <w:sz w:val="20"/>
              </w:rPr>
              <w:t xml:space="preserve">- </w:t>
            </w:r>
            <w:r w:rsidR="008151CE" w:rsidRPr="00B43745">
              <w:rPr>
                <w:rFonts w:eastAsia="TimesNewRomanPSMT"/>
                <w:sz w:val="20"/>
              </w:rPr>
              <w:t xml:space="preserve"> </w:t>
            </w:r>
            <w:r w:rsidR="008151CE">
              <w:rPr>
                <w:rFonts w:eastAsia="TimesNewRomanPSMT"/>
                <w:sz w:val="20"/>
              </w:rPr>
              <w:t>Д</w:t>
            </w:r>
            <w:r w:rsidR="008151CE" w:rsidRPr="00B43745">
              <w:rPr>
                <w:rFonts w:eastAsia="TimesNewRomanPSMT"/>
                <w:sz w:val="20"/>
              </w:rPr>
              <w:t xml:space="preserve">олжны быть </w:t>
            </w:r>
            <w:proofErr w:type="gramStart"/>
            <w:r w:rsidR="008151CE" w:rsidRPr="00B43745">
              <w:rPr>
                <w:rFonts w:eastAsia="TimesNewRomanPSMT"/>
                <w:sz w:val="20"/>
              </w:rPr>
              <w:t>заземлены</w:t>
            </w:r>
            <w:r w:rsidR="008151CE">
              <w:rPr>
                <w:rFonts w:eastAsia="TimesNewRomanPSMT"/>
                <w:sz w:val="20"/>
              </w:rPr>
              <w:t xml:space="preserve">: </w:t>
            </w:r>
            <w:r w:rsidR="008151CE" w:rsidRPr="00B43745">
              <w:rPr>
                <w:rFonts w:eastAsia="TimesNewRomanPSMT"/>
                <w:sz w:val="20"/>
              </w:rPr>
              <w:t xml:space="preserve"> </w:t>
            </w:r>
            <w:r w:rsidRPr="00B43745">
              <w:rPr>
                <w:rFonts w:eastAsia="TimesNewRomanPSMT"/>
                <w:sz w:val="20"/>
              </w:rPr>
              <w:t>Заземление</w:t>
            </w:r>
            <w:proofErr w:type="gramEnd"/>
            <w:r w:rsidRPr="00B43745">
              <w:rPr>
                <w:rFonts w:eastAsia="TimesNewRomanPSMT"/>
                <w:sz w:val="20"/>
              </w:rPr>
              <w:t xml:space="preserve"> для обеспечения электробезопасности при эксплуатации всех узлов специального оборудования цистерны; </w:t>
            </w:r>
          </w:p>
          <w:p w:rsidR="00756A7C" w:rsidRPr="00B43745" w:rsidRDefault="00756A7C" w:rsidP="006536A3">
            <w:pPr>
              <w:autoSpaceDE w:val="0"/>
              <w:autoSpaceDN w:val="0"/>
              <w:adjustRightInd w:val="0"/>
              <w:spacing w:after="0" w:line="240" w:lineRule="auto"/>
              <w:rPr>
                <w:rFonts w:ascii="Times New Roman" w:hAnsi="Times New Roman" w:cs="Times New Roman"/>
                <w:sz w:val="20"/>
                <w:szCs w:val="20"/>
              </w:rPr>
            </w:pPr>
            <w:r w:rsidRPr="00B43745">
              <w:rPr>
                <w:rFonts w:ascii="Times New Roman" w:hAnsi="Times New Roman" w:cs="Times New Roman"/>
                <w:sz w:val="20"/>
                <w:szCs w:val="20"/>
              </w:rPr>
              <w:t xml:space="preserve">- Штуцеры резинотканевых рукавов должны быть соединены между собой припаянной металлической перемычкой, обеспечивающей замкнутость электрической цепи. </w:t>
            </w:r>
          </w:p>
          <w:p w:rsidR="00756A7C" w:rsidRPr="00B43745" w:rsidRDefault="00756A7C" w:rsidP="006536A3">
            <w:pPr>
              <w:autoSpaceDE w:val="0"/>
              <w:autoSpaceDN w:val="0"/>
              <w:adjustRightInd w:val="0"/>
              <w:spacing w:after="0" w:line="240" w:lineRule="auto"/>
              <w:rPr>
                <w:rFonts w:ascii="Times New Roman" w:hAnsi="Times New Roman" w:cs="Times New Roman"/>
                <w:sz w:val="20"/>
                <w:szCs w:val="20"/>
              </w:rPr>
            </w:pPr>
            <w:r w:rsidRPr="00B43745">
              <w:rPr>
                <w:rFonts w:ascii="Times New Roman" w:hAnsi="Times New Roman" w:cs="Times New Roman"/>
                <w:sz w:val="20"/>
                <w:szCs w:val="20"/>
              </w:rPr>
              <w:t xml:space="preserve">- Наличие таблички с предупреждающей надписью: «При наполнении (опорожнении) топливом автоцистерна должна быть заземлена». </w:t>
            </w:r>
          </w:p>
          <w:p w:rsidR="00B43745" w:rsidRDefault="00756A7C" w:rsidP="006536A3">
            <w:pPr>
              <w:autoSpaceDE w:val="0"/>
              <w:autoSpaceDN w:val="0"/>
              <w:adjustRightInd w:val="0"/>
              <w:spacing w:after="0" w:line="240" w:lineRule="auto"/>
              <w:rPr>
                <w:rFonts w:ascii="Times New Roman" w:hAnsi="Times New Roman" w:cs="Times New Roman"/>
                <w:sz w:val="20"/>
                <w:szCs w:val="20"/>
              </w:rPr>
            </w:pPr>
            <w:r w:rsidRPr="00B43745">
              <w:rPr>
                <w:rFonts w:ascii="Times New Roman" w:hAnsi="Times New Roman" w:cs="Times New Roman"/>
                <w:sz w:val="20"/>
                <w:szCs w:val="20"/>
              </w:rPr>
              <w:t xml:space="preserve">- Надпись «Огнеопасно» на боковых сторонах и заднем днище сосуда должна быть читаема. </w:t>
            </w:r>
          </w:p>
          <w:p w:rsidR="00B43745" w:rsidRDefault="00756A7C" w:rsidP="006536A3">
            <w:pPr>
              <w:autoSpaceDE w:val="0"/>
              <w:autoSpaceDN w:val="0"/>
              <w:adjustRightInd w:val="0"/>
              <w:spacing w:after="0" w:line="240" w:lineRule="auto"/>
              <w:rPr>
                <w:rFonts w:ascii="Times New Roman" w:hAnsi="Times New Roman" w:cs="Times New Roman"/>
                <w:sz w:val="20"/>
                <w:szCs w:val="20"/>
              </w:rPr>
            </w:pPr>
            <w:r w:rsidRPr="00B43745">
              <w:rPr>
                <w:rFonts w:ascii="Times New Roman" w:hAnsi="Times New Roman" w:cs="Times New Roman"/>
                <w:sz w:val="20"/>
                <w:szCs w:val="20"/>
              </w:rPr>
              <w:t xml:space="preserve">Надписи выполняются на русском языке и могут дублироваться на государственном языке </w:t>
            </w:r>
          </w:p>
          <w:p w:rsidR="00756A7C" w:rsidRPr="00B43745" w:rsidRDefault="00756A7C" w:rsidP="006536A3">
            <w:pPr>
              <w:autoSpaceDE w:val="0"/>
              <w:autoSpaceDN w:val="0"/>
              <w:adjustRightInd w:val="0"/>
              <w:spacing w:after="0" w:line="240" w:lineRule="auto"/>
              <w:rPr>
                <w:rFonts w:ascii="Times New Roman" w:hAnsi="Times New Roman" w:cs="Times New Roman"/>
                <w:sz w:val="20"/>
                <w:szCs w:val="20"/>
              </w:rPr>
            </w:pPr>
            <w:r w:rsidRPr="00B43745">
              <w:rPr>
                <w:rFonts w:ascii="Times New Roman" w:hAnsi="Times New Roman" w:cs="Times New Roman"/>
                <w:sz w:val="20"/>
                <w:szCs w:val="20"/>
              </w:rPr>
              <w:t xml:space="preserve">государства – члена Таможенного союза. </w:t>
            </w:r>
          </w:p>
          <w:p w:rsidR="00756A7C" w:rsidRPr="00B43745" w:rsidRDefault="00756A7C" w:rsidP="006536A3">
            <w:pPr>
              <w:autoSpaceDE w:val="0"/>
              <w:autoSpaceDN w:val="0"/>
              <w:adjustRightInd w:val="0"/>
              <w:spacing w:after="0" w:line="240" w:lineRule="auto"/>
              <w:rPr>
                <w:rFonts w:ascii="Times New Roman" w:hAnsi="Times New Roman" w:cs="Times New Roman"/>
                <w:sz w:val="20"/>
                <w:szCs w:val="20"/>
              </w:rPr>
            </w:pPr>
            <w:r w:rsidRPr="00B43745">
              <w:rPr>
                <w:rFonts w:ascii="Times New Roman" w:hAnsi="Times New Roman" w:cs="Times New Roman"/>
                <w:sz w:val="20"/>
                <w:szCs w:val="20"/>
              </w:rPr>
              <w:t xml:space="preserve">- На цистерне должны размещаться два знака «Опасность», знак Ограничение скорости», мигающий фонарь красного цвета или знак аварийной остановки, кошма, емкость для песка массой не менее 25 кг. </w:t>
            </w:r>
          </w:p>
          <w:p w:rsidR="00756A7C" w:rsidRPr="00B43745" w:rsidRDefault="00756A7C" w:rsidP="006536A3">
            <w:pPr>
              <w:autoSpaceDE w:val="0"/>
              <w:autoSpaceDN w:val="0"/>
              <w:adjustRightInd w:val="0"/>
              <w:spacing w:after="0" w:line="240" w:lineRule="auto"/>
              <w:rPr>
                <w:rFonts w:ascii="Times New Roman" w:hAnsi="Times New Roman" w:cs="Times New Roman"/>
                <w:sz w:val="20"/>
                <w:szCs w:val="20"/>
              </w:rPr>
            </w:pPr>
            <w:r w:rsidRPr="00B43745">
              <w:rPr>
                <w:rFonts w:ascii="Times New Roman" w:hAnsi="Times New Roman" w:cs="Times New Roman"/>
                <w:sz w:val="20"/>
                <w:szCs w:val="20"/>
              </w:rPr>
              <w:t xml:space="preserve">- Автоцистерна должна быть оборудована проблесковым </w:t>
            </w:r>
          </w:p>
          <w:p w:rsidR="00756A7C" w:rsidRPr="00B43745" w:rsidRDefault="00756A7C" w:rsidP="006536A3">
            <w:pPr>
              <w:autoSpaceDE w:val="0"/>
              <w:autoSpaceDN w:val="0"/>
              <w:adjustRightInd w:val="0"/>
              <w:spacing w:after="0" w:line="240" w:lineRule="auto"/>
              <w:rPr>
                <w:rFonts w:ascii="Times New Roman" w:hAnsi="Times New Roman" w:cs="Times New Roman"/>
                <w:sz w:val="20"/>
                <w:szCs w:val="20"/>
              </w:rPr>
            </w:pPr>
            <w:r w:rsidRPr="00B43745">
              <w:rPr>
                <w:rFonts w:ascii="Times New Roman" w:hAnsi="Times New Roman" w:cs="Times New Roman"/>
                <w:sz w:val="20"/>
                <w:szCs w:val="20"/>
              </w:rPr>
              <w:t xml:space="preserve">маячком оранжевого цвета. </w:t>
            </w:r>
          </w:p>
          <w:p w:rsidR="00756A7C" w:rsidRPr="00B43745" w:rsidRDefault="00756A7C" w:rsidP="006536A3">
            <w:pPr>
              <w:autoSpaceDE w:val="0"/>
              <w:autoSpaceDN w:val="0"/>
              <w:adjustRightInd w:val="0"/>
              <w:spacing w:after="0" w:line="240" w:lineRule="auto"/>
              <w:rPr>
                <w:rFonts w:ascii="Times New Roman" w:hAnsi="Times New Roman" w:cs="Times New Roman"/>
                <w:sz w:val="20"/>
                <w:szCs w:val="20"/>
              </w:rPr>
            </w:pPr>
            <w:r w:rsidRPr="00B43745">
              <w:rPr>
                <w:rFonts w:ascii="Times New Roman" w:hAnsi="Times New Roman" w:cs="Times New Roman"/>
                <w:sz w:val="20"/>
                <w:szCs w:val="20"/>
              </w:rPr>
              <w:t xml:space="preserve">Не допускается: </w:t>
            </w:r>
          </w:p>
          <w:p w:rsidR="00756A7C" w:rsidRPr="00B43745" w:rsidRDefault="00756A7C" w:rsidP="006536A3">
            <w:pPr>
              <w:autoSpaceDE w:val="0"/>
              <w:autoSpaceDN w:val="0"/>
              <w:adjustRightInd w:val="0"/>
              <w:spacing w:after="0" w:line="240" w:lineRule="auto"/>
              <w:rPr>
                <w:rFonts w:ascii="Times New Roman" w:hAnsi="Times New Roman" w:cs="Times New Roman"/>
                <w:sz w:val="20"/>
                <w:szCs w:val="20"/>
              </w:rPr>
            </w:pPr>
            <w:r w:rsidRPr="00B43745">
              <w:rPr>
                <w:rFonts w:ascii="Times New Roman" w:hAnsi="Times New Roman" w:cs="Times New Roman"/>
                <w:sz w:val="20"/>
                <w:szCs w:val="20"/>
              </w:rPr>
              <w:t xml:space="preserve">- Демонтаж или неработоспособное состояние зажимов </w:t>
            </w:r>
            <w:r w:rsidRPr="00B43745">
              <w:rPr>
                <w:rFonts w:ascii="Times New Roman" w:hAnsi="Times New Roman" w:cs="Times New Roman"/>
                <w:sz w:val="20"/>
                <w:szCs w:val="20"/>
              </w:rPr>
              <w:lastRenderedPageBreak/>
              <w:t xml:space="preserve">для подключения заземляющего провода, тросов и других элементов защиты автоцистерны от статического электричества, предусмотренных изготовителем транспортного средства; </w:t>
            </w:r>
          </w:p>
          <w:p w:rsidR="003F1460" w:rsidRDefault="00756A7C" w:rsidP="006536A3">
            <w:pPr>
              <w:autoSpaceDE w:val="0"/>
              <w:autoSpaceDN w:val="0"/>
              <w:adjustRightInd w:val="0"/>
              <w:spacing w:after="0" w:line="240" w:lineRule="auto"/>
              <w:rPr>
                <w:rFonts w:ascii="Times New Roman" w:hAnsi="Times New Roman" w:cs="Times New Roman"/>
                <w:sz w:val="20"/>
                <w:szCs w:val="20"/>
              </w:rPr>
            </w:pPr>
            <w:r w:rsidRPr="00B43745">
              <w:rPr>
                <w:rFonts w:ascii="Times New Roman" w:hAnsi="Times New Roman" w:cs="Times New Roman"/>
                <w:sz w:val="20"/>
                <w:szCs w:val="20"/>
              </w:rPr>
              <w:t xml:space="preserve">- Нарушения электропроводности электрической цепи </w:t>
            </w:r>
          </w:p>
          <w:p w:rsidR="003F1460" w:rsidRDefault="00756A7C" w:rsidP="006536A3">
            <w:pPr>
              <w:autoSpaceDE w:val="0"/>
              <w:autoSpaceDN w:val="0"/>
              <w:adjustRightInd w:val="0"/>
              <w:spacing w:after="0" w:line="240" w:lineRule="auto"/>
              <w:rPr>
                <w:rFonts w:ascii="Times New Roman" w:hAnsi="Times New Roman" w:cs="Times New Roman"/>
                <w:sz w:val="20"/>
                <w:szCs w:val="20"/>
              </w:rPr>
            </w:pPr>
            <w:r w:rsidRPr="00B43745">
              <w:rPr>
                <w:rFonts w:ascii="Times New Roman" w:hAnsi="Times New Roman" w:cs="Times New Roman"/>
                <w:sz w:val="20"/>
                <w:szCs w:val="20"/>
              </w:rPr>
              <w:t xml:space="preserve">до болта заземления, образуемой металлическим и электропроводным неметаллическим оборудованием, </w:t>
            </w:r>
          </w:p>
          <w:p w:rsidR="00756A7C" w:rsidRPr="00B43745" w:rsidRDefault="00756A7C" w:rsidP="006536A3">
            <w:pPr>
              <w:autoSpaceDE w:val="0"/>
              <w:autoSpaceDN w:val="0"/>
              <w:adjustRightInd w:val="0"/>
              <w:spacing w:after="0" w:line="240" w:lineRule="auto"/>
              <w:rPr>
                <w:rFonts w:ascii="Times New Roman" w:hAnsi="Times New Roman" w:cs="Times New Roman"/>
                <w:sz w:val="20"/>
                <w:szCs w:val="20"/>
              </w:rPr>
            </w:pPr>
            <w:r w:rsidRPr="00B43745">
              <w:rPr>
                <w:rFonts w:ascii="Times New Roman" w:hAnsi="Times New Roman" w:cs="Times New Roman"/>
                <w:sz w:val="20"/>
                <w:szCs w:val="20"/>
              </w:rPr>
              <w:t xml:space="preserve">в том числе трубопроводами цистерны; </w:t>
            </w:r>
          </w:p>
          <w:p w:rsidR="003F1460" w:rsidRDefault="00756A7C" w:rsidP="006536A3">
            <w:pPr>
              <w:autoSpaceDE w:val="0"/>
              <w:autoSpaceDN w:val="0"/>
              <w:adjustRightInd w:val="0"/>
              <w:spacing w:after="0" w:line="240" w:lineRule="auto"/>
              <w:rPr>
                <w:rFonts w:ascii="Times New Roman" w:hAnsi="Times New Roman" w:cs="Times New Roman"/>
                <w:sz w:val="20"/>
                <w:szCs w:val="20"/>
              </w:rPr>
            </w:pPr>
            <w:r w:rsidRPr="00B43745">
              <w:rPr>
                <w:rFonts w:ascii="Times New Roman" w:hAnsi="Times New Roman" w:cs="Times New Roman"/>
                <w:sz w:val="20"/>
                <w:szCs w:val="20"/>
              </w:rPr>
              <w:t xml:space="preserve">- Удаление или разрушение защитной оболочки электропроводки, соприкасающейся или находящейся </w:t>
            </w:r>
          </w:p>
          <w:p w:rsidR="00756A7C" w:rsidRPr="00B43745" w:rsidRDefault="00756A7C" w:rsidP="006536A3">
            <w:pPr>
              <w:autoSpaceDE w:val="0"/>
              <w:autoSpaceDN w:val="0"/>
              <w:adjustRightInd w:val="0"/>
              <w:spacing w:after="0" w:line="240" w:lineRule="auto"/>
              <w:rPr>
                <w:rFonts w:ascii="Times New Roman" w:hAnsi="Times New Roman" w:cs="Times New Roman"/>
                <w:sz w:val="20"/>
                <w:szCs w:val="20"/>
              </w:rPr>
            </w:pPr>
            <w:r w:rsidRPr="00B43745">
              <w:rPr>
                <w:rFonts w:ascii="Times New Roman" w:hAnsi="Times New Roman" w:cs="Times New Roman"/>
                <w:sz w:val="20"/>
                <w:szCs w:val="20"/>
              </w:rPr>
              <w:t xml:space="preserve">в зоне цистерны и отсека с технологическим оборудованием; </w:t>
            </w:r>
          </w:p>
          <w:p w:rsidR="00756A7C" w:rsidRPr="00B43745" w:rsidRDefault="00756A7C" w:rsidP="006536A3">
            <w:pPr>
              <w:autoSpaceDE w:val="0"/>
              <w:autoSpaceDN w:val="0"/>
              <w:adjustRightInd w:val="0"/>
              <w:spacing w:after="0" w:line="240" w:lineRule="auto"/>
              <w:rPr>
                <w:rFonts w:ascii="Times New Roman" w:hAnsi="Times New Roman" w:cs="Times New Roman"/>
                <w:sz w:val="20"/>
                <w:szCs w:val="20"/>
              </w:rPr>
            </w:pPr>
            <w:r w:rsidRPr="00B43745">
              <w:rPr>
                <w:rFonts w:ascii="Times New Roman" w:hAnsi="Times New Roman" w:cs="Times New Roman"/>
                <w:sz w:val="20"/>
                <w:szCs w:val="20"/>
              </w:rPr>
              <w:t xml:space="preserve">- Демонтаж или разрушения элементов защиты мест </w:t>
            </w:r>
          </w:p>
          <w:p w:rsidR="00756A7C" w:rsidRPr="00B43745" w:rsidRDefault="00756A7C" w:rsidP="006536A3">
            <w:pPr>
              <w:autoSpaceDE w:val="0"/>
              <w:autoSpaceDN w:val="0"/>
              <w:adjustRightInd w:val="0"/>
              <w:spacing w:after="0" w:line="240" w:lineRule="auto"/>
              <w:rPr>
                <w:rFonts w:ascii="Times New Roman" w:hAnsi="Times New Roman" w:cs="Times New Roman"/>
                <w:sz w:val="20"/>
                <w:szCs w:val="20"/>
              </w:rPr>
            </w:pPr>
            <w:r w:rsidRPr="00B43745">
              <w:rPr>
                <w:rFonts w:ascii="Times New Roman" w:hAnsi="Times New Roman" w:cs="Times New Roman"/>
                <w:sz w:val="20"/>
                <w:szCs w:val="20"/>
              </w:rPr>
              <w:t xml:space="preserve">подсоединения и контактов электрических проводов; </w:t>
            </w:r>
          </w:p>
          <w:p w:rsidR="00756A7C" w:rsidRPr="00B43745" w:rsidRDefault="00756A7C" w:rsidP="006536A3">
            <w:pPr>
              <w:autoSpaceDE w:val="0"/>
              <w:autoSpaceDN w:val="0"/>
              <w:adjustRightInd w:val="0"/>
              <w:spacing w:after="0" w:line="240" w:lineRule="auto"/>
              <w:rPr>
                <w:rFonts w:ascii="Times New Roman" w:hAnsi="Times New Roman" w:cs="Times New Roman"/>
                <w:sz w:val="20"/>
                <w:szCs w:val="20"/>
              </w:rPr>
            </w:pPr>
            <w:r w:rsidRPr="00B43745">
              <w:rPr>
                <w:rFonts w:ascii="Times New Roman" w:hAnsi="Times New Roman" w:cs="Times New Roman"/>
                <w:sz w:val="20"/>
                <w:szCs w:val="20"/>
              </w:rPr>
              <w:t xml:space="preserve">- Отсутствие в раздаточных рукавах заглушек для </w:t>
            </w:r>
          </w:p>
          <w:p w:rsidR="00756A7C" w:rsidRPr="00B43745" w:rsidRDefault="00756A7C" w:rsidP="00644D12">
            <w:pPr>
              <w:autoSpaceDE w:val="0"/>
              <w:autoSpaceDN w:val="0"/>
              <w:adjustRightInd w:val="0"/>
              <w:spacing w:after="0" w:line="240" w:lineRule="auto"/>
              <w:rPr>
                <w:rFonts w:ascii="Times New Roman" w:hAnsi="Times New Roman" w:cs="Times New Roman"/>
                <w:sz w:val="20"/>
                <w:szCs w:val="20"/>
              </w:rPr>
            </w:pPr>
            <w:r w:rsidRPr="00B43745">
              <w:rPr>
                <w:rFonts w:ascii="Times New Roman" w:hAnsi="Times New Roman" w:cs="Times New Roman"/>
                <w:sz w:val="20"/>
                <w:szCs w:val="20"/>
              </w:rPr>
              <w:t xml:space="preserve">предотвращения вытекания топлива. </w:t>
            </w:r>
          </w:p>
        </w:tc>
        <w:tc>
          <w:tcPr>
            <w:tcW w:w="2410" w:type="dxa"/>
            <w:shd w:val="clear" w:color="auto" w:fill="auto"/>
          </w:tcPr>
          <w:p w:rsidR="00756A7C" w:rsidRPr="00D15E43" w:rsidRDefault="00756A7C"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lastRenderedPageBreak/>
              <w:t>ТР ТС 018/2011</w:t>
            </w:r>
          </w:p>
          <w:p w:rsidR="00756A7C" w:rsidRPr="00D15E43" w:rsidRDefault="00756A7C" w:rsidP="006536A3">
            <w:pPr>
              <w:spacing w:after="0" w:line="240" w:lineRule="auto"/>
              <w:rPr>
                <w:rFonts w:ascii="Times New Roman" w:hAnsi="Times New Roman" w:cs="Times New Roman"/>
                <w:b/>
                <w:i/>
                <w:sz w:val="20"/>
                <w:szCs w:val="20"/>
              </w:rPr>
            </w:pPr>
            <w:r w:rsidRPr="00D15E43">
              <w:rPr>
                <w:rFonts w:ascii="Times New Roman" w:hAnsi="Times New Roman" w:cs="Times New Roman"/>
                <w:i/>
                <w:sz w:val="20"/>
                <w:szCs w:val="20"/>
              </w:rPr>
              <w:t>Приложение № 8 п. 22</w:t>
            </w:r>
          </w:p>
        </w:tc>
        <w:tc>
          <w:tcPr>
            <w:tcW w:w="2683" w:type="dxa"/>
            <w:shd w:val="clear" w:color="auto" w:fill="auto"/>
          </w:tcPr>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ТР ТС 018/2011</w:t>
            </w:r>
          </w:p>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Визуально</w:t>
            </w:r>
          </w:p>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Измерение</w:t>
            </w:r>
          </w:p>
          <w:p w:rsidR="003F1460" w:rsidRDefault="00756A7C" w:rsidP="003F1460">
            <w:pPr>
              <w:spacing w:after="0" w:line="240" w:lineRule="auto"/>
              <w:ind w:right="153"/>
              <w:rPr>
                <w:rFonts w:ascii="Times New Roman" w:hAnsi="Times New Roman" w:cs="Times New Roman"/>
                <w:sz w:val="20"/>
                <w:szCs w:val="20"/>
              </w:rPr>
            </w:pPr>
            <w:r w:rsidRPr="00D15E43">
              <w:rPr>
                <w:rFonts w:ascii="Times New Roman" w:hAnsi="Times New Roman" w:cs="Times New Roman"/>
                <w:sz w:val="20"/>
                <w:szCs w:val="20"/>
              </w:rPr>
              <w:t>Рулеткой</w:t>
            </w:r>
          </w:p>
          <w:p w:rsidR="003F1460" w:rsidRDefault="003F1460" w:rsidP="003F1460">
            <w:pPr>
              <w:spacing w:after="0" w:line="240" w:lineRule="auto"/>
              <w:ind w:right="153"/>
              <w:rPr>
                <w:rFonts w:ascii="Times New Roman" w:hAnsi="Times New Roman" w:cs="Times New Roman"/>
                <w:sz w:val="20"/>
                <w:szCs w:val="20"/>
              </w:rPr>
            </w:pPr>
          </w:p>
          <w:p w:rsidR="003F1460" w:rsidRDefault="003F1460" w:rsidP="003F1460">
            <w:pPr>
              <w:spacing w:after="0" w:line="240" w:lineRule="auto"/>
              <w:ind w:right="153"/>
              <w:rPr>
                <w:rFonts w:ascii="Times New Roman" w:hAnsi="Times New Roman" w:cs="Times New Roman"/>
                <w:sz w:val="20"/>
                <w:szCs w:val="20"/>
              </w:rPr>
            </w:pPr>
          </w:p>
          <w:p w:rsidR="003F1460" w:rsidRDefault="003F1460" w:rsidP="003F1460">
            <w:pPr>
              <w:spacing w:after="0" w:line="240" w:lineRule="auto"/>
              <w:ind w:right="153"/>
              <w:rPr>
                <w:rFonts w:ascii="Times New Roman" w:hAnsi="Times New Roman" w:cs="Times New Roman"/>
                <w:sz w:val="20"/>
                <w:szCs w:val="20"/>
              </w:rPr>
            </w:pPr>
          </w:p>
          <w:p w:rsidR="003F1460" w:rsidRPr="003F1460" w:rsidRDefault="003F1460" w:rsidP="003F1460">
            <w:pPr>
              <w:spacing w:after="0" w:line="240" w:lineRule="auto"/>
              <w:ind w:right="153"/>
              <w:rPr>
                <w:rFonts w:ascii="Times New Roman" w:eastAsia="TimesNewRomanPSMT" w:hAnsi="Times New Roman" w:cs="Times New Roman"/>
                <w:sz w:val="20"/>
                <w:szCs w:val="20"/>
              </w:rPr>
            </w:pPr>
            <w:r w:rsidRPr="003F1460">
              <w:rPr>
                <w:rFonts w:ascii="Times New Roman" w:eastAsia="TimesNewRomanPSMT" w:hAnsi="Times New Roman" w:cs="Times New Roman"/>
                <w:sz w:val="20"/>
                <w:szCs w:val="20"/>
              </w:rPr>
              <w:t>1000 В</w:t>
            </w:r>
          </w:p>
          <w:p w:rsidR="003F1460" w:rsidRPr="003F1460" w:rsidRDefault="003F1460" w:rsidP="003F1460">
            <w:pPr>
              <w:spacing w:after="0" w:line="240" w:lineRule="auto"/>
              <w:ind w:right="153"/>
              <w:rPr>
                <w:rFonts w:ascii="Times New Roman" w:eastAsia="TimesNewRomanPSMT" w:hAnsi="Times New Roman" w:cs="Times New Roman"/>
                <w:sz w:val="20"/>
                <w:szCs w:val="20"/>
              </w:rPr>
            </w:pPr>
          </w:p>
          <w:p w:rsidR="003F1460" w:rsidRPr="008151CE" w:rsidRDefault="003F1460" w:rsidP="003F1460">
            <w:pPr>
              <w:spacing w:after="0" w:line="240" w:lineRule="auto"/>
              <w:ind w:right="153"/>
              <w:rPr>
                <w:rFonts w:ascii="Times New Roman" w:eastAsia="TimesNewRomanPSMT" w:hAnsi="Times New Roman" w:cs="Times New Roman"/>
                <w:sz w:val="20"/>
                <w:szCs w:val="20"/>
              </w:rPr>
            </w:pPr>
            <w:r w:rsidRPr="003F1460">
              <w:rPr>
                <w:rFonts w:ascii="Times New Roman" w:eastAsia="TimesNewRomanPSMT" w:hAnsi="Times New Roman" w:cs="Times New Roman"/>
                <w:sz w:val="20"/>
                <w:szCs w:val="20"/>
              </w:rPr>
              <w:t>750 В</w:t>
            </w:r>
          </w:p>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p>
        </w:tc>
        <w:tc>
          <w:tcPr>
            <w:tcW w:w="1711" w:type="dxa"/>
            <w:shd w:val="clear" w:color="auto" w:fill="auto"/>
          </w:tcPr>
          <w:p w:rsidR="008151CE" w:rsidRPr="008151CE" w:rsidRDefault="008151CE" w:rsidP="008151CE">
            <w:pPr>
              <w:spacing w:after="0" w:line="240" w:lineRule="auto"/>
              <w:ind w:right="153"/>
              <w:jc w:val="center"/>
              <w:rPr>
                <w:rFonts w:ascii="Times New Roman" w:eastAsia="TimesNewRomanPSMT" w:hAnsi="Times New Roman" w:cs="Times New Roman"/>
                <w:sz w:val="20"/>
                <w:szCs w:val="20"/>
              </w:rPr>
            </w:pPr>
          </w:p>
          <w:p w:rsidR="008151CE" w:rsidRDefault="008151CE" w:rsidP="008151CE">
            <w:pPr>
              <w:spacing w:after="0" w:line="240" w:lineRule="auto"/>
              <w:ind w:right="153"/>
              <w:jc w:val="center"/>
              <w:rPr>
                <w:rFonts w:ascii="Times New Roman" w:eastAsia="TimesNewRomanPSMT" w:hAnsi="Times New Roman" w:cs="Times New Roman"/>
                <w:sz w:val="20"/>
                <w:szCs w:val="20"/>
              </w:rPr>
            </w:pPr>
          </w:p>
          <w:p w:rsidR="008151CE" w:rsidRDefault="008151CE" w:rsidP="008151CE">
            <w:pPr>
              <w:spacing w:after="0" w:line="240" w:lineRule="auto"/>
              <w:ind w:right="153"/>
              <w:jc w:val="center"/>
              <w:rPr>
                <w:rFonts w:ascii="Times New Roman" w:eastAsia="TimesNewRomanPSMT" w:hAnsi="Times New Roman" w:cs="Times New Roman"/>
                <w:sz w:val="20"/>
                <w:szCs w:val="20"/>
              </w:rPr>
            </w:pPr>
          </w:p>
          <w:p w:rsidR="008151CE" w:rsidRDefault="008151CE" w:rsidP="008151CE">
            <w:pPr>
              <w:spacing w:after="0" w:line="240" w:lineRule="auto"/>
              <w:ind w:right="153"/>
              <w:jc w:val="center"/>
              <w:rPr>
                <w:rFonts w:ascii="Times New Roman" w:eastAsia="TimesNewRomanPSMT" w:hAnsi="Times New Roman" w:cs="Times New Roman"/>
                <w:sz w:val="20"/>
                <w:szCs w:val="20"/>
              </w:rPr>
            </w:pPr>
          </w:p>
          <w:p w:rsidR="008151CE" w:rsidRDefault="008151CE" w:rsidP="008151CE">
            <w:pPr>
              <w:spacing w:after="0" w:line="240" w:lineRule="auto"/>
              <w:ind w:right="153"/>
              <w:jc w:val="center"/>
              <w:rPr>
                <w:rFonts w:ascii="Times New Roman" w:eastAsia="TimesNewRomanPSMT" w:hAnsi="Times New Roman" w:cs="Times New Roman"/>
                <w:sz w:val="20"/>
                <w:szCs w:val="20"/>
              </w:rPr>
            </w:pPr>
            <w:proofErr w:type="spellStart"/>
            <w:r w:rsidRPr="008151CE">
              <w:rPr>
                <w:rFonts w:ascii="Times New Roman" w:eastAsia="TimesNewRomanPSMT" w:hAnsi="Times New Roman" w:cs="Times New Roman"/>
                <w:sz w:val="20"/>
                <w:szCs w:val="20"/>
              </w:rPr>
              <w:t>Соответ</w:t>
            </w:r>
            <w:proofErr w:type="spellEnd"/>
            <w:r w:rsidRPr="008151CE">
              <w:rPr>
                <w:rFonts w:ascii="Times New Roman" w:eastAsia="TimesNewRomanPSMT" w:hAnsi="Times New Roman" w:cs="Times New Roman"/>
                <w:sz w:val="20"/>
                <w:szCs w:val="20"/>
              </w:rPr>
              <w:t>/</w:t>
            </w:r>
            <w:proofErr w:type="spellStart"/>
            <w:r w:rsidRPr="008151CE">
              <w:rPr>
                <w:rFonts w:ascii="Times New Roman" w:eastAsia="TimesNewRomanPSMT" w:hAnsi="Times New Roman" w:cs="Times New Roman"/>
                <w:sz w:val="20"/>
                <w:szCs w:val="20"/>
              </w:rPr>
              <w:t>несоот</w:t>
            </w:r>
            <w:proofErr w:type="spellEnd"/>
          </w:p>
          <w:p w:rsidR="008151CE" w:rsidRPr="008151CE" w:rsidRDefault="008151CE" w:rsidP="008151CE">
            <w:pPr>
              <w:spacing w:after="0" w:line="240" w:lineRule="auto"/>
              <w:ind w:right="153"/>
              <w:jc w:val="center"/>
              <w:rPr>
                <w:rFonts w:ascii="Times New Roman" w:eastAsia="TimesNewRomanPSMT" w:hAnsi="Times New Roman" w:cs="Times New Roman"/>
                <w:sz w:val="20"/>
                <w:szCs w:val="20"/>
              </w:rPr>
            </w:pPr>
          </w:p>
          <w:p w:rsidR="008151CE" w:rsidRPr="008151CE" w:rsidRDefault="008151CE" w:rsidP="008151CE">
            <w:pPr>
              <w:spacing w:after="0" w:line="240" w:lineRule="auto"/>
              <w:ind w:right="153"/>
              <w:jc w:val="center"/>
              <w:rPr>
                <w:rFonts w:ascii="Times New Roman" w:eastAsia="TimesNewRomanPSMT" w:hAnsi="Times New Roman" w:cs="Times New Roman"/>
                <w:sz w:val="20"/>
                <w:szCs w:val="20"/>
              </w:rPr>
            </w:pPr>
          </w:p>
          <w:p w:rsidR="008151CE" w:rsidRPr="008151CE" w:rsidRDefault="008151CE" w:rsidP="008151CE">
            <w:pPr>
              <w:spacing w:after="0" w:line="240" w:lineRule="auto"/>
              <w:ind w:right="153"/>
              <w:jc w:val="center"/>
              <w:rPr>
                <w:rFonts w:ascii="Times New Roman" w:eastAsia="TimesNewRomanPSMT" w:hAnsi="Times New Roman" w:cs="Times New Roman"/>
                <w:sz w:val="20"/>
                <w:szCs w:val="20"/>
              </w:rPr>
            </w:pPr>
            <w:proofErr w:type="spellStart"/>
            <w:r w:rsidRPr="008151CE">
              <w:rPr>
                <w:rFonts w:ascii="Times New Roman" w:eastAsia="TimesNewRomanPSMT" w:hAnsi="Times New Roman" w:cs="Times New Roman"/>
                <w:sz w:val="20"/>
                <w:szCs w:val="20"/>
              </w:rPr>
              <w:t>Соответ</w:t>
            </w:r>
            <w:proofErr w:type="spellEnd"/>
            <w:r w:rsidRPr="008151CE">
              <w:rPr>
                <w:rFonts w:ascii="Times New Roman" w:eastAsia="TimesNewRomanPSMT" w:hAnsi="Times New Roman" w:cs="Times New Roman"/>
                <w:sz w:val="20"/>
                <w:szCs w:val="20"/>
              </w:rPr>
              <w:t>/</w:t>
            </w:r>
            <w:proofErr w:type="spellStart"/>
            <w:r w:rsidRPr="008151CE">
              <w:rPr>
                <w:rFonts w:ascii="Times New Roman" w:eastAsia="TimesNewRomanPSMT" w:hAnsi="Times New Roman" w:cs="Times New Roman"/>
                <w:sz w:val="20"/>
                <w:szCs w:val="20"/>
              </w:rPr>
              <w:t>несоот</w:t>
            </w:r>
            <w:proofErr w:type="spellEnd"/>
          </w:p>
          <w:p w:rsidR="008151CE" w:rsidRPr="008151CE" w:rsidRDefault="008151CE" w:rsidP="008151CE">
            <w:pPr>
              <w:spacing w:after="0" w:line="240" w:lineRule="auto"/>
              <w:ind w:right="153"/>
              <w:jc w:val="center"/>
              <w:rPr>
                <w:rFonts w:ascii="Times New Roman" w:eastAsia="TimesNewRomanPSMT" w:hAnsi="Times New Roman" w:cs="Times New Roman"/>
                <w:sz w:val="20"/>
                <w:szCs w:val="20"/>
              </w:rPr>
            </w:pPr>
          </w:p>
          <w:p w:rsidR="008151CE" w:rsidRPr="008151CE" w:rsidRDefault="008151CE" w:rsidP="008151CE">
            <w:pPr>
              <w:spacing w:after="0" w:line="240" w:lineRule="auto"/>
              <w:ind w:right="153"/>
              <w:jc w:val="center"/>
              <w:rPr>
                <w:rFonts w:ascii="Times New Roman" w:eastAsia="TimesNewRomanPSMT" w:hAnsi="Times New Roman" w:cs="Times New Roman"/>
                <w:sz w:val="20"/>
                <w:szCs w:val="20"/>
              </w:rPr>
            </w:pPr>
          </w:p>
          <w:p w:rsidR="008151CE" w:rsidRPr="008151CE" w:rsidRDefault="008151CE" w:rsidP="008151CE">
            <w:pPr>
              <w:spacing w:after="0" w:line="240" w:lineRule="auto"/>
              <w:ind w:right="153"/>
              <w:jc w:val="center"/>
              <w:rPr>
                <w:rFonts w:ascii="Times New Roman" w:eastAsia="TimesNewRomanPSMT" w:hAnsi="Times New Roman" w:cs="Times New Roman"/>
                <w:sz w:val="20"/>
                <w:szCs w:val="20"/>
              </w:rPr>
            </w:pPr>
          </w:p>
          <w:p w:rsidR="008151CE" w:rsidRPr="008151CE" w:rsidRDefault="008151CE" w:rsidP="008151CE">
            <w:pPr>
              <w:spacing w:after="0" w:line="240" w:lineRule="auto"/>
              <w:ind w:right="153"/>
              <w:jc w:val="center"/>
              <w:rPr>
                <w:rFonts w:ascii="Times New Roman" w:eastAsia="TimesNewRomanPSMT" w:hAnsi="Times New Roman" w:cs="Times New Roman"/>
                <w:sz w:val="20"/>
                <w:szCs w:val="20"/>
              </w:rPr>
            </w:pPr>
            <w:proofErr w:type="spellStart"/>
            <w:r w:rsidRPr="008151CE">
              <w:rPr>
                <w:rFonts w:ascii="Times New Roman" w:eastAsia="TimesNewRomanPSMT" w:hAnsi="Times New Roman" w:cs="Times New Roman"/>
                <w:sz w:val="20"/>
                <w:szCs w:val="20"/>
              </w:rPr>
              <w:t>Соответ</w:t>
            </w:r>
            <w:proofErr w:type="spellEnd"/>
            <w:r w:rsidRPr="008151CE">
              <w:rPr>
                <w:rFonts w:ascii="Times New Roman" w:eastAsia="TimesNewRomanPSMT" w:hAnsi="Times New Roman" w:cs="Times New Roman"/>
                <w:sz w:val="20"/>
                <w:szCs w:val="20"/>
              </w:rPr>
              <w:t>/</w:t>
            </w:r>
            <w:proofErr w:type="spellStart"/>
            <w:r w:rsidRPr="008151CE">
              <w:rPr>
                <w:rFonts w:ascii="Times New Roman" w:eastAsia="TimesNewRomanPSMT" w:hAnsi="Times New Roman" w:cs="Times New Roman"/>
                <w:sz w:val="20"/>
                <w:szCs w:val="20"/>
              </w:rPr>
              <w:t>несоот</w:t>
            </w:r>
            <w:proofErr w:type="spellEnd"/>
          </w:p>
          <w:p w:rsidR="008151CE" w:rsidRPr="008151CE" w:rsidRDefault="008151CE" w:rsidP="008151CE">
            <w:pPr>
              <w:spacing w:after="0" w:line="240" w:lineRule="auto"/>
              <w:ind w:right="153"/>
              <w:jc w:val="center"/>
              <w:rPr>
                <w:rFonts w:ascii="Times New Roman" w:eastAsia="TimesNewRomanPSMT" w:hAnsi="Times New Roman" w:cs="Times New Roman"/>
                <w:sz w:val="20"/>
                <w:szCs w:val="20"/>
              </w:rPr>
            </w:pPr>
          </w:p>
          <w:p w:rsidR="008151CE" w:rsidRPr="008151CE" w:rsidRDefault="008151CE" w:rsidP="008151CE">
            <w:pPr>
              <w:spacing w:after="0" w:line="240" w:lineRule="auto"/>
              <w:ind w:right="153"/>
              <w:jc w:val="center"/>
              <w:rPr>
                <w:rFonts w:ascii="Times New Roman" w:eastAsia="TimesNewRomanPSMT" w:hAnsi="Times New Roman" w:cs="Times New Roman"/>
                <w:sz w:val="20"/>
                <w:szCs w:val="20"/>
              </w:rPr>
            </w:pPr>
          </w:p>
          <w:p w:rsidR="008151CE" w:rsidRPr="008151CE" w:rsidRDefault="008151CE" w:rsidP="008151CE">
            <w:pPr>
              <w:spacing w:after="0" w:line="240" w:lineRule="auto"/>
              <w:ind w:right="153"/>
              <w:jc w:val="center"/>
              <w:rPr>
                <w:rFonts w:ascii="Times New Roman" w:eastAsia="TimesNewRomanPSMT" w:hAnsi="Times New Roman" w:cs="Times New Roman"/>
                <w:sz w:val="20"/>
                <w:szCs w:val="20"/>
              </w:rPr>
            </w:pPr>
            <w:proofErr w:type="spellStart"/>
            <w:r w:rsidRPr="008151CE">
              <w:rPr>
                <w:rFonts w:ascii="Times New Roman" w:eastAsia="TimesNewRomanPSMT" w:hAnsi="Times New Roman" w:cs="Times New Roman"/>
                <w:sz w:val="20"/>
                <w:szCs w:val="20"/>
              </w:rPr>
              <w:t>Соответ</w:t>
            </w:r>
            <w:proofErr w:type="spellEnd"/>
            <w:r w:rsidRPr="008151CE">
              <w:rPr>
                <w:rFonts w:ascii="Times New Roman" w:eastAsia="TimesNewRomanPSMT" w:hAnsi="Times New Roman" w:cs="Times New Roman"/>
                <w:sz w:val="20"/>
                <w:szCs w:val="20"/>
              </w:rPr>
              <w:t>/</w:t>
            </w:r>
            <w:proofErr w:type="spellStart"/>
            <w:r w:rsidRPr="008151CE">
              <w:rPr>
                <w:rFonts w:ascii="Times New Roman" w:eastAsia="TimesNewRomanPSMT" w:hAnsi="Times New Roman" w:cs="Times New Roman"/>
                <w:sz w:val="20"/>
                <w:szCs w:val="20"/>
              </w:rPr>
              <w:t>несоот</w:t>
            </w:r>
            <w:proofErr w:type="spellEnd"/>
          </w:p>
          <w:p w:rsidR="008151CE" w:rsidRPr="008151CE" w:rsidRDefault="008151CE" w:rsidP="008151CE">
            <w:pPr>
              <w:spacing w:after="0" w:line="240" w:lineRule="auto"/>
              <w:ind w:right="153"/>
              <w:jc w:val="center"/>
              <w:rPr>
                <w:rFonts w:ascii="Times New Roman" w:eastAsia="TimesNewRomanPSMT" w:hAnsi="Times New Roman" w:cs="Times New Roman"/>
                <w:sz w:val="20"/>
                <w:szCs w:val="20"/>
              </w:rPr>
            </w:pPr>
          </w:p>
          <w:p w:rsidR="008151CE" w:rsidRPr="008151CE" w:rsidRDefault="008151CE" w:rsidP="008151CE">
            <w:pPr>
              <w:spacing w:after="0" w:line="240" w:lineRule="auto"/>
              <w:ind w:right="153"/>
              <w:jc w:val="center"/>
              <w:rPr>
                <w:rFonts w:ascii="Times New Roman" w:eastAsia="TimesNewRomanPSMT" w:hAnsi="Times New Roman" w:cs="Times New Roman"/>
                <w:sz w:val="20"/>
                <w:szCs w:val="20"/>
              </w:rPr>
            </w:pPr>
          </w:p>
          <w:p w:rsidR="008151CE" w:rsidRPr="008151CE" w:rsidRDefault="008151CE" w:rsidP="008151CE">
            <w:pPr>
              <w:spacing w:after="0" w:line="240" w:lineRule="auto"/>
              <w:ind w:right="153"/>
              <w:jc w:val="center"/>
              <w:rPr>
                <w:rFonts w:ascii="Times New Roman" w:eastAsia="TimesNewRomanPSMT" w:hAnsi="Times New Roman" w:cs="Times New Roman"/>
                <w:sz w:val="20"/>
                <w:szCs w:val="20"/>
              </w:rPr>
            </w:pPr>
            <w:proofErr w:type="spellStart"/>
            <w:r w:rsidRPr="008151CE">
              <w:rPr>
                <w:rFonts w:ascii="Times New Roman" w:eastAsia="TimesNewRomanPSMT" w:hAnsi="Times New Roman" w:cs="Times New Roman"/>
                <w:sz w:val="20"/>
                <w:szCs w:val="20"/>
              </w:rPr>
              <w:t>Соответ</w:t>
            </w:r>
            <w:proofErr w:type="spellEnd"/>
            <w:r w:rsidRPr="008151CE">
              <w:rPr>
                <w:rFonts w:ascii="Times New Roman" w:eastAsia="TimesNewRomanPSMT" w:hAnsi="Times New Roman" w:cs="Times New Roman"/>
                <w:sz w:val="20"/>
                <w:szCs w:val="20"/>
              </w:rPr>
              <w:t>/</w:t>
            </w:r>
            <w:proofErr w:type="spellStart"/>
            <w:r w:rsidRPr="008151CE">
              <w:rPr>
                <w:rFonts w:ascii="Times New Roman" w:eastAsia="TimesNewRomanPSMT" w:hAnsi="Times New Roman" w:cs="Times New Roman"/>
                <w:sz w:val="20"/>
                <w:szCs w:val="20"/>
              </w:rPr>
              <w:t>несоот</w:t>
            </w:r>
            <w:proofErr w:type="spellEnd"/>
          </w:p>
          <w:p w:rsidR="008151CE" w:rsidRPr="008151CE" w:rsidRDefault="008151CE" w:rsidP="008151CE">
            <w:pPr>
              <w:spacing w:after="0" w:line="240" w:lineRule="auto"/>
              <w:ind w:right="153"/>
              <w:jc w:val="center"/>
              <w:rPr>
                <w:rFonts w:ascii="Times New Roman" w:eastAsia="TimesNewRomanPSMT" w:hAnsi="Times New Roman" w:cs="Times New Roman"/>
                <w:sz w:val="20"/>
                <w:szCs w:val="20"/>
              </w:rPr>
            </w:pPr>
          </w:p>
          <w:p w:rsidR="008151CE" w:rsidRPr="008151CE" w:rsidRDefault="008151CE" w:rsidP="008151CE">
            <w:pPr>
              <w:spacing w:after="0" w:line="240" w:lineRule="auto"/>
              <w:ind w:right="153"/>
              <w:jc w:val="center"/>
              <w:rPr>
                <w:rFonts w:ascii="Times New Roman" w:eastAsia="TimesNewRomanPSMT" w:hAnsi="Times New Roman" w:cs="Times New Roman"/>
                <w:sz w:val="20"/>
                <w:szCs w:val="20"/>
              </w:rPr>
            </w:pPr>
          </w:p>
          <w:p w:rsidR="008151CE" w:rsidRDefault="008151CE" w:rsidP="008151CE">
            <w:pPr>
              <w:spacing w:after="0" w:line="240" w:lineRule="auto"/>
              <w:ind w:right="153"/>
              <w:jc w:val="center"/>
              <w:rPr>
                <w:rFonts w:ascii="Times New Roman" w:eastAsia="TimesNewRomanPSMT" w:hAnsi="Times New Roman" w:cs="Times New Roman"/>
                <w:sz w:val="20"/>
                <w:szCs w:val="20"/>
              </w:rPr>
            </w:pPr>
            <w:proofErr w:type="spellStart"/>
            <w:r w:rsidRPr="008151CE">
              <w:rPr>
                <w:rFonts w:ascii="Times New Roman" w:eastAsia="TimesNewRomanPSMT" w:hAnsi="Times New Roman" w:cs="Times New Roman"/>
                <w:sz w:val="20"/>
                <w:szCs w:val="20"/>
              </w:rPr>
              <w:t>Соответ</w:t>
            </w:r>
            <w:proofErr w:type="spellEnd"/>
            <w:r w:rsidRPr="008151CE">
              <w:rPr>
                <w:rFonts w:ascii="Times New Roman" w:eastAsia="TimesNewRomanPSMT" w:hAnsi="Times New Roman" w:cs="Times New Roman"/>
                <w:sz w:val="20"/>
                <w:szCs w:val="20"/>
              </w:rPr>
              <w:t>/</w:t>
            </w:r>
            <w:proofErr w:type="spellStart"/>
            <w:r w:rsidRPr="008151CE">
              <w:rPr>
                <w:rFonts w:ascii="Times New Roman" w:eastAsia="TimesNewRomanPSMT" w:hAnsi="Times New Roman" w:cs="Times New Roman"/>
                <w:sz w:val="20"/>
                <w:szCs w:val="20"/>
              </w:rPr>
              <w:t>несоот</w:t>
            </w:r>
            <w:proofErr w:type="spellEnd"/>
          </w:p>
          <w:p w:rsidR="008151CE" w:rsidRPr="008151CE" w:rsidRDefault="008151CE" w:rsidP="008151CE">
            <w:pPr>
              <w:spacing w:after="0" w:line="240" w:lineRule="auto"/>
              <w:ind w:right="153"/>
              <w:jc w:val="center"/>
              <w:rPr>
                <w:rFonts w:ascii="Times New Roman" w:eastAsia="TimesNewRomanPSMT" w:hAnsi="Times New Roman" w:cs="Times New Roman"/>
                <w:sz w:val="20"/>
                <w:szCs w:val="20"/>
              </w:rPr>
            </w:pPr>
          </w:p>
          <w:p w:rsidR="008151CE" w:rsidRPr="008151CE" w:rsidRDefault="008151CE" w:rsidP="008151CE">
            <w:pPr>
              <w:spacing w:after="0" w:line="240" w:lineRule="auto"/>
              <w:ind w:right="153"/>
              <w:jc w:val="center"/>
              <w:rPr>
                <w:rFonts w:ascii="Times New Roman" w:eastAsia="TimesNewRomanPSMT" w:hAnsi="Times New Roman" w:cs="Times New Roman"/>
                <w:sz w:val="20"/>
                <w:szCs w:val="20"/>
              </w:rPr>
            </w:pPr>
            <w:proofErr w:type="spellStart"/>
            <w:r w:rsidRPr="008151CE">
              <w:rPr>
                <w:rFonts w:ascii="Times New Roman" w:eastAsia="TimesNewRomanPSMT" w:hAnsi="Times New Roman" w:cs="Times New Roman"/>
                <w:sz w:val="20"/>
                <w:szCs w:val="20"/>
              </w:rPr>
              <w:t>Соответ</w:t>
            </w:r>
            <w:proofErr w:type="spellEnd"/>
            <w:r w:rsidRPr="008151CE">
              <w:rPr>
                <w:rFonts w:ascii="Times New Roman" w:eastAsia="TimesNewRomanPSMT" w:hAnsi="Times New Roman" w:cs="Times New Roman"/>
                <w:sz w:val="20"/>
                <w:szCs w:val="20"/>
              </w:rPr>
              <w:t>/</w:t>
            </w:r>
            <w:proofErr w:type="spellStart"/>
            <w:r w:rsidRPr="008151CE">
              <w:rPr>
                <w:rFonts w:ascii="Times New Roman" w:eastAsia="TimesNewRomanPSMT" w:hAnsi="Times New Roman" w:cs="Times New Roman"/>
                <w:sz w:val="20"/>
                <w:szCs w:val="20"/>
              </w:rPr>
              <w:t>несоот</w:t>
            </w:r>
            <w:proofErr w:type="spellEnd"/>
          </w:p>
          <w:p w:rsidR="008151CE" w:rsidRPr="008151CE" w:rsidRDefault="008151CE" w:rsidP="008151CE">
            <w:pPr>
              <w:spacing w:after="0" w:line="240" w:lineRule="auto"/>
              <w:ind w:right="153"/>
              <w:jc w:val="center"/>
              <w:rPr>
                <w:rFonts w:ascii="Times New Roman" w:eastAsia="TimesNewRomanPSMT" w:hAnsi="Times New Roman" w:cs="Times New Roman"/>
                <w:sz w:val="20"/>
                <w:szCs w:val="20"/>
              </w:rPr>
            </w:pPr>
          </w:p>
          <w:p w:rsidR="008151CE" w:rsidRPr="008151CE" w:rsidRDefault="008151CE" w:rsidP="008151CE">
            <w:pPr>
              <w:spacing w:after="0" w:line="240" w:lineRule="auto"/>
              <w:ind w:right="153"/>
              <w:jc w:val="center"/>
              <w:rPr>
                <w:rFonts w:ascii="Times New Roman" w:eastAsia="TimesNewRomanPSMT" w:hAnsi="Times New Roman" w:cs="Times New Roman"/>
                <w:sz w:val="20"/>
                <w:szCs w:val="20"/>
              </w:rPr>
            </w:pPr>
          </w:p>
          <w:p w:rsidR="008151CE" w:rsidRPr="008151CE" w:rsidRDefault="008151CE" w:rsidP="008151CE">
            <w:pPr>
              <w:spacing w:after="0" w:line="240" w:lineRule="auto"/>
              <w:ind w:right="153"/>
              <w:jc w:val="center"/>
              <w:rPr>
                <w:rFonts w:ascii="Times New Roman" w:eastAsia="TimesNewRomanPSMT" w:hAnsi="Times New Roman" w:cs="Times New Roman"/>
                <w:sz w:val="20"/>
                <w:szCs w:val="20"/>
              </w:rPr>
            </w:pPr>
          </w:p>
          <w:p w:rsidR="008151CE" w:rsidRPr="008151CE" w:rsidRDefault="008151CE" w:rsidP="008151CE">
            <w:pPr>
              <w:spacing w:after="0" w:line="240" w:lineRule="auto"/>
              <w:ind w:right="153"/>
              <w:jc w:val="center"/>
              <w:rPr>
                <w:rFonts w:ascii="Times New Roman" w:eastAsia="TimesNewRomanPSMT" w:hAnsi="Times New Roman" w:cs="Times New Roman"/>
                <w:sz w:val="20"/>
                <w:szCs w:val="20"/>
              </w:rPr>
            </w:pPr>
            <w:r w:rsidRPr="008151CE">
              <w:rPr>
                <w:rFonts w:ascii="Times New Roman" w:eastAsia="TimesNewRomanPSMT" w:hAnsi="Times New Roman" w:cs="Times New Roman"/>
                <w:sz w:val="20"/>
                <w:szCs w:val="20"/>
              </w:rPr>
              <w:lastRenderedPageBreak/>
              <w:t>200 / 1000 А</w:t>
            </w:r>
          </w:p>
          <w:p w:rsidR="008151CE" w:rsidRPr="008151CE" w:rsidRDefault="008151CE" w:rsidP="008151CE">
            <w:pPr>
              <w:spacing w:after="0" w:line="240" w:lineRule="auto"/>
              <w:ind w:right="153"/>
              <w:jc w:val="center"/>
              <w:rPr>
                <w:rFonts w:ascii="Times New Roman" w:eastAsia="TimesNewRomanPSMT" w:hAnsi="Times New Roman" w:cs="Times New Roman"/>
                <w:sz w:val="20"/>
                <w:szCs w:val="20"/>
              </w:rPr>
            </w:pPr>
          </w:p>
          <w:p w:rsidR="008151CE" w:rsidRPr="008151CE" w:rsidRDefault="008151CE" w:rsidP="008151CE">
            <w:pPr>
              <w:spacing w:after="0" w:line="240" w:lineRule="auto"/>
              <w:ind w:right="153"/>
              <w:jc w:val="center"/>
              <w:rPr>
                <w:rFonts w:ascii="Times New Roman" w:eastAsia="TimesNewRomanPSMT" w:hAnsi="Times New Roman" w:cs="Times New Roman"/>
                <w:sz w:val="20"/>
                <w:szCs w:val="20"/>
              </w:rPr>
            </w:pPr>
          </w:p>
          <w:p w:rsidR="008151CE" w:rsidRPr="008151CE" w:rsidRDefault="008151CE" w:rsidP="008151CE">
            <w:pPr>
              <w:spacing w:after="0" w:line="240" w:lineRule="auto"/>
              <w:ind w:right="153"/>
              <w:jc w:val="center"/>
              <w:rPr>
                <w:rFonts w:ascii="Times New Roman" w:eastAsia="TimesNewRomanPSMT" w:hAnsi="Times New Roman" w:cs="Times New Roman"/>
                <w:sz w:val="20"/>
                <w:szCs w:val="20"/>
              </w:rPr>
            </w:pPr>
          </w:p>
          <w:p w:rsidR="008151CE" w:rsidRDefault="008151CE" w:rsidP="008151CE">
            <w:pPr>
              <w:spacing w:after="0" w:line="240" w:lineRule="auto"/>
              <w:ind w:right="153"/>
              <w:jc w:val="center"/>
              <w:rPr>
                <w:rFonts w:ascii="Times New Roman" w:eastAsia="TimesNewRomanPSMT" w:hAnsi="Times New Roman" w:cs="Times New Roman"/>
                <w:sz w:val="20"/>
                <w:szCs w:val="20"/>
              </w:rPr>
            </w:pPr>
            <w:r w:rsidRPr="008151CE">
              <w:rPr>
                <w:rFonts w:ascii="Times New Roman" w:eastAsia="TimesNewRomanPSMT" w:hAnsi="Times New Roman" w:cs="Times New Roman"/>
                <w:sz w:val="20"/>
                <w:szCs w:val="20"/>
              </w:rPr>
              <w:t>200 Ом / 20 кОм</w:t>
            </w:r>
          </w:p>
          <w:p w:rsidR="003F1460" w:rsidRDefault="003F1460" w:rsidP="008151CE">
            <w:pPr>
              <w:spacing w:after="0" w:line="240" w:lineRule="auto"/>
              <w:ind w:right="153"/>
              <w:jc w:val="center"/>
              <w:rPr>
                <w:rFonts w:ascii="Times New Roman" w:eastAsia="TimesNewRomanPSMT" w:hAnsi="Times New Roman" w:cs="Times New Roman"/>
                <w:sz w:val="20"/>
                <w:szCs w:val="20"/>
              </w:rPr>
            </w:pPr>
          </w:p>
          <w:p w:rsidR="003F1460" w:rsidRPr="008151CE" w:rsidRDefault="003F1460" w:rsidP="008151CE">
            <w:pPr>
              <w:spacing w:after="0" w:line="240" w:lineRule="auto"/>
              <w:ind w:right="153"/>
              <w:jc w:val="center"/>
              <w:rPr>
                <w:rFonts w:ascii="Times New Roman" w:eastAsia="TimesNewRomanPSMT" w:hAnsi="Times New Roman" w:cs="Times New Roman"/>
                <w:sz w:val="20"/>
                <w:szCs w:val="20"/>
              </w:rPr>
            </w:pPr>
          </w:p>
          <w:p w:rsidR="003F1460" w:rsidRPr="003F1460" w:rsidRDefault="003F1460" w:rsidP="003F1460">
            <w:pPr>
              <w:spacing w:after="0" w:line="240" w:lineRule="auto"/>
              <w:ind w:right="153"/>
              <w:jc w:val="center"/>
              <w:rPr>
                <w:rFonts w:ascii="Times New Roman" w:eastAsia="TimesNewRomanPSMT" w:hAnsi="Times New Roman" w:cs="Times New Roman"/>
                <w:sz w:val="20"/>
                <w:szCs w:val="20"/>
              </w:rPr>
            </w:pPr>
            <w:proofErr w:type="spellStart"/>
            <w:r w:rsidRPr="003F1460">
              <w:rPr>
                <w:rFonts w:ascii="Times New Roman" w:eastAsia="TimesNewRomanPSMT" w:hAnsi="Times New Roman" w:cs="Times New Roman"/>
                <w:sz w:val="20"/>
                <w:szCs w:val="20"/>
              </w:rPr>
              <w:t>Соответ</w:t>
            </w:r>
            <w:proofErr w:type="spellEnd"/>
            <w:r w:rsidRPr="003F1460">
              <w:rPr>
                <w:rFonts w:ascii="Times New Roman" w:eastAsia="TimesNewRomanPSMT" w:hAnsi="Times New Roman" w:cs="Times New Roman"/>
                <w:sz w:val="20"/>
                <w:szCs w:val="20"/>
              </w:rPr>
              <w:t>/</w:t>
            </w:r>
            <w:proofErr w:type="spellStart"/>
            <w:r w:rsidRPr="003F1460">
              <w:rPr>
                <w:rFonts w:ascii="Times New Roman" w:eastAsia="TimesNewRomanPSMT" w:hAnsi="Times New Roman" w:cs="Times New Roman"/>
                <w:sz w:val="20"/>
                <w:szCs w:val="20"/>
              </w:rPr>
              <w:t>несоот</w:t>
            </w:r>
            <w:proofErr w:type="spellEnd"/>
          </w:p>
          <w:p w:rsidR="003F1460" w:rsidRPr="003F1460" w:rsidRDefault="003F1460" w:rsidP="003F1460">
            <w:pPr>
              <w:spacing w:after="0" w:line="240" w:lineRule="auto"/>
              <w:ind w:right="153"/>
              <w:jc w:val="center"/>
              <w:rPr>
                <w:rFonts w:ascii="Times New Roman" w:eastAsia="TimesNewRomanPSMT" w:hAnsi="Times New Roman" w:cs="Times New Roman"/>
                <w:sz w:val="20"/>
                <w:szCs w:val="20"/>
              </w:rPr>
            </w:pPr>
          </w:p>
          <w:p w:rsidR="003F1460" w:rsidRPr="003F1460" w:rsidRDefault="003F1460" w:rsidP="003F1460">
            <w:pPr>
              <w:spacing w:after="0" w:line="240" w:lineRule="auto"/>
              <w:ind w:right="153"/>
              <w:jc w:val="center"/>
              <w:rPr>
                <w:rFonts w:ascii="Times New Roman" w:eastAsia="TimesNewRomanPSMT" w:hAnsi="Times New Roman" w:cs="Times New Roman"/>
                <w:sz w:val="20"/>
                <w:szCs w:val="20"/>
              </w:rPr>
            </w:pPr>
          </w:p>
          <w:p w:rsidR="003F1460" w:rsidRPr="003F1460" w:rsidRDefault="003F1460" w:rsidP="003F1460">
            <w:pPr>
              <w:spacing w:after="0" w:line="240" w:lineRule="auto"/>
              <w:ind w:right="153"/>
              <w:jc w:val="center"/>
              <w:rPr>
                <w:rFonts w:ascii="Times New Roman" w:eastAsia="TimesNewRomanPSMT" w:hAnsi="Times New Roman" w:cs="Times New Roman"/>
                <w:sz w:val="20"/>
                <w:szCs w:val="20"/>
              </w:rPr>
            </w:pPr>
            <w:proofErr w:type="spellStart"/>
            <w:r w:rsidRPr="003F1460">
              <w:rPr>
                <w:rFonts w:ascii="Times New Roman" w:eastAsia="TimesNewRomanPSMT" w:hAnsi="Times New Roman" w:cs="Times New Roman"/>
                <w:sz w:val="20"/>
                <w:szCs w:val="20"/>
              </w:rPr>
              <w:t>Соответ</w:t>
            </w:r>
            <w:proofErr w:type="spellEnd"/>
            <w:r w:rsidRPr="003F1460">
              <w:rPr>
                <w:rFonts w:ascii="Times New Roman" w:eastAsia="TimesNewRomanPSMT" w:hAnsi="Times New Roman" w:cs="Times New Roman"/>
                <w:sz w:val="20"/>
                <w:szCs w:val="20"/>
              </w:rPr>
              <w:t>/</w:t>
            </w:r>
            <w:proofErr w:type="spellStart"/>
            <w:r w:rsidRPr="003F1460">
              <w:rPr>
                <w:rFonts w:ascii="Times New Roman" w:eastAsia="TimesNewRomanPSMT" w:hAnsi="Times New Roman" w:cs="Times New Roman"/>
                <w:sz w:val="20"/>
                <w:szCs w:val="20"/>
              </w:rPr>
              <w:t>несоот</w:t>
            </w:r>
            <w:proofErr w:type="spellEnd"/>
          </w:p>
          <w:p w:rsidR="003F1460" w:rsidRPr="003F1460" w:rsidRDefault="003F1460" w:rsidP="003F1460">
            <w:pPr>
              <w:spacing w:after="0" w:line="240" w:lineRule="auto"/>
              <w:ind w:right="153"/>
              <w:jc w:val="center"/>
              <w:rPr>
                <w:rFonts w:ascii="Times New Roman" w:eastAsia="TimesNewRomanPSMT" w:hAnsi="Times New Roman" w:cs="Times New Roman"/>
                <w:sz w:val="20"/>
                <w:szCs w:val="20"/>
              </w:rPr>
            </w:pPr>
          </w:p>
          <w:p w:rsidR="00756A7C" w:rsidRPr="00D15E43" w:rsidRDefault="003F1460" w:rsidP="003F1460">
            <w:pPr>
              <w:spacing w:after="0" w:line="240" w:lineRule="auto"/>
              <w:ind w:right="153"/>
              <w:jc w:val="center"/>
              <w:rPr>
                <w:rFonts w:ascii="Times New Roman" w:hAnsi="Times New Roman" w:cs="Times New Roman"/>
                <w:sz w:val="20"/>
                <w:szCs w:val="20"/>
              </w:rPr>
            </w:pPr>
            <w:proofErr w:type="spellStart"/>
            <w:r w:rsidRPr="003F1460">
              <w:rPr>
                <w:rFonts w:ascii="Times New Roman" w:eastAsia="TimesNewRomanPSMT" w:hAnsi="Times New Roman" w:cs="Times New Roman"/>
                <w:sz w:val="20"/>
                <w:szCs w:val="20"/>
              </w:rPr>
              <w:t>Соответ</w:t>
            </w:r>
            <w:proofErr w:type="spellEnd"/>
            <w:r w:rsidRPr="003F1460">
              <w:rPr>
                <w:rFonts w:ascii="Times New Roman" w:eastAsia="TimesNewRomanPSMT" w:hAnsi="Times New Roman" w:cs="Times New Roman"/>
                <w:sz w:val="20"/>
                <w:szCs w:val="20"/>
              </w:rPr>
              <w:t>/</w:t>
            </w:r>
            <w:proofErr w:type="spellStart"/>
            <w:r w:rsidRPr="003F1460">
              <w:rPr>
                <w:rFonts w:ascii="Times New Roman" w:eastAsia="TimesNewRomanPSMT" w:hAnsi="Times New Roman" w:cs="Times New Roman"/>
                <w:sz w:val="20"/>
                <w:szCs w:val="20"/>
              </w:rPr>
              <w:t>несоот</w:t>
            </w:r>
            <w:proofErr w:type="spellEnd"/>
          </w:p>
        </w:tc>
      </w:tr>
      <w:tr w:rsidR="00756A7C" w:rsidRPr="00D15E43" w:rsidTr="003F3E72">
        <w:trPr>
          <w:trHeight w:val="439"/>
        </w:trPr>
        <w:tc>
          <w:tcPr>
            <w:tcW w:w="730" w:type="dxa"/>
            <w:gridSpan w:val="3"/>
            <w:shd w:val="clear" w:color="auto" w:fill="auto"/>
          </w:tcPr>
          <w:p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lastRenderedPageBreak/>
              <w:t>23</w:t>
            </w:r>
          </w:p>
        </w:tc>
        <w:tc>
          <w:tcPr>
            <w:tcW w:w="2603" w:type="dxa"/>
            <w:shd w:val="clear" w:color="auto" w:fill="auto"/>
          </w:tcPr>
          <w:p w:rsidR="00756A7C" w:rsidRPr="00D15E43" w:rsidRDefault="00756A7C" w:rsidP="006536A3">
            <w:pPr>
              <w:spacing w:after="0" w:line="240" w:lineRule="auto"/>
              <w:ind w:right="153"/>
              <w:rPr>
                <w:rFonts w:ascii="Times New Roman" w:hAnsi="Times New Roman" w:cs="Times New Roman"/>
                <w:sz w:val="20"/>
                <w:szCs w:val="20"/>
              </w:rPr>
            </w:pPr>
            <w:r w:rsidRPr="00D15E43">
              <w:rPr>
                <w:rFonts w:ascii="Times New Roman" w:hAnsi="Times New Roman" w:cs="Times New Roman"/>
                <w:sz w:val="20"/>
                <w:szCs w:val="20"/>
              </w:rPr>
              <w:t>Категории   колесных транспортных средств:</w:t>
            </w:r>
          </w:p>
          <w:p w:rsidR="009C2003" w:rsidRPr="009C2003" w:rsidRDefault="009C2003" w:rsidP="009C200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9C2003">
              <w:rPr>
                <w:rFonts w:ascii="Times New Roman" w:hAnsi="Times New Roman" w:cs="Times New Roman"/>
                <w:b/>
                <w:sz w:val="20"/>
                <w:szCs w:val="20"/>
              </w:rPr>
              <w:t xml:space="preserve">- M1, М2, </w:t>
            </w:r>
          </w:p>
          <w:p w:rsidR="009C2003" w:rsidRPr="009C2003" w:rsidRDefault="009C2003" w:rsidP="009C200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9C2003">
              <w:rPr>
                <w:rFonts w:ascii="Times New Roman" w:hAnsi="Times New Roman" w:cs="Times New Roman"/>
                <w:b/>
                <w:sz w:val="20"/>
                <w:szCs w:val="20"/>
              </w:rPr>
              <w:t xml:space="preserve">- N1, </w:t>
            </w:r>
          </w:p>
          <w:p w:rsidR="00756A7C" w:rsidRPr="00D15E43" w:rsidRDefault="009C2003" w:rsidP="009C2003">
            <w:pPr>
              <w:spacing w:after="0" w:line="240" w:lineRule="auto"/>
              <w:ind w:right="153"/>
              <w:rPr>
                <w:rFonts w:ascii="Times New Roman" w:hAnsi="Times New Roman" w:cs="Times New Roman"/>
                <w:sz w:val="20"/>
                <w:szCs w:val="20"/>
              </w:rPr>
            </w:pPr>
            <w:r w:rsidRPr="009C2003">
              <w:rPr>
                <w:rFonts w:ascii="Times New Roman" w:hAnsi="Times New Roman" w:cs="Times New Roman"/>
                <w:b/>
                <w:sz w:val="20"/>
                <w:szCs w:val="20"/>
              </w:rPr>
              <w:t xml:space="preserve">- O1, О2, </w:t>
            </w:r>
          </w:p>
          <w:p w:rsidR="00756A7C" w:rsidRPr="00D15E43" w:rsidRDefault="00756A7C" w:rsidP="006536A3">
            <w:pPr>
              <w:spacing w:after="0" w:line="240" w:lineRule="auto"/>
              <w:ind w:right="153"/>
              <w:rPr>
                <w:rFonts w:ascii="Times New Roman" w:hAnsi="Times New Roman" w:cs="Times New Roman"/>
                <w:b/>
                <w:sz w:val="20"/>
                <w:szCs w:val="20"/>
              </w:rPr>
            </w:pPr>
          </w:p>
          <w:p w:rsidR="00756A7C" w:rsidRPr="00D15E43" w:rsidRDefault="00756A7C" w:rsidP="006536A3">
            <w:pPr>
              <w:spacing w:after="0" w:line="240" w:lineRule="auto"/>
              <w:ind w:right="153"/>
              <w:jc w:val="center"/>
              <w:rPr>
                <w:rFonts w:ascii="Times New Roman" w:hAnsi="Times New Roman" w:cs="Times New Roman"/>
                <w:b/>
                <w:sz w:val="20"/>
                <w:szCs w:val="20"/>
              </w:rPr>
            </w:pPr>
          </w:p>
        </w:tc>
        <w:tc>
          <w:tcPr>
            <w:tcW w:w="5280" w:type="dxa"/>
            <w:shd w:val="clear" w:color="auto" w:fill="auto"/>
          </w:tcPr>
          <w:p w:rsidR="00D9467B" w:rsidRDefault="00D9467B" w:rsidP="00D9467B">
            <w:pPr>
              <w:pStyle w:val="ad"/>
              <w:rPr>
                <w:sz w:val="20"/>
              </w:rPr>
            </w:pPr>
            <w:r w:rsidRPr="00D9467B">
              <w:rPr>
                <w:sz w:val="20"/>
              </w:rPr>
              <w:t>23. Дополнительные требования к транспортным средствам – цистернам для перевозки и заправки сжиженных углеводородных газов</w:t>
            </w:r>
            <w:r>
              <w:rPr>
                <w:sz w:val="20"/>
              </w:rPr>
              <w:t xml:space="preserve">  </w:t>
            </w:r>
          </w:p>
          <w:p w:rsidR="00756A7C" w:rsidRPr="008151CE" w:rsidRDefault="00756A7C" w:rsidP="00D9467B">
            <w:pPr>
              <w:pStyle w:val="ad"/>
              <w:rPr>
                <w:rFonts w:eastAsia="TimesNewRomanPSMT"/>
                <w:sz w:val="20"/>
              </w:rPr>
            </w:pPr>
            <w:r w:rsidRPr="008151CE">
              <w:rPr>
                <w:rFonts w:eastAsia="TimesNewRomanPSMT"/>
                <w:sz w:val="20"/>
              </w:rPr>
              <w:t>- наличие нанесенной на обеих сторонах сосуда от шва переднего днища до шва заднего днища отличительной полосы красного цвета шириной 200 мм вниз от продольной оси сосуда.</w:t>
            </w:r>
          </w:p>
          <w:p w:rsidR="008151CE" w:rsidRDefault="00756A7C" w:rsidP="006536A3">
            <w:pPr>
              <w:autoSpaceDE w:val="0"/>
              <w:autoSpaceDN w:val="0"/>
              <w:adjustRightInd w:val="0"/>
              <w:spacing w:after="0" w:line="240" w:lineRule="auto"/>
              <w:rPr>
                <w:rFonts w:ascii="Times New Roman" w:hAnsi="Times New Roman" w:cs="Times New Roman"/>
                <w:sz w:val="20"/>
                <w:szCs w:val="20"/>
              </w:rPr>
            </w:pPr>
            <w:r w:rsidRPr="008151CE">
              <w:rPr>
                <w:rFonts w:ascii="Times New Roman" w:hAnsi="Times New Roman" w:cs="Times New Roman"/>
                <w:sz w:val="20"/>
                <w:szCs w:val="20"/>
              </w:rPr>
              <w:t xml:space="preserve">- Наличие читаемой надписи «Огнеопасно» на заднем днище сосуда и надписи черного цвета «Пропан </w:t>
            </w:r>
            <w:r w:rsidRPr="008151CE">
              <w:rPr>
                <w:rFonts w:ascii="Times New Roman" w:hAnsi="Times New Roman" w:cs="Times New Roman"/>
                <w:sz w:val="20"/>
                <w:szCs w:val="20"/>
              </w:rPr>
              <w:t xml:space="preserve"> огнеопасно» над отличительными полосами. </w:t>
            </w:r>
          </w:p>
          <w:p w:rsidR="00756A7C" w:rsidRPr="008151CE" w:rsidRDefault="008151CE" w:rsidP="006536A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r w:rsidR="00756A7C" w:rsidRPr="008151CE">
              <w:rPr>
                <w:rFonts w:ascii="Times New Roman" w:hAnsi="Times New Roman" w:cs="Times New Roman"/>
                <w:sz w:val="20"/>
                <w:szCs w:val="20"/>
              </w:rPr>
              <w:t xml:space="preserve">Надписи выполняются на русском языке и могут дублироваться на государственном языке государства – члена Таможенного союза. </w:t>
            </w:r>
          </w:p>
          <w:p w:rsidR="00756A7C" w:rsidRPr="008151CE" w:rsidRDefault="00756A7C" w:rsidP="006536A3">
            <w:pPr>
              <w:autoSpaceDE w:val="0"/>
              <w:autoSpaceDN w:val="0"/>
              <w:adjustRightInd w:val="0"/>
              <w:spacing w:after="0" w:line="240" w:lineRule="auto"/>
              <w:rPr>
                <w:rFonts w:ascii="Times New Roman" w:hAnsi="Times New Roman" w:cs="Times New Roman"/>
                <w:sz w:val="20"/>
                <w:szCs w:val="20"/>
              </w:rPr>
            </w:pPr>
            <w:r w:rsidRPr="008151CE">
              <w:rPr>
                <w:rFonts w:ascii="Times New Roman" w:hAnsi="Times New Roman" w:cs="Times New Roman"/>
                <w:sz w:val="20"/>
                <w:szCs w:val="20"/>
              </w:rPr>
              <w:t xml:space="preserve">- Окрашивание наружной поверхности сосуда эмалью </w:t>
            </w:r>
          </w:p>
          <w:p w:rsidR="00756A7C" w:rsidRPr="008151CE" w:rsidRDefault="00756A7C" w:rsidP="006536A3">
            <w:pPr>
              <w:autoSpaceDE w:val="0"/>
              <w:autoSpaceDN w:val="0"/>
              <w:adjustRightInd w:val="0"/>
              <w:spacing w:after="0" w:line="240" w:lineRule="auto"/>
              <w:rPr>
                <w:rFonts w:ascii="Times New Roman" w:hAnsi="Times New Roman" w:cs="Times New Roman"/>
                <w:sz w:val="20"/>
                <w:szCs w:val="20"/>
              </w:rPr>
            </w:pPr>
            <w:r w:rsidRPr="008151CE">
              <w:rPr>
                <w:rFonts w:ascii="Times New Roman" w:hAnsi="Times New Roman" w:cs="Times New Roman"/>
                <w:sz w:val="20"/>
                <w:szCs w:val="20"/>
              </w:rPr>
              <w:t xml:space="preserve">серебристого цвета. </w:t>
            </w:r>
          </w:p>
          <w:p w:rsidR="00756A7C" w:rsidRPr="008151CE" w:rsidRDefault="00756A7C" w:rsidP="006536A3">
            <w:pPr>
              <w:autoSpaceDE w:val="0"/>
              <w:autoSpaceDN w:val="0"/>
              <w:adjustRightInd w:val="0"/>
              <w:spacing w:after="0" w:line="240" w:lineRule="auto"/>
              <w:rPr>
                <w:rFonts w:ascii="Times New Roman" w:hAnsi="Times New Roman" w:cs="Times New Roman"/>
                <w:sz w:val="20"/>
                <w:szCs w:val="20"/>
              </w:rPr>
            </w:pPr>
            <w:r w:rsidRPr="008151CE">
              <w:rPr>
                <w:rFonts w:ascii="Times New Roman" w:hAnsi="Times New Roman" w:cs="Times New Roman"/>
                <w:sz w:val="20"/>
                <w:szCs w:val="20"/>
              </w:rPr>
              <w:t xml:space="preserve">- Не допускается: </w:t>
            </w:r>
          </w:p>
          <w:p w:rsidR="00756A7C" w:rsidRPr="008151CE" w:rsidRDefault="00756A7C" w:rsidP="006536A3">
            <w:pPr>
              <w:autoSpaceDE w:val="0"/>
              <w:autoSpaceDN w:val="0"/>
              <w:adjustRightInd w:val="0"/>
              <w:spacing w:after="0" w:line="240" w:lineRule="auto"/>
              <w:rPr>
                <w:rFonts w:ascii="Times New Roman" w:hAnsi="Times New Roman" w:cs="Times New Roman"/>
                <w:sz w:val="20"/>
                <w:szCs w:val="20"/>
              </w:rPr>
            </w:pPr>
            <w:r w:rsidRPr="008151CE">
              <w:rPr>
                <w:rFonts w:ascii="Times New Roman" w:hAnsi="Times New Roman" w:cs="Times New Roman"/>
                <w:sz w:val="20"/>
                <w:szCs w:val="20"/>
              </w:rPr>
              <w:t xml:space="preserve">Отсутствие заглушек на штуцерах при транспортировании и хранении газа; </w:t>
            </w:r>
          </w:p>
          <w:p w:rsidR="00756A7C" w:rsidRPr="008151CE" w:rsidRDefault="00756A7C" w:rsidP="008151CE">
            <w:pPr>
              <w:autoSpaceDE w:val="0"/>
              <w:autoSpaceDN w:val="0"/>
              <w:adjustRightInd w:val="0"/>
              <w:spacing w:after="0" w:line="240" w:lineRule="auto"/>
              <w:rPr>
                <w:rFonts w:ascii="Times New Roman" w:hAnsi="Times New Roman" w:cs="Times New Roman"/>
                <w:sz w:val="20"/>
                <w:szCs w:val="20"/>
              </w:rPr>
            </w:pPr>
            <w:r w:rsidRPr="008151CE">
              <w:rPr>
                <w:rFonts w:ascii="Times New Roman" w:hAnsi="Times New Roman" w:cs="Times New Roman"/>
                <w:sz w:val="20"/>
                <w:szCs w:val="20"/>
              </w:rPr>
              <w:t>- Отсутствие или неработоспособное состояние защитных кожухов, обеспечивающих возможность пломбирования запорной арматуры на время транспортирования и</w:t>
            </w:r>
            <w:r w:rsidR="00A7025F" w:rsidRPr="008151CE">
              <w:rPr>
                <w:rFonts w:ascii="Times New Roman" w:hAnsi="Times New Roman" w:cs="Times New Roman"/>
                <w:sz w:val="20"/>
                <w:szCs w:val="20"/>
              </w:rPr>
              <w:t xml:space="preserve"> </w:t>
            </w:r>
            <w:r w:rsidR="00A7025F" w:rsidRPr="008151CE">
              <w:rPr>
                <w:rFonts w:ascii="Times New Roman" w:hAnsi="Times New Roman" w:cs="Times New Roman"/>
                <w:sz w:val="20"/>
                <w:szCs w:val="20"/>
              </w:rPr>
              <w:lastRenderedPageBreak/>
              <w:t>хранения газа в автоцистернах.</w:t>
            </w:r>
          </w:p>
        </w:tc>
        <w:tc>
          <w:tcPr>
            <w:tcW w:w="2410" w:type="dxa"/>
            <w:shd w:val="clear" w:color="auto" w:fill="auto"/>
          </w:tcPr>
          <w:p w:rsidR="00756A7C" w:rsidRPr="00D15E43" w:rsidRDefault="00756A7C"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lastRenderedPageBreak/>
              <w:t>ТР ТС 018/2011</w:t>
            </w:r>
          </w:p>
          <w:p w:rsidR="00756A7C" w:rsidRPr="00D15E43" w:rsidRDefault="00756A7C" w:rsidP="006536A3">
            <w:pPr>
              <w:spacing w:after="0" w:line="240" w:lineRule="auto"/>
              <w:rPr>
                <w:rFonts w:ascii="Times New Roman" w:hAnsi="Times New Roman" w:cs="Times New Roman"/>
                <w:b/>
                <w:i/>
                <w:sz w:val="20"/>
                <w:szCs w:val="20"/>
              </w:rPr>
            </w:pPr>
            <w:r w:rsidRPr="00D15E43">
              <w:rPr>
                <w:rFonts w:ascii="Times New Roman" w:hAnsi="Times New Roman" w:cs="Times New Roman"/>
                <w:i/>
                <w:sz w:val="20"/>
                <w:szCs w:val="20"/>
              </w:rPr>
              <w:t>Приложение № 8 п. 23</w:t>
            </w:r>
          </w:p>
        </w:tc>
        <w:tc>
          <w:tcPr>
            <w:tcW w:w="2683" w:type="dxa"/>
            <w:shd w:val="clear" w:color="auto" w:fill="auto"/>
          </w:tcPr>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ТРТС 018/2011</w:t>
            </w:r>
          </w:p>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Визуально</w:t>
            </w:r>
          </w:p>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Измерение</w:t>
            </w:r>
          </w:p>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Рулеткой</w:t>
            </w:r>
          </w:p>
        </w:tc>
        <w:tc>
          <w:tcPr>
            <w:tcW w:w="1711" w:type="dxa"/>
            <w:shd w:val="clear" w:color="auto" w:fill="auto"/>
          </w:tcPr>
          <w:p w:rsidR="00756A7C" w:rsidRPr="00D15E43" w:rsidRDefault="00756A7C" w:rsidP="006536A3">
            <w:pPr>
              <w:spacing w:after="0" w:line="240" w:lineRule="auto"/>
              <w:ind w:right="153"/>
              <w:jc w:val="center"/>
              <w:rPr>
                <w:rFonts w:ascii="Times New Roman" w:eastAsia="TimesNewRomanPSMT" w:hAnsi="Times New Roman" w:cs="Times New Roman"/>
                <w:sz w:val="20"/>
                <w:szCs w:val="20"/>
              </w:rPr>
            </w:pPr>
          </w:p>
          <w:p w:rsidR="00D9467B" w:rsidRPr="00D9467B" w:rsidRDefault="00D9467B" w:rsidP="00D9467B">
            <w:pPr>
              <w:spacing w:after="0" w:line="240" w:lineRule="auto"/>
              <w:ind w:right="153"/>
              <w:jc w:val="center"/>
              <w:rPr>
                <w:rFonts w:ascii="Times New Roman" w:eastAsia="TimesNewRomanPSMT" w:hAnsi="Times New Roman" w:cs="Times New Roman"/>
                <w:sz w:val="20"/>
                <w:szCs w:val="20"/>
              </w:rPr>
            </w:pPr>
          </w:p>
          <w:p w:rsidR="00D9467B" w:rsidRPr="00D9467B" w:rsidRDefault="00D9467B" w:rsidP="00D9467B">
            <w:pPr>
              <w:spacing w:after="0" w:line="240" w:lineRule="auto"/>
              <w:ind w:right="153"/>
              <w:jc w:val="center"/>
              <w:rPr>
                <w:rFonts w:ascii="Times New Roman" w:eastAsia="TimesNewRomanPSMT" w:hAnsi="Times New Roman" w:cs="Times New Roman"/>
                <w:sz w:val="20"/>
                <w:szCs w:val="20"/>
              </w:rPr>
            </w:pPr>
          </w:p>
          <w:p w:rsidR="00D9467B" w:rsidRPr="00D9467B" w:rsidRDefault="00D9467B" w:rsidP="00D9467B">
            <w:pPr>
              <w:spacing w:after="0" w:line="240" w:lineRule="auto"/>
              <w:ind w:right="153"/>
              <w:jc w:val="center"/>
              <w:rPr>
                <w:rFonts w:ascii="Times New Roman" w:eastAsia="TimesNewRomanPSMT" w:hAnsi="Times New Roman" w:cs="Times New Roman"/>
                <w:sz w:val="20"/>
                <w:szCs w:val="20"/>
              </w:rPr>
            </w:pPr>
          </w:p>
          <w:p w:rsidR="00D9467B" w:rsidRPr="00D9467B" w:rsidRDefault="00D9467B" w:rsidP="00D9467B">
            <w:pPr>
              <w:spacing w:after="0" w:line="240" w:lineRule="auto"/>
              <w:ind w:right="153"/>
              <w:jc w:val="center"/>
              <w:rPr>
                <w:rFonts w:ascii="Times New Roman" w:eastAsia="TimesNewRomanPSMT" w:hAnsi="Times New Roman" w:cs="Times New Roman"/>
                <w:sz w:val="20"/>
                <w:szCs w:val="20"/>
              </w:rPr>
            </w:pPr>
            <w:r w:rsidRPr="00D9467B">
              <w:rPr>
                <w:rFonts w:ascii="Times New Roman" w:eastAsia="TimesNewRomanPSMT" w:hAnsi="Times New Roman" w:cs="Times New Roman"/>
                <w:sz w:val="20"/>
                <w:szCs w:val="20"/>
              </w:rPr>
              <w:t>0,0 …100 см,</w:t>
            </w:r>
          </w:p>
          <w:p w:rsidR="00D9467B" w:rsidRPr="00D9467B" w:rsidRDefault="00D9467B" w:rsidP="00D9467B">
            <w:pPr>
              <w:spacing w:after="0" w:line="240" w:lineRule="auto"/>
              <w:ind w:right="153"/>
              <w:jc w:val="center"/>
              <w:rPr>
                <w:rFonts w:ascii="Times New Roman" w:eastAsia="TimesNewRomanPSMT" w:hAnsi="Times New Roman" w:cs="Times New Roman"/>
                <w:sz w:val="20"/>
                <w:szCs w:val="20"/>
              </w:rPr>
            </w:pPr>
          </w:p>
          <w:p w:rsidR="00D9467B" w:rsidRPr="00D9467B" w:rsidRDefault="00D9467B" w:rsidP="00D9467B">
            <w:pPr>
              <w:spacing w:after="0" w:line="240" w:lineRule="auto"/>
              <w:ind w:right="153"/>
              <w:jc w:val="center"/>
              <w:rPr>
                <w:rFonts w:ascii="Times New Roman" w:eastAsia="TimesNewRomanPSMT" w:hAnsi="Times New Roman" w:cs="Times New Roman"/>
                <w:sz w:val="20"/>
                <w:szCs w:val="20"/>
              </w:rPr>
            </w:pPr>
          </w:p>
          <w:p w:rsidR="00D9467B" w:rsidRPr="00D9467B" w:rsidRDefault="00D9467B" w:rsidP="00D9467B">
            <w:pPr>
              <w:spacing w:after="0" w:line="240" w:lineRule="auto"/>
              <w:ind w:right="153"/>
              <w:jc w:val="center"/>
              <w:rPr>
                <w:rFonts w:ascii="Times New Roman" w:eastAsia="TimesNewRomanPSMT" w:hAnsi="Times New Roman" w:cs="Times New Roman"/>
                <w:sz w:val="20"/>
                <w:szCs w:val="20"/>
              </w:rPr>
            </w:pPr>
            <w:r w:rsidRPr="00D9467B">
              <w:rPr>
                <w:rFonts w:ascii="Times New Roman" w:eastAsia="TimesNewRomanPSMT" w:hAnsi="Times New Roman" w:cs="Times New Roman"/>
                <w:sz w:val="20"/>
                <w:szCs w:val="20"/>
              </w:rPr>
              <w:t>0,0…300 см,</w:t>
            </w:r>
          </w:p>
          <w:p w:rsidR="00D9467B" w:rsidRPr="00D9467B" w:rsidRDefault="00D9467B" w:rsidP="00D9467B">
            <w:pPr>
              <w:spacing w:after="0" w:line="240" w:lineRule="auto"/>
              <w:ind w:right="153"/>
              <w:jc w:val="center"/>
              <w:rPr>
                <w:rFonts w:ascii="Times New Roman" w:eastAsia="TimesNewRomanPSMT" w:hAnsi="Times New Roman" w:cs="Times New Roman"/>
                <w:sz w:val="20"/>
                <w:szCs w:val="20"/>
              </w:rPr>
            </w:pPr>
          </w:p>
          <w:p w:rsidR="00D9467B" w:rsidRPr="00D9467B" w:rsidRDefault="00D9467B" w:rsidP="00D9467B">
            <w:pPr>
              <w:spacing w:after="0" w:line="240" w:lineRule="auto"/>
              <w:ind w:right="153"/>
              <w:jc w:val="center"/>
              <w:rPr>
                <w:rFonts w:ascii="Times New Roman" w:eastAsia="TimesNewRomanPSMT" w:hAnsi="Times New Roman" w:cs="Times New Roman"/>
                <w:sz w:val="20"/>
                <w:szCs w:val="20"/>
              </w:rPr>
            </w:pPr>
          </w:p>
          <w:p w:rsidR="00D9467B" w:rsidRPr="00D9467B" w:rsidRDefault="00D9467B" w:rsidP="00D9467B">
            <w:pPr>
              <w:spacing w:after="0" w:line="240" w:lineRule="auto"/>
              <w:ind w:right="153"/>
              <w:jc w:val="center"/>
              <w:rPr>
                <w:rFonts w:ascii="Times New Roman" w:eastAsia="TimesNewRomanPSMT" w:hAnsi="Times New Roman" w:cs="Times New Roman"/>
                <w:sz w:val="20"/>
                <w:szCs w:val="20"/>
              </w:rPr>
            </w:pPr>
            <w:proofErr w:type="spellStart"/>
            <w:r w:rsidRPr="00D9467B">
              <w:rPr>
                <w:rFonts w:ascii="Times New Roman" w:eastAsia="TimesNewRomanPSMT" w:hAnsi="Times New Roman" w:cs="Times New Roman"/>
                <w:sz w:val="20"/>
                <w:szCs w:val="20"/>
              </w:rPr>
              <w:t>Соответ</w:t>
            </w:r>
            <w:proofErr w:type="spellEnd"/>
            <w:r w:rsidRPr="00D9467B">
              <w:rPr>
                <w:rFonts w:ascii="Times New Roman" w:eastAsia="TimesNewRomanPSMT" w:hAnsi="Times New Roman" w:cs="Times New Roman"/>
                <w:sz w:val="20"/>
                <w:szCs w:val="20"/>
              </w:rPr>
              <w:t>/</w:t>
            </w:r>
            <w:proofErr w:type="spellStart"/>
            <w:r w:rsidRPr="00D9467B">
              <w:rPr>
                <w:rFonts w:ascii="Times New Roman" w:eastAsia="TimesNewRomanPSMT" w:hAnsi="Times New Roman" w:cs="Times New Roman"/>
                <w:sz w:val="20"/>
                <w:szCs w:val="20"/>
              </w:rPr>
              <w:t>несоот</w:t>
            </w:r>
            <w:proofErr w:type="spellEnd"/>
          </w:p>
          <w:p w:rsidR="00D9467B" w:rsidRPr="00D9467B" w:rsidRDefault="00D9467B" w:rsidP="00D9467B">
            <w:pPr>
              <w:spacing w:after="0" w:line="240" w:lineRule="auto"/>
              <w:ind w:right="153"/>
              <w:jc w:val="center"/>
              <w:rPr>
                <w:rFonts w:ascii="Times New Roman" w:eastAsia="TimesNewRomanPSMT" w:hAnsi="Times New Roman" w:cs="Times New Roman"/>
                <w:sz w:val="20"/>
                <w:szCs w:val="20"/>
              </w:rPr>
            </w:pPr>
          </w:p>
          <w:p w:rsidR="00D9467B" w:rsidRPr="00D9467B" w:rsidRDefault="00D9467B" w:rsidP="00D9467B">
            <w:pPr>
              <w:spacing w:after="0" w:line="240" w:lineRule="auto"/>
              <w:ind w:right="153"/>
              <w:jc w:val="center"/>
              <w:rPr>
                <w:rFonts w:ascii="Times New Roman" w:eastAsia="TimesNewRomanPSMT" w:hAnsi="Times New Roman" w:cs="Times New Roman"/>
                <w:sz w:val="20"/>
                <w:szCs w:val="20"/>
              </w:rPr>
            </w:pPr>
          </w:p>
          <w:p w:rsidR="00D9467B" w:rsidRDefault="00D9467B" w:rsidP="00D9467B">
            <w:pPr>
              <w:spacing w:after="0" w:line="240" w:lineRule="auto"/>
              <w:ind w:right="153"/>
              <w:jc w:val="center"/>
              <w:rPr>
                <w:rFonts w:ascii="Times New Roman" w:eastAsia="TimesNewRomanPSMT" w:hAnsi="Times New Roman" w:cs="Times New Roman"/>
                <w:sz w:val="20"/>
                <w:szCs w:val="20"/>
              </w:rPr>
            </w:pPr>
            <w:proofErr w:type="spellStart"/>
            <w:r w:rsidRPr="00D9467B">
              <w:rPr>
                <w:rFonts w:ascii="Times New Roman" w:eastAsia="TimesNewRomanPSMT" w:hAnsi="Times New Roman" w:cs="Times New Roman"/>
                <w:sz w:val="20"/>
                <w:szCs w:val="20"/>
              </w:rPr>
              <w:t>Соответ</w:t>
            </w:r>
            <w:proofErr w:type="spellEnd"/>
            <w:r w:rsidRPr="00D9467B">
              <w:rPr>
                <w:rFonts w:ascii="Times New Roman" w:eastAsia="TimesNewRomanPSMT" w:hAnsi="Times New Roman" w:cs="Times New Roman"/>
                <w:sz w:val="20"/>
                <w:szCs w:val="20"/>
              </w:rPr>
              <w:t>/</w:t>
            </w:r>
            <w:proofErr w:type="spellStart"/>
            <w:r w:rsidRPr="00D9467B">
              <w:rPr>
                <w:rFonts w:ascii="Times New Roman" w:eastAsia="TimesNewRomanPSMT" w:hAnsi="Times New Roman" w:cs="Times New Roman"/>
                <w:sz w:val="20"/>
                <w:szCs w:val="20"/>
              </w:rPr>
              <w:t>несоот</w:t>
            </w:r>
            <w:proofErr w:type="spellEnd"/>
          </w:p>
          <w:p w:rsidR="00D9467B" w:rsidRDefault="00D9467B" w:rsidP="00D9467B">
            <w:pPr>
              <w:spacing w:after="0" w:line="240" w:lineRule="auto"/>
              <w:ind w:right="153"/>
              <w:jc w:val="center"/>
              <w:rPr>
                <w:rFonts w:ascii="Times New Roman" w:eastAsia="TimesNewRomanPSMT" w:hAnsi="Times New Roman" w:cs="Times New Roman"/>
                <w:sz w:val="20"/>
                <w:szCs w:val="20"/>
              </w:rPr>
            </w:pPr>
          </w:p>
          <w:p w:rsidR="00D9467B" w:rsidRPr="00D9467B" w:rsidRDefault="00D9467B" w:rsidP="00D9467B">
            <w:pPr>
              <w:spacing w:after="0" w:line="240" w:lineRule="auto"/>
              <w:ind w:right="153"/>
              <w:jc w:val="center"/>
              <w:rPr>
                <w:rFonts w:ascii="Times New Roman" w:eastAsia="TimesNewRomanPSMT" w:hAnsi="Times New Roman" w:cs="Times New Roman"/>
                <w:sz w:val="20"/>
                <w:szCs w:val="20"/>
              </w:rPr>
            </w:pPr>
          </w:p>
          <w:p w:rsidR="00D9467B" w:rsidRPr="00D9467B" w:rsidRDefault="00D9467B" w:rsidP="00D9467B">
            <w:pPr>
              <w:spacing w:after="0" w:line="240" w:lineRule="auto"/>
              <w:ind w:right="153"/>
              <w:jc w:val="center"/>
              <w:rPr>
                <w:rFonts w:ascii="Times New Roman" w:eastAsia="TimesNewRomanPSMT" w:hAnsi="Times New Roman" w:cs="Times New Roman"/>
                <w:sz w:val="20"/>
                <w:szCs w:val="20"/>
              </w:rPr>
            </w:pPr>
            <w:proofErr w:type="spellStart"/>
            <w:r w:rsidRPr="00D9467B">
              <w:rPr>
                <w:rFonts w:ascii="Times New Roman" w:eastAsia="TimesNewRomanPSMT" w:hAnsi="Times New Roman" w:cs="Times New Roman"/>
                <w:sz w:val="20"/>
                <w:szCs w:val="20"/>
              </w:rPr>
              <w:t>Соответ</w:t>
            </w:r>
            <w:proofErr w:type="spellEnd"/>
            <w:r w:rsidRPr="00D9467B">
              <w:rPr>
                <w:rFonts w:ascii="Times New Roman" w:eastAsia="TimesNewRomanPSMT" w:hAnsi="Times New Roman" w:cs="Times New Roman"/>
                <w:sz w:val="20"/>
                <w:szCs w:val="20"/>
              </w:rPr>
              <w:t>/</w:t>
            </w:r>
            <w:proofErr w:type="spellStart"/>
            <w:r w:rsidRPr="00D9467B">
              <w:rPr>
                <w:rFonts w:ascii="Times New Roman" w:eastAsia="TimesNewRomanPSMT" w:hAnsi="Times New Roman" w:cs="Times New Roman"/>
                <w:sz w:val="20"/>
                <w:szCs w:val="20"/>
              </w:rPr>
              <w:t>несоот</w:t>
            </w:r>
            <w:proofErr w:type="spellEnd"/>
          </w:p>
          <w:p w:rsidR="00D9467B" w:rsidRPr="00D9467B" w:rsidRDefault="00D9467B" w:rsidP="00D9467B">
            <w:pPr>
              <w:spacing w:after="0" w:line="240" w:lineRule="auto"/>
              <w:ind w:right="153"/>
              <w:jc w:val="center"/>
              <w:rPr>
                <w:rFonts w:ascii="Times New Roman" w:eastAsia="TimesNewRomanPSMT" w:hAnsi="Times New Roman" w:cs="Times New Roman"/>
                <w:sz w:val="20"/>
                <w:szCs w:val="20"/>
              </w:rPr>
            </w:pPr>
          </w:p>
          <w:p w:rsidR="00D9467B" w:rsidRPr="00D9467B" w:rsidRDefault="00D9467B" w:rsidP="00D9467B">
            <w:pPr>
              <w:spacing w:after="0" w:line="240" w:lineRule="auto"/>
              <w:ind w:right="153"/>
              <w:jc w:val="center"/>
              <w:rPr>
                <w:rFonts w:ascii="Times New Roman" w:eastAsia="TimesNewRomanPSMT" w:hAnsi="Times New Roman" w:cs="Times New Roman"/>
                <w:sz w:val="20"/>
                <w:szCs w:val="20"/>
              </w:rPr>
            </w:pPr>
          </w:p>
          <w:p w:rsidR="00756A7C" w:rsidRPr="00D15E43" w:rsidRDefault="00D9467B" w:rsidP="00F636A1">
            <w:pPr>
              <w:spacing w:after="0" w:line="240" w:lineRule="auto"/>
              <w:ind w:right="153"/>
              <w:jc w:val="center"/>
              <w:rPr>
                <w:rFonts w:ascii="Times New Roman" w:hAnsi="Times New Roman" w:cs="Times New Roman"/>
                <w:sz w:val="20"/>
                <w:szCs w:val="20"/>
              </w:rPr>
            </w:pPr>
            <w:proofErr w:type="spellStart"/>
            <w:r w:rsidRPr="00D9467B">
              <w:rPr>
                <w:rFonts w:ascii="Times New Roman" w:eastAsia="TimesNewRomanPSMT" w:hAnsi="Times New Roman" w:cs="Times New Roman"/>
                <w:sz w:val="20"/>
                <w:szCs w:val="20"/>
              </w:rPr>
              <w:t>Соответ</w:t>
            </w:r>
            <w:proofErr w:type="spellEnd"/>
            <w:r w:rsidRPr="00D9467B">
              <w:rPr>
                <w:rFonts w:ascii="Times New Roman" w:eastAsia="TimesNewRomanPSMT" w:hAnsi="Times New Roman" w:cs="Times New Roman"/>
                <w:sz w:val="20"/>
                <w:szCs w:val="20"/>
              </w:rPr>
              <w:t>/</w:t>
            </w:r>
            <w:proofErr w:type="spellStart"/>
            <w:r w:rsidRPr="00D9467B">
              <w:rPr>
                <w:rFonts w:ascii="Times New Roman" w:eastAsia="TimesNewRomanPSMT" w:hAnsi="Times New Roman" w:cs="Times New Roman"/>
                <w:sz w:val="20"/>
                <w:szCs w:val="20"/>
              </w:rPr>
              <w:t>несоот</w:t>
            </w:r>
            <w:proofErr w:type="spellEnd"/>
          </w:p>
        </w:tc>
      </w:tr>
      <w:tr w:rsidR="00756A7C" w:rsidRPr="00D15E43" w:rsidTr="003F3E72">
        <w:trPr>
          <w:trHeight w:val="721"/>
        </w:trPr>
        <w:tc>
          <w:tcPr>
            <w:tcW w:w="730" w:type="dxa"/>
            <w:gridSpan w:val="3"/>
            <w:shd w:val="clear" w:color="auto" w:fill="auto"/>
          </w:tcPr>
          <w:p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lastRenderedPageBreak/>
              <w:t>24</w:t>
            </w:r>
          </w:p>
        </w:tc>
        <w:tc>
          <w:tcPr>
            <w:tcW w:w="2603" w:type="dxa"/>
            <w:shd w:val="clear" w:color="auto" w:fill="auto"/>
          </w:tcPr>
          <w:p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rsidR="009C2003" w:rsidRPr="009C2003" w:rsidRDefault="009C2003" w:rsidP="009C200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9C2003">
              <w:rPr>
                <w:rFonts w:ascii="Times New Roman" w:hAnsi="Times New Roman" w:cs="Times New Roman"/>
                <w:b/>
                <w:sz w:val="20"/>
                <w:szCs w:val="20"/>
              </w:rPr>
              <w:t xml:space="preserve">- M1, М2, </w:t>
            </w:r>
          </w:p>
          <w:p w:rsidR="009C2003" w:rsidRPr="009C2003" w:rsidRDefault="009C2003" w:rsidP="009C200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9C2003">
              <w:rPr>
                <w:rFonts w:ascii="Times New Roman" w:hAnsi="Times New Roman" w:cs="Times New Roman"/>
                <w:b/>
                <w:sz w:val="20"/>
                <w:szCs w:val="20"/>
              </w:rPr>
              <w:t xml:space="preserve">- N1, </w:t>
            </w:r>
          </w:p>
          <w:p w:rsidR="00756A7C" w:rsidRDefault="00756A7C" w:rsidP="009C2003">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p>
          <w:p w:rsidR="009C2003" w:rsidRPr="00D15E43" w:rsidRDefault="009C2003" w:rsidP="009C2003">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p>
        </w:tc>
        <w:tc>
          <w:tcPr>
            <w:tcW w:w="5280" w:type="dxa"/>
            <w:shd w:val="clear" w:color="auto" w:fill="auto"/>
          </w:tcPr>
          <w:p w:rsidR="00756A7C" w:rsidRPr="008151CE" w:rsidRDefault="00756A7C" w:rsidP="006536A3">
            <w:pPr>
              <w:pStyle w:val="ad"/>
              <w:rPr>
                <w:sz w:val="20"/>
              </w:rPr>
            </w:pPr>
            <w:r w:rsidRPr="008151CE">
              <w:rPr>
                <w:sz w:val="20"/>
              </w:rPr>
              <w:t>Дополнительные требования к транспортным средствам – фургонам</w:t>
            </w:r>
          </w:p>
          <w:p w:rsidR="00756A7C" w:rsidRPr="008151CE"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8151CE">
              <w:rPr>
                <w:rFonts w:ascii="Times New Roman" w:eastAsia="TimesNewRomanPSMT" w:hAnsi="Times New Roman" w:cs="Times New Roman"/>
                <w:sz w:val="20"/>
                <w:szCs w:val="20"/>
              </w:rPr>
              <w:t xml:space="preserve">- Не допускаются: </w:t>
            </w:r>
          </w:p>
          <w:p w:rsidR="00756A7C" w:rsidRPr="008151CE"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8151CE">
              <w:rPr>
                <w:rFonts w:ascii="Times New Roman" w:eastAsia="TimesNewRomanPSMT" w:hAnsi="Times New Roman" w:cs="Times New Roman"/>
                <w:sz w:val="20"/>
                <w:szCs w:val="20"/>
              </w:rPr>
              <w:t xml:space="preserve">- Самопроизвольное открывание дверей после отпирания замка фургона транспортного средства, установленного на горизонтальной площадке; </w:t>
            </w:r>
          </w:p>
          <w:p w:rsidR="00756A7C" w:rsidRPr="008151CE"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8151CE">
              <w:rPr>
                <w:rFonts w:ascii="Times New Roman" w:eastAsia="TimesNewRomanPSMT" w:hAnsi="Times New Roman" w:cs="Times New Roman"/>
                <w:sz w:val="20"/>
                <w:szCs w:val="20"/>
              </w:rPr>
              <w:t xml:space="preserve">- Нарушения работоспособности механизмов фиксирования дверей, рампы, дверей-трапов в открытом и закрытом (транспортном) положениях; </w:t>
            </w:r>
          </w:p>
          <w:p w:rsidR="00756A7C" w:rsidRPr="008151CE"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8151CE">
              <w:rPr>
                <w:rFonts w:ascii="Times New Roman" w:eastAsia="TimesNewRomanPSMT" w:hAnsi="Times New Roman" w:cs="Times New Roman"/>
                <w:sz w:val="20"/>
                <w:szCs w:val="20"/>
              </w:rPr>
              <w:t xml:space="preserve">-. Отсутствие или повреждения устройств (упоров, ремней, крюков для подвешивания туш, съемных или откидных перегородок и др.) для предотвращения смещения груза при транспортировке; </w:t>
            </w:r>
          </w:p>
          <w:p w:rsidR="00756A7C" w:rsidRPr="008151CE"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8151CE">
              <w:rPr>
                <w:rFonts w:ascii="Times New Roman" w:eastAsia="TimesNewRomanPSMT" w:hAnsi="Times New Roman" w:cs="Times New Roman"/>
                <w:sz w:val="20"/>
                <w:szCs w:val="20"/>
              </w:rPr>
              <w:t xml:space="preserve">- Демонтаж или повреждения съемных и стационарных </w:t>
            </w:r>
          </w:p>
          <w:p w:rsidR="00756A7C" w:rsidRPr="008151CE"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8151CE">
              <w:rPr>
                <w:rFonts w:ascii="Times New Roman" w:eastAsia="TimesNewRomanPSMT" w:hAnsi="Times New Roman" w:cs="Times New Roman"/>
                <w:sz w:val="20"/>
                <w:szCs w:val="20"/>
              </w:rPr>
              <w:t xml:space="preserve">перегородок кузова, в том числе, снабженных кольцами для привязки животных, а также устройств их фиксации в транспортном положении; </w:t>
            </w:r>
          </w:p>
          <w:p w:rsidR="00756A7C" w:rsidRPr="008151CE"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8151CE">
              <w:rPr>
                <w:rFonts w:ascii="Times New Roman" w:eastAsia="TimesNewRomanPSMT" w:hAnsi="Times New Roman" w:cs="Times New Roman"/>
                <w:sz w:val="20"/>
                <w:szCs w:val="20"/>
              </w:rPr>
              <w:t xml:space="preserve">- Нарушения работоспособности люков или механизмов </w:t>
            </w:r>
          </w:p>
          <w:p w:rsidR="00756A7C" w:rsidRPr="008151CE"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8151CE">
              <w:rPr>
                <w:rFonts w:ascii="Times New Roman" w:eastAsia="TimesNewRomanPSMT" w:hAnsi="Times New Roman" w:cs="Times New Roman"/>
                <w:sz w:val="20"/>
                <w:szCs w:val="20"/>
              </w:rPr>
              <w:t>за</w:t>
            </w:r>
            <w:r w:rsidR="00A7025F" w:rsidRPr="008151CE">
              <w:rPr>
                <w:rFonts w:ascii="Times New Roman" w:eastAsia="TimesNewRomanPSMT" w:hAnsi="Times New Roman" w:cs="Times New Roman"/>
                <w:sz w:val="20"/>
                <w:szCs w:val="20"/>
              </w:rPr>
              <w:t>крывания люков в крыше фургона.</w:t>
            </w:r>
          </w:p>
        </w:tc>
        <w:tc>
          <w:tcPr>
            <w:tcW w:w="2410" w:type="dxa"/>
            <w:shd w:val="clear" w:color="auto" w:fill="auto"/>
          </w:tcPr>
          <w:p w:rsidR="00756A7C" w:rsidRPr="00D15E43" w:rsidRDefault="00756A7C"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ТР ТС 018/2011</w:t>
            </w:r>
          </w:p>
          <w:p w:rsidR="00756A7C" w:rsidRPr="00D15E43" w:rsidRDefault="00756A7C" w:rsidP="006536A3">
            <w:pPr>
              <w:spacing w:after="0" w:line="240" w:lineRule="auto"/>
              <w:rPr>
                <w:rFonts w:ascii="Times New Roman" w:hAnsi="Times New Roman" w:cs="Times New Roman"/>
                <w:b/>
                <w:i/>
                <w:sz w:val="20"/>
                <w:szCs w:val="20"/>
              </w:rPr>
            </w:pPr>
            <w:r w:rsidRPr="00D15E43">
              <w:rPr>
                <w:rFonts w:ascii="Times New Roman" w:hAnsi="Times New Roman" w:cs="Times New Roman"/>
                <w:i/>
                <w:sz w:val="20"/>
                <w:szCs w:val="20"/>
              </w:rPr>
              <w:t>Приложение № 8 п. 24</w:t>
            </w:r>
          </w:p>
        </w:tc>
        <w:tc>
          <w:tcPr>
            <w:tcW w:w="2683" w:type="dxa"/>
            <w:shd w:val="clear" w:color="auto" w:fill="auto"/>
          </w:tcPr>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ТРТС 018/2011</w:t>
            </w:r>
          </w:p>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 xml:space="preserve">Визуально </w:t>
            </w:r>
          </w:p>
        </w:tc>
        <w:tc>
          <w:tcPr>
            <w:tcW w:w="1711" w:type="dxa"/>
            <w:shd w:val="clear" w:color="auto" w:fill="auto"/>
          </w:tcPr>
          <w:p w:rsidR="00756A7C" w:rsidRPr="00D15E43" w:rsidRDefault="00756A7C" w:rsidP="006536A3">
            <w:pPr>
              <w:spacing w:after="0" w:line="240" w:lineRule="auto"/>
              <w:ind w:right="153"/>
              <w:jc w:val="center"/>
              <w:rPr>
                <w:rFonts w:ascii="Times New Roman" w:hAnsi="Times New Roman" w:cs="Times New Roman"/>
                <w:sz w:val="20"/>
                <w:szCs w:val="20"/>
              </w:rPr>
            </w:pPr>
          </w:p>
          <w:p w:rsidR="00316392" w:rsidRDefault="00316392" w:rsidP="00316392">
            <w:pPr>
              <w:spacing w:after="0" w:line="240" w:lineRule="auto"/>
              <w:ind w:right="153"/>
              <w:jc w:val="center"/>
              <w:rPr>
                <w:rFonts w:ascii="Times New Roman" w:hAnsi="Times New Roman" w:cs="Times New Roman"/>
                <w:sz w:val="20"/>
                <w:szCs w:val="20"/>
              </w:rPr>
            </w:pPr>
          </w:p>
          <w:p w:rsidR="00316392" w:rsidRDefault="00316392" w:rsidP="00316392">
            <w:pPr>
              <w:spacing w:after="0" w:line="240" w:lineRule="auto"/>
              <w:ind w:right="153"/>
              <w:jc w:val="center"/>
              <w:rPr>
                <w:rFonts w:ascii="Times New Roman" w:hAnsi="Times New Roman" w:cs="Times New Roman"/>
                <w:sz w:val="20"/>
                <w:szCs w:val="20"/>
              </w:rPr>
            </w:pPr>
          </w:p>
          <w:p w:rsidR="00316392" w:rsidRDefault="00316392" w:rsidP="00316392">
            <w:pPr>
              <w:spacing w:after="0" w:line="240" w:lineRule="auto"/>
              <w:ind w:right="153"/>
              <w:jc w:val="center"/>
              <w:rPr>
                <w:rFonts w:ascii="Times New Roman" w:hAnsi="Times New Roman" w:cs="Times New Roman"/>
                <w:sz w:val="20"/>
                <w:szCs w:val="20"/>
              </w:rPr>
            </w:pPr>
          </w:p>
          <w:p w:rsidR="00316392" w:rsidRPr="00316392" w:rsidRDefault="00316392" w:rsidP="00316392">
            <w:pPr>
              <w:spacing w:after="0" w:line="240" w:lineRule="auto"/>
              <w:ind w:right="153"/>
              <w:jc w:val="center"/>
              <w:rPr>
                <w:rFonts w:ascii="Times New Roman" w:hAnsi="Times New Roman" w:cs="Times New Roman"/>
                <w:sz w:val="20"/>
                <w:szCs w:val="20"/>
              </w:rPr>
            </w:pPr>
            <w:proofErr w:type="spellStart"/>
            <w:r w:rsidRPr="00316392">
              <w:rPr>
                <w:rFonts w:ascii="Times New Roman" w:hAnsi="Times New Roman" w:cs="Times New Roman"/>
                <w:sz w:val="20"/>
                <w:szCs w:val="20"/>
              </w:rPr>
              <w:t>Соответ</w:t>
            </w:r>
            <w:proofErr w:type="spellEnd"/>
            <w:r w:rsidRPr="00316392">
              <w:rPr>
                <w:rFonts w:ascii="Times New Roman" w:hAnsi="Times New Roman" w:cs="Times New Roman"/>
                <w:sz w:val="20"/>
                <w:szCs w:val="20"/>
              </w:rPr>
              <w:t>/</w:t>
            </w:r>
            <w:proofErr w:type="spellStart"/>
            <w:r w:rsidRPr="00316392">
              <w:rPr>
                <w:rFonts w:ascii="Times New Roman" w:hAnsi="Times New Roman" w:cs="Times New Roman"/>
                <w:sz w:val="20"/>
                <w:szCs w:val="20"/>
              </w:rPr>
              <w:t>несоот</w:t>
            </w:r>
            <w:proofErr w:type="spellEnd"/>
          </w:p>
          <w:p w:rsidR="00316392" w:rsidRPr="00316392" w:rsidRDefault="00316392" w:rsidP="00316392">
            <w:pPr>
              <w:spacing w:after="0" w:line="240" w:lineRule="auto"/>
              <w:ind w:right="153"/>
              <w:jc w:val="center"/>
              <w:rPr>
                <w:rFonts w:ascii="Times New Roman" w:hAnsi="Times New Roman" w:cs="Times New Roman"/>
                <w:sz w:val="20"/>
                <w:szCs w:val="20"/>
              </w:rPr>
            </w:pPr>
          </w:p>
          <w:p w:rsidR="00316392" w:rsidRPr="00316392" w:rsidRDefault="00316392" w:rsidP="00316392">
            <w:pPr>
              <w:spacing w:after="0" w:line="240" w:lineRule="auto"/>
              <w:ind w:right="153"/>
              <w:jc w:val="center"/>
              <w:rPr>
                <w:rFonts w:ascii="Times New Roman" w:hAnsi="Times New Roman" w:cs="Times New Roman"/>
                <w:sz w:val="20"/>
                <w:szCs w:val="20"/>
              </w:rPr>
            </w:pPr>
            <w:proofErr w:type="spellStart"/>
            <w:r w:rsidRPr="00316392">
              <w:rPr>
                <w:rFonts w:ascii="Times New Roman" w:hAnsi="Times New Roman" w:cs="Times New Roman"/>
                <w:sz w:val="20"/>
                <w:szCs w:val="20"/>
              </w:rPr>
              <w:t>Соответ</w:t>
            </w:r>
            <w:proofErr w:type="spellEnd"/>
            <w:r w:rsidRPr="00316392">
              <w:rPr>
                <w:rFonts w:ascii="Times New Roman" w:hAnsi="Times New Roman" w:cs="Times New Roman"/>
                <w:sz w:val="20"/>
                <w:szCs w:val="20"/>
              </w:rPr>
              <w:t>/</w:t>
            </w:r>
            <w:proofErr w:type="spellStart"/>
            <w:r w:rsidRPr="00316392">
              <w:rPr>
                <w:rFonts w:ascii="Times New Roman" w:hAnsi="Times New Roman" w:cs="Times New Roman"/>
                <w:sz w:val="20"/>
                <w:szCs w:val="20"/>
              </w:rPr>
              <w:t>несоот</w:t>
            </w:r>
            <w:proofErr w:type="spellEnd"/>
          </w:p>
          <w:p w:rsidR="00316392" w:rsidRDefault="00316392" w:rsidP="00316392">
            <w:pPr>
              <w:spacing w:after="0" w:line="240" w:lineRule="auto"/>
              <w:ind w:right="153"/>
              <w:jc w:val="center"/>
              <w:rPr>
                <w:rFonts w:ascii="Times New Roman" w:hAnsi="Times New Roman" w:cs="Times New Roman"/>
                <w:sz w:val="20"/>
                <w:szCs w:val="20"/>
              </w:rPr>
            </w:pPr>
          </w:p>
          <w:p w:rsidR="00316392" w:rsidRPr="00316392" w:rsidRDefault="00316392" w:rsidP="00316392">
            <w:pPr>
              <w:spacing w:after="0" w:line="240" w:lineRule="auto"/>
              <w:ind w:right="153"/>
              <w:jc w:val="center"/>
              <w:rPr>
                <w:rFonts w:ascii="Times New Roman" w:hAnsi="Times New Roman" w:cs="Times New Roman"/>
                <w:sz w:val="20"/>
                <w:szCs w:val="20"/>
              </w:rPr>
            </w:pPr>
          </w:p>
          <w:p w:rsidR="00316392" w:rsidRPr="00316392" w:rsidRDefault="00316392" w:rsidP="00316392">
            <w:pPr>
              <w:spacing w:after="0" w:line="240" w:lineRule="auto"/>
              <w:ind w:right="153"/>
              <w:jc w:val="center"/>
              <w:rPr>
                <w:rFonts w:ascii="Times New Roman" w:hAnsi="Times New Roman" w:cs="Times New Roman"/>
                <w:sz w:val="20"/>
                <w:szCs w:val="20"/>
              </w:rPr>
            </w:pPr>
            <w:proofErr w:type="spellStart"/>
            <w:r w:rsidRPr="00316392">
              <w:rPr>
                <w:rFonts w:ascii="Times New Roman" w:hAnsi="Times New Roman" w:cs="Times New Roman"/>
                <w:sz w:val="20"/>
                <w:szCs w:val="20"/>
              </w:rPr>
              <w:t>Соответ</w:t>
            </w:r>
            <w:proofErr w:type="spellEnd"/>
            <w:r w:rsidRPr="00316392">
              <w:rPr>
                <w:rFonts w:ascii="Times New Roman" w:hAnsi="Times New Roman" w:cs="Times New Roman"/>
                <w:sz w:val="20"/>
                <w:szCs w:val="20"/>
              </w:rPr>
              <w:t>/</w:t>
            </w:r>
            <w:proofErr w:type="spellStart"/>
            <w:r w:rsidRPr="00316392">
              <w:rPr>
                <w:rFonts w:ascii="Times New Roman" w:hAnsi="Times New Roman" w:cs="Times New Roman"/>
                <w:sz w:val="20"/>
                <w:szCs w:val="20"/>
              </w:rPr>
              <w:t>несоот</w:t>
            </w:r>
            <w:proofErr w:type="spellEnd"/>
          </w:p>
          <w:p w:rsidR="00316392" w:rsidRPr="00316392" w:rsidRDefault="00316392" w:rsidP="00316392">
            <w:pPr>
              <w:spacing w:after="0" w:line="240" w:lineRule="auto"/>
              <w:ind w:right="153"/>
              <w:jc w:val="center"/>
              <w:rPr>
                <w:rFonts w:ascii="Times New Roman" w:hAnsi="Times New Roman" w:cs="Times New Roman"/>
                <w:sz w:val="20"/>
                <w:szCs w:val="20"/>
              </w:rPr>
            </w:pPr>
          </w:p>
          <w:p w:rsidR="00316392" w:rsidRDefault="00316392" w:rsidP="00316392">
            <w:pPr>
              <w:spacing w:after="0" w:line="240" w:lineRule="auto"/>
              <w:ind w:right="153"/>
              <w:jc w:val="center"/>
              <w:rPr>
                <w:rFonts w:ascii="Times New Roman" w:hAnsi="Times New Roman" w:cs="Times New Roman"/>
                <w:sz w:val="20"/>
                <w:szCs w:val="20"/>
              </w:rPr>
            </w:pPr>
          </w:p>
          <w:p w:rsidR="00316392" w:rsidRPr="00316392" w:rsidRDefault="00316392" w:rsidP="00316392">
            <w:pPr>
              <w:spacing w:after="0" w:line="240" w:lineRule="auto"/>
              <w:ind w:right="153"/>
              <w:jc w:val="center"/>
              <w:rPr>
                <w:rFonts w:ascii="Times New Roman" w:hAnsi="Times New Roman" w:cs="Times New Roman"/>
                <w:sz w:val="20"/>
                <w:szCs w:val="20"/>
              </w:rPr>
            </w:pPr>
          </w:p>
          <w:p w:rsidR="00756A7C" w:rsidRDefault="00316392" w:rsidP="00316392">
            <w:pPr>
              <w:spacing w:after="0" w:line="240" w:lineRule="auto"/>
              <w:ind w:right="153"/>
              <w:jc w:val="center"/>
              <w:rPr>
                <w:rFonts w:ascii="Times New Roman" w:hAnsi="Times New Roman" w:cs="Times New Roman"/>
                <w:sz w:val="20"/>
                <w:szCs w:val="20"/>
              </w:rPr>
            </w:pPr>
            <w:proofErr w:type="spellStart"/>
            <w:r w:rsidRPr="00316392">
              <w:rPr>
                <w:rFonts w:ascii="Times New Roman" w:hAnsi="Times New Roman" w:cs="Times New Roman"/>
                <w:sz w:val="20"/>
                <w:szCs w:val="20"/>
              </w:rPr>
              <w:t>Соответ</w:t>
            </w:r>
            <w:proofErr w:type="spellEnd"/>
            <w:r w:rsidRPr="00316392">
              <w:rPr>
                <w:rFonts w:ascii="Times New Roman" w:hAnsi="Times New Roman" w:cs="Times New Roman"/>
                <w:sz w:val="20"/>
                <w:szCs w:val="20"/>
              </w:rPr>
              <w:t>/</w:t>
            </w:r>
            <w:proofErr w:type="spellStart"/>
            <w:r w:rsidRPr="00316392">
              <w:rPr>
                <w:rFonts w:ascii="Times New Roman" w:hAnsi="Times New Roman" w:cs="Times New Roman"/>
                <w:sz w:val="20"/>
                <w:szCs w:val="20"/>
              </w:rPr>
              <w:t>несоот</w:t>
            </w:r>
            <w:proofErr w:type="spellEnd"/>
          </w:p>
          <w:p w:rsidR="00316392" w:rsidRDefault="00316392" w:rsidP="00316392">
            <w:pPr>
              <w:spacing w:after="0" w:line="240" w:lineRule="auto"/>
              <w:ind w:right="153"/>
              <w:jc w:val="center"/>
              <w:rPr>
                <w:rFonts w:ascii="Times New Roman" w:hAnsi="Times New Roman" w:cs="Times New Roman"/>
                <w:sz w:val="20"/>
                <w:szCs w:val="20"/>
              </w:rPr>
            </w:pPr>
          </w:p>
          <w:p w:rsidR="00316392" w:rsidRDefault="00316392" w:rsidP="00316392">
            <w:pPr>
              <w:spacing w:after="0" w:line="240" w:lineRule="auto"/>
              <w:ind w:right="153"/>
              <w:jc w:val="center"/>
              <w:rPr>
                <w:rFonts w:ascii="Times New Roman" w:hAnsi="Times New Roman" w:cs="Times New Roman"/>
                <w:sz w:val="20"/>
                <w:szCs w:val="20"/>
              </w:rPr>
            </w:pPr>
          </w:p>
          <w:p w:rsidR="00316392" w:rsidRPr="00D15E43" w:rsidRDefault="00316392" w:rsidP="00316392">
            <w:pPr>
              <w:spacing w:after="0" w:line="240" w:lineRule="auto"/>
              <w:ind w:right="153"/>
              <w:jc w:val="center"/>
              <w:rPr>
                <w:rFonts w:ascii="Times New Roman" w:hAnsi="Times New Roman" w:cs="Times New Roman"/>
                <w:sz w:val="20"/>
                <w:szCs w:val="20"/>
              </w:rPr>
            </w:pPr>
          </w:p>
          <w:p w:rsidR="00756A7C" w:rsidRPr="00D15E43" w:rsidRDefault="00316392" w:rsidP="006536A3">
            <w:pPr>
              <w:spacing w:after="0" w:line="240" w:lineRule="auto"/>
              <w:ind w:right="153"/>
              <w:jc w:val="center"/>
              <w:rPr>
                <w:rFonts w:ascii="Times New Roman" w:hAnsi="Times New Roman" w:cs="Times New Roman"/>
                <w:sz w:val="20"/>
                <w:szCs w:val="20"/>
              </w:rPr>
            </w:pPr>
            <w:proofErr w:type="spellStart"/>
            <w:r w:rsidRPr="00316392">
              <w:rPr>
                <w:rFonts w:ascii="Times New Roman" w:hAnsi="Times New Roman" w:cs="Times New Roman"/>
                <w:sz w:val="20"/>
                <w:szCs w:val="20"/>
              </w:rPr>
              <w:t>Соответ</w:t>
            </w:r>
            <w:proofErr w:type="spellEnd"/>
            <w:r w:rsidRPr="00316392">
              <w:rPr>
                <w:rFonts w:ascii="Times New Roman" w:hAnsi="Times New Roman" w:cs="Times New Roman"/>
                <w:sz w:val="20"/>
                <w:szCs w:val="20"/>
              </w:rPr>
              <w:t>/</w:t>
            </w:r>
            <w:proofErr w:type="spellStart"/>
            <w:r w:rsidRPr="00316392">
              <w:rPr>
                <w:rFonts w:ascii="Times New Roman" w:hAnsi="Times New Roman" w:cs="Times New Roman"/>
                <w:sz w:val="20"/>
                <w:szCs w:val="20"/>
              </w:rPr>
              <w:t>несоот</w:t>
            </w:r>
            <w:proofErr w:type="spellEnd"/>
          </w:p>
          <w:p w:rsidR="00756A7C" w:rsidRPr="00D15E43" w:rsidRDefault="00756A7C" w:rsidP="006536A3">
            <w:pPr>
              <w:spacing w:after="0" w:line="240" w:lineRule="auto"/>
              <w:ind w:right="153"/>
              <w:jc w:val="center"/>
              <w:rPr>
                <w:rFonts w:ascii="Times New Roman" w:hAnsi="Times New Roman" w:cs="Times New Roman"/>
                <w:sz w:val="20"/>
                <w:szCs w:val="20"/>
              </w:rPr>
            </w:pPr>
          </w:p>
        </w:tc>
      </w:tr>
      <w:tr w:rsidR="00756A7C" w:rsidRPr="00D15E43" w:rsidTr="003F3E72">
        <w:trPr>
          <w:trHeight w:val="958"/>
        </w:trPr>
        <w:tc>
          <w:tcPr>
            <w:tcW w:w="730" w:type="dxa"/>
            <w:gridSpan w:val="3"/>
            <w:shd w:val="clear" w:color="auto" w:fill="auto"/>
          </w:tcPr>
          <w:p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t>25</w:t>
            </w:r>
          </w:p>
        </w:tc>
        <w:tc>
          <w:tcPr>
            <w:tcW w:w="2603" w:type="dxa"/>
            <w:shd w:val="clear" w:color="auto" w:fill="auto"/>
          </w:tcPr>
          <w:p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rsidR="00756A7C" w:rsidRPr="00D15E43" w:rsidRDefault="00756A7C" w:rsidP="006536A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M</w:t>
            </w:r>
            <w:r w:rsidRPr="00D15E43">
              <w:rPr>
                <w:rFonts w:ascii="Times New Roman" w:hAnsi="Times New Roman" w:cs="Times New Roman"/>
                <w:b/>
                <w:sz w:val="20"/>
                <w:szCs w:val="20"/>
              </w:rPr>
              <w:t xml:space="preserve">1, М2, </w:t>
            </w:r>
          </w:p>
          <w:p w:rsidR="00756A7C" w:rsidRDefault="00756A7C" w:rsidP="009C2003">
            <w:pPr>
              <w:widowControl w:val="0"/>
              <w:autoSpaceDE w:val="0"/>
              <w:autoSpaceDN w:val="0"/>
              <w:adjustRightInd w:val="0"/>
              <w:spacing w:after="0" w:line="240" w:lineRule="auto"/>
              <w:ind w:firstLine="34"/>
              <w:jc w:val="both"/>
              <w:rPr>
                <w:rFonts w:ascii="Times New Roman" w:hAnsi="Times New Roman" w:cs="Times New Roman"/>
                <w:b/>
                <w:sz w:val="20"/>
                <w:szCs w:val="20"/>
                <w:lang w:val="en-US"/>
              </w:rPr>
            </w:pPr>
            <w:r w:rsidRPr="00D15E43">
              <w:rPr>
                <w:rFonts w:ascii="Times New Roman" w:hAnsi="Times New Roman" w:cs="Times New Roman"/>
                <w:b/>
                <w:sz w:val="20"/>
                <w:szCs w:val="20"/>
              </w:rPr>
              <w:t xml:space="preserve">- </w:t>
            </w:r>
            <w:r w:rsidRPr="00D15E43">
              <w:rPr>
                <w:rFonts w:ascii="Times New Roman" w:hAnsi="Times New Roman" w:cs="Times New Roman"/>
                <w:b/>
                <w:sz w:val="20"/>
                <w:szCs w:val="20"/>
                <w:lang w:val="en-US"/>
              </w:rPr>
              <w:t>N</w:t>
            </w:r>
            <w:r w:rsidRPr="00D15E43">
              <w:rPr>
                <w:rFonts w:ascii="Times New Roman" w:hAnsi="Times New Roman" w:cs="Times New Roman"/>
                <w:b/>
                <w:sz w:val="20"/>
                <w:szCs w:val="20"/>
              </w:rPr>
              <w:t xml:space="preserve">1, </w:t>
            </w:r>
          </w:p>
          <w:p w:rsidR="009C2003" w:rsidRPr="00D15E43" w:rsidRDefault="009C2003" w:rsidP="009C2003">
            <w:pPr>
              <w:widowControl w:val="0"/>
              <w:autoSpaceDE w:val="0"/>
              <w:autoSpaceDN w:val="0"/>
              <w:adjustRightInd w:val="0"/>
              <w:spacing w:after="0" w:line="240" w:lineRule="auto"/>
              <w:ind w:firstLine="34"/>
              <w:jc w:val="both"/>
              <w:rPr>
                <w:rFonts w:ascii="Times New Roman" w:hAnsi="Times New Roman" w:cs="Times New Roman"/>
                <w:b/>
                <w:sz w:val="20"/>
                <w:szCs w:val="20"/>
              </w:rPr>
            </w:pPr>
          </w:p>
        </w:tc>
        <w:tc>
          <w:tcPr>
            <w:tcW w:w="5280" w:type="dxa"/>
            <w:shd w:val="clear" w:color="auto" w:fill="auto"/>
          </w:tcPr>
          <w:p w:rsidR="00756A7C" w:rsidRPr="00F636A1" w:rsidRDefault="00756A7C" w:rsidP="006536A3">
            <w:pPr>
              <w:pStyle w:val="ad"/>
              <w:rPr>
                <w:sz w:val="20"/>
              </w:rPr>
            </w:pPr>
            <w:r w:rsidRPr="00F636A1">
              <w:rPr>
                <w:sz w:val="20"/>
              </w:rPr>
              <w:t>Дополнительные требования к транспортным средствам – фургонам, имеющим места для перевозки людей</w:t>
            </w:r>
          </w:p>
          <w:p w:rsidR="00756A7C" w:rsidRPr="00F636A1"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F636A1">
              <w:rPr>
                <w:rFonts w:ascii="Times New Roman" w:eastAsia="TimesNewRomanPSMT" w:hAnsi="Times New Roman" w:cs="Times New Roman"/>
                <w:sz w:val="20"/>
                <w:szCs w:val="20"/>
              </w:rPr>
              <w:t>- Не допускаются:</w:t>
            </w:r>
          </w:p>
          <w:p w:rsidR="00756A7C" w:rsidRPr="00F636A1" w:rsidRDefault="00316392" w:rsidP="006536A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r w:rsidR="00756A7C" w:rsidRPr="00F636A1">
              <w:rPr>
                <w:rFonts w:ascii="Times New Roman" w:hAnsi="Times New Roman" w:cs="Times New Roman"/>
                <w:sz w:val="20"/>
                <w:szCs w:val="20"/>
              </w:rPr>
              <w:t xml:space="preserve">Демонтаж или разрушение перегородок, отделяющих отсек для пассажиров от грузового отсека фургона; </w:t>
            </w:r>
          </w:p>
          <w:p w:rsidR="00756A7C" w:rsidRPr="00F636A1" w:rsidRDefault="00316392" w:rsidP="006536A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r w:rsidR="00756A7C" w:rsidRPr="00F636A1">
              <w:rPr>
                <w:rFonts w:ascii="Times New Roman" w:hAnsi="Times New Roman" w:cs="Times New Roman"/>
                <w:sz w:val="20"/>
                <w:szCs w:val="20"/>
              </w:rPr>
              <w:t xml:space="preserve">Изменение мест расположения и повреждение сидений или их креплений в отсеке для пассажиров; </w:t>
            </w:r>
          </w:p>
          <w:p w:rsidR="00756A7C" w:rsidRPr="00F636A1" w:rsidRDefault="00316392" w:rsidP="006536A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r w:rsidR="00756A7C" w:rsidRPr="00F636A1">
              <w:rPr>
                <w:rFonts w:ascii="Times New Roman" w:hAnsi="Times New Roman" w:cs="Times New Roman"/>
                <w:sz w:val="20"/>
                <w:szCs w:val="20"/>
              </w:rPr>
              <w:t xml:space="preserve">Отсутствие или неработоспособность звуковой сигнализации открытых дверей или связи отсека для пассажиров с кабиной транспортного средства; </w:t>
            </w:r>
          </w:p>
          <w:p w:rsidR="00756A7C" w:rsidRPr="00F636A1" w:rsidRDefault="00316392" w:rsidP="006536A3">
            <w:pPr>
              <w:autoSpaceDE w:val="0"/>
              <w:autoSpaceDN w:val="0"/>
              <w:adjustRightInd w:val="0"/>
              <w:spacing w:after="0" w:line="240" w:lineRule="auto"/>
              <w:rPr>
                <w:sz w:val="20"/>
                <w:szCs w:val="20"/>
              </w:rPr>
            </w:pPr>
            <w:r>
              <w:rPr>
                <w:rFonts w:ascii="Times New Roman" w:hAnsi="Times New Roman" w:cs="Times New Roman"/>
                <w:sz w:val="20"/>
                <w:szCs w:val="20"/>
              </w:rPr>
              <w:t xml:space="preserve"> - </w:t>
            </w:r>
            <w:r w:rsidR="00756A7C" w:rsidRPr="00F636A1">
              <w:rPr>
                <w:rFonts w:ascii="Times New Roman" w:hAnsi="Times New Roman" w:cs="Times New Roman"/>
                <w:sz w:val="20"/>
                <w:szCs w:val="20"/>
              </w:rPr>
              <w:t>Затрудненность открывания двери отсека для пассажиров.</w:t>
            </w:r>
          </w:p>
        </w:tc>
        <w:tc>
          <w:tcPr>
            <w:tcW w:w="2410" w:type="dxa"/>
            <w:shd w:val="clear" w:color="auto" w:fill="auto"/>
          </w:tcPr>
          <w:p w:rsidR="00756A7C" w:rsidRPr="00D15E43" w:rsidRDefault="00756A7C"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ТР ТС 018/2011</w:t>
            </w:r>
          </w:p>
          <w:p w:rsidR="00756A7C" w:rsidRPr="00D15E43" w:rsidRDefault="00756A7C" w:rsidP="006536A3">
            <w:pPr>
              <w:spacing w:after="0" w:line="240" w:lineRule="auto"/>
              <w:rPr>
                <w:rFonts w:ascii="Times New Roman" w:hAnsi="Times New Roman" w:cs="Times New Roman"/>
                <w:b/>
                <w:i/>
                <w:sz w:val="20"/>
                <w:szCs w:val="20"/>
              </w:rPr>
            </w:pPr>
            <w:r w:rsidRPr="00D15E43">
              <w:rPr>
                <w:rFonts w:ascii="Times New Roman" w:hAnsi="Times New Roman" w:cs="Times New Roman"/>
                <w:i/>
                <w:sz w:val="20"/>
                <w:szCs w:val="20"/>
              </w:rPr>
              <w:t>Приложение № 8 п. 25</w:t>
            </w:r>
          </w:p>
        </w:tc>
        <w:tc>
          <w:tcPr>
            <w:tcW w:w="2683" w:type="dxa"/>
            <w:shd w:val="clear" w:color="auto" w:fill="auto"/>
          </w:tcPr>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ТРТС 018/2011</w:t>
            </w:r>
          </w:p>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 xml:space="preserve">Визуально </w:t>
            </w:r>
          </w:p>
        </w:tc>
        <w:tc>
          <w:tcPr>
            <w:tcW w:w="1711" w:type="dxa"/>
            <w:shd w:val="clear" w:color="auto" w:fill="auto"/>
          </w:tcPr>
          <w:p w:rsidR="00756A7C" w:rsidRPr="00D15E43" w:rsidRDefault="00756A7C" w:rsidP="006536A3">
            <w:pPr>
              <w:spacing w:after="0" w:line="240" w:lineRule="auto"/>
              <w:ind w:right="153"/>
              <w:jc w:val="center"/>
              <w:rPr>
                <w:rFonts w:ascii="Times New Roman" w:hAnsi="Times New Roman" w:cs="Times New Roman"/>
                <w:sz w:val="20"/>
                <w:szCs w:val="20"/>
              </w:rPr>
            </w:pPr>
          </w:p>
          <w:p w:rsidR="00316392" w:rsidRDefault="00316392" w:rsidP="006536A3">
            <w:pPr>
              <w:spacing w:after="0" w:line="240" w:lineRule="auto"/>
              <w:ind w:right="153"/>
              <w:jc w:val="center"/>
              <w:rPr>
                <w:rFonts w:ascii="Times New Roman" w:hAnsi="Times New Roman" w:cs="Times New Roman"/>
                <w:sz w:val="20"/>
                <w:szCs w:val="20"/>
              </w:rPr>
            </w:pPr>
          </w:p>
          <w:p w:rsidR="00316392" w:rsidRDefault="00316392" w:rsidP="006536A3">
            <w:pPr>
              <w:spacing w:after="0" w:line="240" w:lineRule="auto"/>
              <w:ind w:right="153"/>
              <w:jc w:val="center"/>
              <w:rPr>
                <w:rFonts w:ascii="Times New Roman" w:hAnsi="Times New Roman" w:cs="Times New Roman"/>
                <w:sz w:val="20"/>
                <w:szCs w:val="20"/>
              </w:rPr>
            </w:pPr>
          </w:p>
          <w:p w:rsidR="00756A7C" w:rsidRDefault="00316392" w:rsidP="006536A3">
            <w:pPr>
              <w:spacing w:after="0" w:line="240" w:lineRule="auto"/>
              <w:ind w:right="153"/>
              <w:jc w:val="center"/>
              <w:rPr>
                <w:rFonts w:ascii="Times New Roman" w:hAnsi="Times New Roman" w:cs="Times New Roman"/>
                <w:sz w:val="20"/>
                <w:szCs w:val="20"/>
              </w:rPr>
            </w:pPr>
            <w:proofErr w:type="spellStart"/>
            <w:r w:rsidRPr="00316392">
              <w:rPr>
                <w:rFonts w:ascii="Times New Roman" w:hAnsi="Times New Roman" w:cs="Times New Roman"/>
                <w:sz w:val="20"/>
                <w:szCs w:val="20"/>
              </w:rPr>
              <w:t>Соответ</w:t>
            </w:r>
            <w:proofErr w:type="spellEnd"/>
            <w:r w:rsidRPr="00316392">
              <w:rPr>
                <w:rFonts w:ascii="Times New Roman" w:hAnsi="Times New Roman" w:cs="Times New Roman"/>
                <w:sz w:val="20"/>
                <w:szCs w:val="20"/>
              </w:rPr>
              <w:t>/</w:t>
            </w:r>
            <w:proofErr w:type="spellStart"/>
            <w:r w:rsidRPr="00316392">
              <w:rPr>
                <w:rFonts w:ascii="Times New Roman" w:hAnsi="Times New Roman" w:cs="Times New Roman"/>
                <w:sz w:val="20"/>
                <w:szCs w:val="20"/>
              </w:rPr>
              <w:t>несоот</w:t>
            </w:r>
            <w:proofErr w:type="spellEnd"/>
          </w:p>
          <w:p w:rsidR="00316392" w:rsidRPr="00D15E43" w:rsidRDefault="00316392" w:rsidP="006536A3">
            <w:pPr>
              <w:spacing w:after="0" w:line="240" w:lineRule="auto"/>
              <w:ind w:right="153"/>
              <w:jc w:val="center"/>
              <w:rPr>
                <w:rFonts w:ascii="Times New Roman" w:hAnsi="Times New Roman" w:cs="Times New Roman"/>
                <w:sz w:val="20"/>
                <w:szCs w:val="20"/>
              </w:rPr>
            </w:pPr>
          </w:p>
          <w:p w:rsidR="00756A7C" w:rsidRDefault="00316392" w:rsidP="006536A3">
            <w:pPr>
              <w:spacing w:after="0" w:line="240" w:lineRule="auto"/>
              <w:ind w:right="153"/>
              <w:jc w:val="center"/>
              <w:rPr>
                <w:rFonts w:ascii="Times New Roman" w:hAnsi="Times New Roman" w:cs="Times New Roman"/>
                <w:sz w:val="20"/>
                <w:szCs w:val="20"/>
              </w:rPr>
            </w:pPr>
            <w:proofErr w:type="spellStart"/>
            <w:r w:rsidRPr="00316392">
              <w:rPr>
                <w:rFonts w:ascii="Times New Roman" w:hAnsi="Times New Roman" w:cs="Times New Roman"/>
                <w:sz w:val="20"/>
                <w:szCs w:val="20"/>
              </w:rPr>
              <w:t>Соответ</w:t>
            </w:r>
            <w:proofErr w:type="spellEnd"/>
            <w:r w:rsidRPr="00316392">
              <w:rPr>
                <w:rFonts w:ascii="Times New Roman" w:hAnsi="Times New Roman" w:cs="Times New Roman"/>
                <w:sz w:val="20"/>
                <w:szCs w:val="20"/>
              </w:rPr>
              <w:t>/</w:t>
            </w:r>
            <w:proofErr w:type="spellStart"/>
            <w:r w:rsidRPr="00316392">
              <w:rPr>
                <w:rFonts w:ascii="Times New Roman" w:hAnsi="Times New Roman" w:cs="Times New Roman"/>
                <w:sz w:val="20"/>
                <w:szCs w:val="20"/>
              </w:rPr>
              <w:t>несоот</w:t>
            </w:r>
            <w:proofErr w:type="spellEnd"/>
          </w:p>
          <w:p w:rsidR="00316392" w:rsidRDefault="00316392" w:rsidP="006536A3">
            <w:pPr>
              <w:spacing w:after="0" w:line="240" w:lineRule="auto"/>
              <w:ind w:right="153"/>
              <w:jc w:val="center"/>
              <w:rPr>
                <w:rFonts w:ascii="Times New Roman" w:hAnsi="Times New Roman" w:cs="Times New Roman"/>
                <w:sz w:val="20"/>
                <w:szCs w:val="20"/>
              </w:rPr>
            </w:pPr>
          </w:p>
          <w:p w:rsidR="00316392" w:rsidRDefault="00316392" w:rsidP="006536A3">
            <w:pPr>
              <w:spacing w:after="0" w:line="240" w:lineRule="auto"/>
              <w:ind w:right="153"/>
              <w:jc w:val="center"/>
              <w:rPr>
                <w:rFonts w:ascii="Times New Roman" w:hAnsi="Times New Roman" w:cs="Times New Roman"/>
                <w:sz w:val="20"/>
                <w:szCs w:val="20"/>
              </w:rPr>
            </w:pPr>
            <w:proofErr w:type="spellStart"/>
            <w:r w:rsidRPr="00316392">
              <w:rPr>
                <w:rFonts w:ascii="Times New Roman" w:hAnsi="Times New Roman" w:cs="Times New Roman"/>
                <w:sz w:val="20"/>
                <w:szCs w:val="20"/>
              </w:rPr>
              <w:t>Соответ</w:t>
            </w:r>
            <w:proofErr w:type="spellEnd"/>
            <w:r w:rsidRPr="00316392">
              <w:rPr>
                <w:rFonts w:ascii="Times New Roman" w:hAnsi="Times New Roman" w:cs="Times New Roman"/>
                <w:sz w:val="20"/>
                <w:szCs w:val="20"/>
              </w:rPr>
              <w:t>/</w:t>
            </w:r>
            <w:proofErr w:type="spellStart"/>
            <w:r w:rsidRPr="00316392">
              <w:rPr>
                <w:rFonts w:ascii="Times New Roman" w:hAnsi="Times New Roman" w:cs="Times New Roman"/>
                <w:sz w:val="20"/>
                <w:szCs w:val="20"/>
              </w:rPr>
              <w:t>несоот</w:t>
            </w:r>
            <w:proofErr w:type="spellEnd"/>
          </w:p>
          <w:p w:rsidR="00316392" w:rsidRDefault="00316392" w:rsidP="006536A3">
            <w:pPr>
              <w:spacing w:after="0" w:line="240" w:lineRule="auto"/>
              <w:ind w:right="153"/>
              <w:jc w:val="center"/>
              <w:rPr>
                <w:rFonts w:ascii="Times New Roman" w:hAnsi="Times New Roman" w:cs="Times New Roman"/>
                <w:sz w:val="20"/>
                <w:szCs w:val="20"/>
              </w:rPr>
            </w:pPr>
          </w:p>
          <w:p w:rsidR="00316392" w:rsidRPr="00D15E43" w:rsidRDefault="00316392" w:rsidP="006536A3">
            <w:pPr>
              <w:spacing w:after="0" w:line="240" w:lineRule="auto"/>
              <w:ind w:right="153"/>
              <w:jc w:val="center"/>
              <w:rPr>
                <w:rFonts w:ascii="Times New Roman" w:hAnsi="Times New Roman" w:cs="Times New Roman"/>
                <w:sz w:val="20"/>
                <w:szCs w:val="20"/>
              </w:rPr>
            </w:pPr>
          </w:p>
          <w:p w:rsidR="00756A7C" w:rsidRPr="00D15E43" w:rsidRDefault="00316392" w:rsidP="006536A3">
            <w:pPr>
              <w:spacing w:after="0" w:line="240" w:lineRule="auto"/>
              <w:ind w:right="153"/>
              <w:jc w:val="center"/>
              <w:rPr>
                <w:rFonts w:ascii="Times New Roman" w:hAnsi="Times New Roman" w:cs="Times New Roman"/>
                <w:sz w:val="20"/>
                <w:szCs w:val="20"/>
              </w:rPr>
            </w:pPr>
            <w:proofErr w:type="spellStart"/>
            <w:r w:rsidRPr="00316392">
              <w:rPr>
                <w:rFonts w:ascii="Times New Roman" w:hAnsi="Times New Roman" w:cs="Times New Roman"/>
                <w:sz w:val="20"/>
                <w:szCs w:val="20"/>
              </w:rPr>
              <w:t>Соответ</w:t>
            </w:r>
            <w:proofErr w:type="spellEnd"/>
            <w:r w:rsidRPr="00316392">
              <w:rPr>
                <w:rFonts w:ascii="Times New Roman" w:hAnsi="Times New Roman" w:cs="Times New Roman"/>
                <w:sz w:val="20"/>
                <w:szCs w:val="20"/>
              </w:rPr>
              <w:t>/</w:t>
            </w:r>
            <w:proofErr w:type="spellStart"/>
            <w:r w:rsidRPr="00316392">
              <w:rPr>
                <w:rFonts w:ascii="Times New Roman" w:hAnsi="Times New Roman" w:cs="Times New Roman"/>
                <w:sz w:val="20"/>
                <w:szCs w:val="20"/>
              </w:rPr>
              <w:t>несоот</w:t>
            </w:r>
            <w:proofErr w:type="spellEnd"/>
          </w:p>
          <w:p w:rsidR="00756A7C" w:rsidRPr="00D15E43" w:rsidRDefault="00756A7C" w:rsidP="006536A3">
            <w:pPr>
              <w:spacing w:after="0" w:line="240" w:lineRule="auto"/>
              <w:ind w:right="153"/>
              <w:jc w:val="center"/>
              <w:rPr>
                <w:rFonts w:ascii="Times New Roman" w:hAnsi="Times New Roman" w:cs="Times New Roman"/>
                <w:sz w:val="20"/>
                <w:szCs w:val="20"/>
              </w:rPr>
            </w:pPr>
          </w:p>
        </w:tc>
      </w:tr>
      <w:tr w:rsidR="00756A7C" w:rsidRPr="00D15E43" w:rsidTr="003F3E72">
        <w:trPr>
          <w:trHeight w:val="453"/>
        </w:trPr>
        <w:tc>
          <w:tcPr>
            <w:tcW w:w="730" w:type="dxa"/>
            <w:gridSpan w:val="3"/>
            <w:shd w:val="clear" w:color="auto" w:fill="auto"/>
          </w:tcPr>
          <w:p w:rsidR="00756A7C" w:rsidRPr="00D15E43" w:rsidRDefault="00756A7C"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t>26</w:t>
            </w:r>
          </w:p>
        </w:tc>
        <w:tc>
          <w:tcPr>
            <w:tcW w:w="2603" w:type="dxa"/>
            <w:shd w:val="clear" w:color="auto" w:fill="auto"/>
          </w:tcPr>
          <w:p w:rsidR="00756A7C" w:rsidRPr="00D15E43" w:rsidRDefault="00756A7C" w:rsidP="006536A3">
            <w:pPr>
              <w:spacing w:after="0" w:line="240" w:lineRule="auto"/>
              <w:ind w:right="153"/>
              <w:rPr>
                <w:rFonts w:ascii="Times New Roman" w:hAnsi="Times New Roman" w:cs="Times New Roman"/>
                <w:b/>
                <w:sz w:val="20"/>
                <w:szCs w:val="20"/>
              </w:rPr>
            </w:pPr>
            <w:r w:rsidRPr="00D15E43">
              <w:rPr>
                <w:rFonts w:ascii="Times New Roman" w:hAnsi="Times New Roman" w:cs="Times New Roman"/>
                <w:sz w:val="20"/>
                <w:szCs w:val="20"/>
              </w:rPr>
              <w:t>Категории   колесных транспортных средств:</w:t>
            </w:r>
          </w:p>
          <w:p w:rsidR="009C2003" w:rsidRPr="009C2003" w:rsidRDefault="009C2003" w:rsidP="009C200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9C2003">
              <w:rPr>
                <w:rFonts w:ascii="Times New Roman" w:hAnsi="Times New Roman" w:cs="Times New Roman"/>
                <w:b/>
                <w:sz w:val="20"/>
                <w:szCs w:val="20"/>
              </w:rPr>
              <w:t xml:space="preserve">- M1, М2, </w:t>
            </w:r>
          </w:p>
          <w:p w:rsidR="009C2003" w:rsidRPr="009C2003" w:rsidRDefault="009C2003" w:rsidP="009C2003">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9C2003">
              <w:rPr>
                <w:rFonts w:ascii="Times New Roman" w:hAnsi="Times New Roman" w:cs="Times New Roman"/>
                <w:b/>
                <w:sz w:val="20"/>
                <w:szCs w:val="20"/>
              </w:rPr>
              <w:t xml:space="preserve">- N1, </w:t>
            </w:r>
          </w:p>
          <w:p w:rsidR="00756A7C" w:rsidRPr="00D15E43" w:rsidRDefault="009C2003" w:rsidP="009C2003">
            <w:pPr>
              <w:spacing w:after="0" w:line="240" w:lineRule="auto"/>
              <w:ind w:right="153"/>
              <w:rPr>
                <w:rFonts w:ascii="Times New Roman" w:hAnsi="Times New Roman" w:cs="Times New Roman"/>
                <w:b/>
                <w:sz w:val="20"/>
                <w:szCs w:val="20"/>
              </w:rPr>
            </w:pPr>
            <w:r w:rsidRPr="009C2003">
              <w:rPr>
                <w:rFonts w:ascii="Times New Roman" w:hAnsi="Times New Roman" w:cs="Times New Roman"/>
                <w:b/>
                <w:sz w:val="20"/>
                <w:szCs w:val="20"/>
              </w:rPr>
              <w:lastRenderedPageBreak/>
              <w:t xml:space="preserve">- O1, О2, </w:t>
            </w:r>
          </w:p>
        </w:tc>
        <w:tc>
          <w:tcPr>
            <w:tcW w:w="5280" w:type="dxa"/>
            <w:shd w:val="clear" w:color="auto" w:fill="auto"/>
          </w:tcPr>
          <w:p w:rsidR="00756A7C" w:rsidRPr="00F636A1" w:rsidRDefault="00756A7C" w:rsidP="006536A3">
            <w:pPr>
              <w:pStyle w:val="ad"/>
              <w:rPr>
                <w:sz w:val="20"/>
              </w:rPr>
            </w:pPr>
            <w:r w:rsidRPr="00F636A1">
              <w:rPr>
                <w:sz w:val="20"/>
              </w:rPr>
              <w:lastRenderedPageBreak/>
              <w:t>Дополнительные требования к транспортным средствам для перевозки пищевых продуктов</w:t>
            </w:r>
          </w:p>
          <w:p w:rsidR="00756A7C" w:rsidRPr="00F636A1" w:rsidRDefault="00756A7C" w:rsidP="006536A3">
            <w:pPr>
              <w:autoSpaceDE w:val="0"/>
              <w:autoSpaceDN w:val="0"/>
              <w:adjustRightInd w:val="0"/>
              <w:spacing w:after="0" w:line="240" w:lineRule="auto"/>
              <w:rPr>
                <w:rFonts w:ascii="Times New Roman" w:eastAsia="TimesNewRomanPSMT" w:hAnsi="Times New Roman" w:cs="Times New Roman"/>
                <w:sz w:val="20"/>
                <w:szCs w:val="20"/>
              </w:rPr>
            </w:pPr>
            <w:r w:rsidRPr="00F636A1">
              <w:rPr>
                <w:rFonts w:ascii="Times New Roman" w:eastAsia="TimesNewRomanPSMT" w:hAnsi="Times New Roman" w:cs="Times New Roman"/>
                <w:sz w:val="20"/>
                <w:szCs w:val="20"/>
              </w:rPr>
              <w:t xml:space="preserve">- Не допускаются: </w:t>
            </w:r>
          </w:p>
          <w:p w:rsidR="00F636A1" w:rsidRDefault="00F636A1" w:rsidP="006536A3">
            <w:pPr>
              <w:autoSpaceDE w:val="0"/>
              <w:autoSpaceDN w:val="0"/>
              <w:adjustRightInd w:val="0"/>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 xml:space="preserve"> - </w:t>
            </w:r>
            <w:r w:rsidR="00756A7C" w:rsidRPr="00F636A1">
              <w:rPr>
                <w:rFonts w:ascii="Times New Roman" w:eastAsia="TimesNewRomanPSMT" w:hAnsi="Times New Roman" w:cs="Times New Roman"/>
                <w:sz w:val="20"/>
                <w:szCs w:val="20"/>
              </w:rPr>
              <w:t xml:space="preserve">Демонтаж, разрушение или неработоспособное </w:t>
            </w:r>
            <w:proofErr w:type="gramStart"/>
            <w:r w:rsidR="00756A7C" w:rsidRPr="00F636A1">
              <w:rPr>
                <w:rFonts w:ascii="Times New Roman" w:eastAsia="TimesNewRomanPSMT" w:hAnsi="Times New Roman" w:cs="Times New Roman"/>
                <w:sz w:val="20"/>
                <w:szCs w:val="20"/>
              </w:rPr>
              <w:lastRenderedPageBreak/>
              <w:t xml:space="preserve">состояние </w:t>
            </w:r>
            <w:r>
              <w:rPr>
                <w:rFonts w:ascii="Times New Roman" w:eastAsia="TimesNewRomanPSMT" w:hAnsi="Times New Roman" w:cs="Times New Roman"/>
                <w:sz w:val="20"/>
                <w:szCs w:val="20"/>
              </w:rPr>
              <w:t xml:space="preserve"> </w:t>
            </w:r>
            <w:r w:rsidR="00756A7C" w:rsidRPr="00F636A1">
              <w:rPr>
                <w:rFonts w:ascii="Times New Roman" w:eastAsia="TimesNewRomanPSMT" w:hAnsi="Times New Roman" w:cs="Times New Roman"/>
                <w:sz w:val="20"/>
                <w:szCs w:val="20"/>
              </w:rPr>
              <w:t>элементов</w:t>
            </w:r>
            <w:proofErr w:type="gramEnd"/>
            <w:r w:rsidR="00756A7C" w:rsidRPr="00F636A1">
              <w:rPr>
                <w:rFonts w:ascii="Times New Roman" w:eastAsia="TimesNewRomanPSMT" w:hAnsi="Times New Roman" w:cs="Times New Roman"/>
                <w:sz w:val="20"/>
                <w:szCs w:val="20"/>
              </w:rPr>
              <w:t xml:space="preserve"> защиты от загрязнения раздаточных рукавов, вентиляционных патрубков, оборудования цистерны (насоса, контрольных приборов, средств управления), а также </w:t>
            </w:r>
          </w:p>
          <w:p w:rsidR="00756A7C" w:rsidRPr="00F636A1" w:rsidRDefault="00F636A1" w:rsidP="006536A3">
            <w:pPr>
              <w:autoSpaceDE w:val="0"/>
              <w:autoSpaceDN w:val="0"/>
              <w:adjustRightInd w:val="0"/>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 xml:space="preserve"> - </w:t>
            </w:r>
            <w:r w:rsidR="00756A7C" w:rsidRPr="00F636A1">
              <w:rPr>
                <w:rFonts w:ascii="Times New Roman" w:eastAsia="TimesNewRomanPSMT" w:hAnsi="Times New Roman" w:cs="Times New Roman"/>
                <w:sz w:val="20"/>
                <w:szCs w:val="20"/>
              </w:rPr>
              <w:t xml:space="preserve">загрязнение мест присоединения трубопроводов для перекачки продукта; </w:t>
            </w:r>
          </w:p>
          <w:p w:rsidR="00756A7C" w:rsidRPr="00F636A1" w:rsidRDefault="00F636A1" w:rsidP="006536A3">
            <w:pPr>
              <w:autoSpaceDE w:val="0"/>
              <w:autoSpaceDN w:val="0"/>
              <w:adjustRightInd w:val="0"/>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 xml:space="preserve"> </w:t>
            </w:r>
            <w:r w:rsidR="00756A7C" w:rsidRPr="00F636A1">
              <w:rPr>
                <w:rFonts w:ascii="Times New Roman" w:eastAsia="TimesNewRomanPSMT" w:hAnsi="Times New Roman" w:cs="Times New Roman"/>
                <w:sz w:val="20"/>
                <w:szCs w:val="20"/>
              </w:rPr>
              <w:t>-</w:t>
            </w:r>
            <w:r>
              <w:rPr>
                <w:rFonts w:ascii="Times New Roman" w:eastAsia="TimesNewRomanPSMT" w:hAnsi="Times New Roman" w:cs="Times New Roman"/>
                <w:sz w:val="20"/>
                <w:szCs w:val="20"/>
              </w:rPr>
              <w:t xml:space="preserve"> </w:t>
            </w:r>
            <w:r w:rsidR="00756A7C" w:rsidRPr="00F636A1">
              <w:rPr>
                <w:rFonts w:ascii="Times New Roman" w:eastAsia="TimesNewRomanPSMT" w:hAnsi="Times New Roman" w:cs="Times New Roman"/>
                <w:sz w:val="20"/>
                <w:szCs w:val="20"/>
              </w:rPr>
              <w:t xml:space="preserve">Разрушение теплоизоляции крышек и горловин люков </w:t>
            </w:r>
          </w:p>
          <w:p w:rsidR="00756A7C" w:rsidRPr="00F636A1" w:rsidRDefault="00756A7C" w:rsidP="006536A3">
            <w:pPr>
              <w:pStyle w:val="ad"/>
              <w:rPr>
                <w:rFonts w:eastAsia="TimesNewRomanPSMT"/>
                <w:sz w:val="20"/>
              </w:rPr>
            </w:pPr>
            <w:r w:rsidRPr="00F636A1">
              <w:rPr>
                <w:rFonts w:eastAsia="TimesNewRomanPSMT"/>
                <w:sz w:val="20"/>
              </w:rPr>
              <w:t>изотермических цистерн</w:t>
            </w:r>
            <w:r w:rsidR="00A7025F" w:rsidRPr="00F636A1">
              <w:rPr>
                <w:rFonts w:eastAsia="TimesNewRomanPSMT"/>
                <w:sz w:val="20"/>
              </w:rPr>
              <w:t xml:space="preserve"> с теплоизоляционным покрытием.</w:t>
            </w:r>
          </w:p>
        </w:tc>
        <w:tc>
          <w:tcPr>
            <w:tcW w:w="2410" w:type="dxa"/>
            <w:shd w:val="clear" w:color="auto" w:fill="auto"/>
          </w:tcPr>
          <w:p w:rsidR="00756A7C" w:rsidRPr="00D15E43" w:rsidRDefault="00756A7C"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lastRenderedPageBreak/>
              <w:t>ТР ТС 018/2011</w:t>
            </w:r>
          </w:p>
          <w:p w:rsidR="00756A7C" w:rsidRPr="00D15E43" w:rsidRDefault="00756A7C" w:rsidP="006536A3">
            <w:pPr>
              <w:spacing w:after="0" w:line="240" w:lineRule="auto"/>
              <w:rPr>
                <w:rFonts w:ascii="Times New Roman" w:hAnsi="Times New Roman" w:cs="Times New Roman"/>
                <w:b/>
                <w:i/>
                <w:sz w:val="20"/>
                <w:szCs w:val="20"/>
              </w:rPr>
            </w:pPr>
            <w:r w:rsidRPr="00D15E43">
              <w:rPr>
                <w:rFonts w:ascii="Times New Roman" w:hAnsi="Times New Roman" w:cs="Times New Roman"/>
                <w:i/>
                <w:sz w:val="20"/>
                <w:szCs w:val="20"/>
              </w:rPr>
              <w:t>Приложение № 8 п. 26</w:t>
            </w:r>
          </w:p>
        </w:tc>
        <w:tc>
          <w:tcPr>
            <w:tcW w:w="2683" w:type="dxa"/>
            <w:shd w:val="clear" w:color="auto" w:fill="auto"/>
          </w:tcPr>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b/>
                <w:sz w:val="20"/>
                <w:szCs w:val="20"/>
              </w:rPr>
            </w:pPr>
            <w:r w:rsidRPr="00D15E43">
              <w:rPr>
                <w:rFonts w:ascii="Times New Roman" w:hAnsi="Times New Roman" w:cs="Times New Roman"/>
                <w:sz w:val="20"/>
                <w:szCs w:val="20"/>
              </w:rPr>
              <w:t>ТР ТС 018/2011</w:t>
            </w:r>
          </w:p>
          <w:p w:rsidR="00756A7C" w:rsidRPr="00D15E43" w:rsidRDefault="00756A7C"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Визуально</w:t>
            </w:r>
          </w:p>
        </w:tc>
        <w:tc>
          <w:tcPr>
            <w:tcW w:w="1711" w:type="dxa"/>
            <w:shd w:val="clear" w:color="auto" w:fill="auto"/>
          </w:tcPr>
          <w:p w:rsidR="00390476" w:rsidRPr="00390476" w:rsidRDefault="00390476" w:rsidP="00390476">
            <w:pPr>
              <w:spacing w:after="0" w:line="240" w:lineRule="auto"/>
              <w:ind w:right="153"/>
              <w:jc w:val="center"/>
              <w:rPr>
                <w:rFonts w:ascii="Times New Roman" w:hAnsi="Times New Roman" w:cs="Times New Roman"/>
                <w:sz w:val="20"/>
                <w:szCs w:val="20"/>
              </w:rPr>
            </w:pPr>
          </w:p>
          <w:p w:rsidR="00390476" w:rsidRDefault="00390476" w:rsidP="00390476">
            <w:pPr>
              <w:spacing w:after="0" w:line="240" w:lineRule="auto"/>
              <w:ind w:right="153"/>
              <w:jc w:val="center"/>
              <w:rPr>
                <w:rFonts w:ascii="Times New Roman" w:hAnsi="Times New Roman" w:cs="Times New Roman"/>
                <w:sz w:val="20"/>
                <w:szCs w:val="20"/>
              </w:rPr>
            </w:pPr>
          </w:p>
          <w:p w:rsidR="00390476" w:rsidRPr="00390476" w:rsidRDefault="00390476" w:rsidP="00390476">
            <w:pPr>
              <w:spacing w:after="0" w:line="240" w:lineRule="auto"/>
              <w:ind w:right="153"/>
              <w:jc w:val="center"/>
              <w:rPr>
                <w:rFonts w:ascii="Times New Roman" w:hAnsi="Times New Roman" w:cs="Times New Roman"/>
                <w:sz w:val="20"/>
                <w:szCs w:val="20"/>
              </w:rPr>
            </w:pPr>
          </w:p>
          <w:p w:rsidR="00390476" w:rsidRPr="00390476" w:rsidRDefault="00390476" w:rsidP="00390476">
            <w:pPr>
              <w:spacing w:after="0" w:line="240" w:lineRule="auto"/>
              <w:ind w:right="153"/>
              <w:jc w:val="center"/>
              <w:rPr>
                <w:rFonts w:ascii="Times New Roman" w:hAnsi="Times New Roman" w:cs="Times New Roman"/>
                <w:sz w:val="20"/>
                <w:szCs w:val="20"/>
              </w:rPr>
            </w:pPr>
            <w:proofErr w:type="spellStart"/>
            <w:r w:rsidRPr="00390476">
              <w:rPr>
                <w:rFonts w:ascii="Times New Roman" w:hAnsi="Times New Roman" w:cs="Times New Roman"/>
                <w:sz w:val="20"/>
                <w:szCs w:val="20"/>
              </w:rPr>
              <w:t>Соответ</w:t>
            </w:r>
            <w:proofErr w:type="spellEnd"/>
            <w:r w:rsidRPr="00390476">
              <w:rPr>
                <w:rFonts w:ascii="Times New Roman" w:hAnsi="Times New Roman" w:cs="Times New Roman"/>
                <w:sz w:val="20"/>
                <w:szCs w:val="20"/>
              </w:rPr>
              <w:t>/</w:t>
            </w:r>
            <w:proofErr w:type="spellStart"/>
            <w:r w:rsidRPr="00390476">
              <w:rPr>
                <w:rFonts w:ascii="Times New Roman" w:hAnsi="Times New Roman" w:cs="Times New Roman"/>
                <w:sz w:val="20"/>
                <w:szCs w:val="20"/>
              </w:rPr>
              <w:t>несоот</w:t>
            </w:r>
            <w:proofErr w:type="spellEnd"/>
          </w:p>
          <w:p w:rsidR="00390476" w:rsidRPr="00390476" w:rsidRDefault="00390476" w:rsidP="00390476">
            <w:pPr>
              <w:spacing w:after="0" w:line="240" w:lineRule="auto"/>
              <w:ind w:right="153"/>
              <w:jc w:val="center"/>
              <w:rPr>
                <w:rFonts w:ascii="Times New Roman" w:hAnsi="Times New Roman" w:cs="Times New Roman"/>
                <w:sz w:val="20"/>
                <w:szCs w:val="20"/>
              </w:rPr>
            </w:pPr>
          </w:p>
          <w:p w:rsidR="00390476" w:rsidRDefault="00390476" w:rsidP="00390476">
            <w:pPr>
              <w:spacing w:after="0" w:line="240" w:lineRule="auto"/>
              <w:ind w:right="153"/>
              <w:jc w:val="center"/>
              <w:rPr>
                <w:rFonts w:ascii="Times New Roman" w:hAnsi="Times New Roman" w:cs="Times New Roman"/>
                <w:sz w:val="20"/>
                <w:szCs w:val="20"/>
              </w:rPr>
            </w:pPr>
          </w:p>
          <w:p w:rsidR="00390476" w:rsidRDefault="00390476" w:rsidP="00390476">
            <w:pPr>
              <w:spacing w:after="0" w:line="240" w:lineRule="auto"/>
              <w:ind w:right="153"/>
              <w:jc w:val="center"/>
              <w:rPr>
                <w:rFonts w:ascii="Times New Roman" w:hAnsi="Times New Roman" w:cs="Times New Roman"/>
                <w:sz w:val="20"/>
                <w:szCs w:val="20"/>
              </w:rPr>
            </w:pPr>
          </w:p>
          <w:p w:rsidR="00390476" w:rsidRDefault="00390476" w:rsidP="00390476">
            <w:pPr>
              <w:spacing w:after="0" w:line="240" w:lineRule="auto"/>
              <w:ind w:right="153"/>
              <w:jc w:val="center"/>
              <w:rPr>
                <w:rFonts w:ascii="Times New Roman" w:hAnsi="Times New Roman" w:cs="Times New Roman"/>
                <w:sz w:val="20"/>
                <w:szCs w:val="20"/>
              </w:rPr>
            </w:pPr>
          </w:p>
          <w:p w:rsidR="00390476" w:rsidRPr="00390476" w:rsidRDefault="00390476" w:rsidP="00390476">
            <w:pPr>
              <w:spacing w:after="0" w:line="240" w:lineRule="auto"/>
              <w:ind w:right="153"/>
              <w:jc w:val="center"/>
              <w:rPr>
                <w:rFonts w:ascii="Times New Roman" w:hAnsi="Times New Roman" w:cs="Times New Roman"/>
                <w:sz w:val="20"/>
                <w:szCs w:val="20"/>
              </w:rPr>
            </w:pPr>
            <w:proofErr w:type="spellStart"/>
            <w:r w:rsidRPr="00390476">
              <w:rPr>
                <w:rFonts w:ascii="Times New Roman" w:hAnsi="Times New Roman" w:cs="Times New Roman"/>
                <w:sz w:val="20"/>
                <w:szCs w:val="20"/>
              </w:rPr>
              <w:t>Соответ</w:t>
            </w:r>
            <w:proofErr w:type="spellEnd"/>
            <w:r w:rsidRPr="00390476">
              <w:rPr>
                <w:rFonts w:ascii="Times New Roman" w:hAnsi="Times New Roman" w:cs="Times New Roman"/>
                <w:sz w:val="20"/>
                <w:szCs w:val="20"/>
              </w:rPr>
              <w:t>/</w:t>
            </w:r>
            <w:proofErr w:type="spellStart"/>
            <w:r w:rsidRPr="00390476">
              <w:rPr>
                <w:rFonts w:ascii="Times New Roman" w:hAnsi="Times New Roman" w:cs="Times New Roman"/>
                <w:sz w:val="20"/>
                <w:szCs w:val="20"/>
              </w:rPr>
              <w:t>несоот</w:t>
            </w:r>
            <w:proofErr w:type="spellEnd"/>
          </w:p>
          <w:p w:rsidR="00390476" w:rsidRPr="00390476" w:rsidRDefault="00390476" w:rsidP="00390476">
            <w:pPr>
              <w:spacing w:after="0" w:line="240" w:lineRule="auto"/>
              <w:ind w:right="153"/>
              <w:jc w:val="center"/>
              <w:rPr>
                <w:rFonts w:ascii="Times New Roman" w:hAnsi="Times New Roman" w:cs="Times New Roman"/>
                <w:sz w:val="20"/>
                <w:szCs w:val="20"/>
              </w:rPr>
            </w:pPr>
          </w:p>
          <w:p w:rsidR="00390476" w:rsidRPr="00390476" w:rsidRDefault="00390476" w:rsidP="00390476">
            <w:pPr>
              <w:spacing w:after="0" w:line="240" w:lineRule="auto"/>
              <w:ind w:right="153"/>
              <w:jc w:val="center"/>
              <w:rPr>
                <w:rFonts w:ascii="Times New Roman" w:hAnsi="Times New Roman" w:cs="Times New Roman"/>
                <w:sz w:val="20"/>
                <w:szCs w:val="20"/>
              </w:rPr>
            </w:pPr>
            <w:proofErr w:type="spellStart"/>
            <w:r w:rsidRPr="00390476">
              <w:rPr>
                <w:rFonts w:ascii="Times New Roman" w:hAnsi="Times New Roman" w:cs="Times New Roman"/>
                <w:sz w:val="20"/>
                <w:szCs w:val="20"/>
              </w:rPr>
              <w:t>Соответ</w:t>
            </w:r>
            <w:proofErr w:type="spellEnd"/>
            <w:r w:rsidRPr="00390476">
              <w:rPr>
                <w:rFonts w:ascii="Times New Roman" w:hAnsi="Times New Roman" w:cs="Times New Roman"/>
                <w:sz w:val="20"/>
                <w:szCs w:val="20"/>
              </w:rPr>
              <w:t>/</w:t>
            </w:r>
            <w:proofErr w:type="spellStart"/>
            <w:r w:rsidRPr="00390476">
              <w:rPr>
                <w:rFonts w:ascii="Times New Roman" w:hAnsi="Times New Roman" w:cs="Times New Roman"/>
                <w:sz w:val="20"/>
                <w:szCs w:val="20"/>
              </w:rPr>
              <w:t>несоот</w:t>
            </w:r>
            <w:proofErr w:type="spellEnd"/>
          </w:p>
          <w:p w:rsidR="00390476" w:rsidRPr="00390476" w:rsidRDefault="00390476" w:rsidP="00390476">
            <w:pPr>
              <w:spacing w:after="0" w:line="240" w:lineRule="auto"/>
              <w:ind w:right="153"/>
              <w:jc w:val="center"/>
              <w:rPr>
                <w:rFonts w:ascii="Times New Roman" w:hAnsi="Times New Roman" w:cs="Times New Roman"/>
                <w:sz w:val="20"/>
                <w:szCs w:val="20"/>
              </w:rPr>
            </w:pPr>
          </w:p>
          <w:p w:rsidR="00756A7C" w:rsidRPr="00D15E43" w:rsidRDefault="00756A7C" w:rsidP="00390476">
            <w:pPr>
              <w:spacing w:after="0" w:line="240" w:lineRule="auto"/>
              <w:ind w:right="153"/>
              <w:jc w:val="center"/>
              <w:rPr>
                <w:rFonts w:ascii="Times New Roman" w:hAnsi="Times New Roman" w:cs="Times New Roman"/>
                <w:sz w:val="20"/>
                <w:szCs w:val="20"/>
              </w:rPr>
            </w:pPr>
          </w:p>
        </w:tc>
      </w:tr>
      <w:tr w:rsidR="00585417" w:rsidRPr="00D15E43" w:rsidTr="00A06097">
        <w:trPr>
          <w:trHeight w:val="453"/>
        </w:trPr>
        <w:tc>
          <w:tcPr>
            <w:tcW w:w="730" w:type="dxa"/>
            <w:gridSpan w:val="3"/>
            <w:shd w:val="clear" w:color="auto" w:fill="auto"/>
          </w:tcPr>
          <w:p w:rsidR="00585417" w:rsidRPr="00D15E43" w:rsidRDefault="00585417" w:rsidP="006536A3">
            <w:pPr>
              <w:spacing w:after="0" w:line="240" w:lineRule="auto"/>
              <w:ind w:right="153"/>
              <w:jc w:val="center"/>
              <w:rPr>
                <w:rFonts w:ascii="Times New Roman" w:hAnsi="Times New Roman" w:cs="Times New Roman"/>
                <w:sz w:val="20"/>
                <w:szCs w:val="20"/>
              </w:rPr>
            </w:pPr>
          </w:p>
        </w:tc>
        <w:tc>
          <w:tcPr>
            <w:tcW w:w="12976" w:type="dxa"/>
            <w:gridSpan w:val="4"/>
            <w:shd w:val="clear" w:color="auto" w:fill="auto"/>
          </w:tcPr>
          <w:p w:rsidR="00585417" w:rsidRPr="00585417" w:rsidRDefault="00585417" w:rsidP="00585417">
            <w:pPr>
              <w:widowControl w:val="0"/>
              <w:autoSpaceDE w:val="0"/>
              <w:autoSpaceDN w:val="0"/>
              <w:adjustRightInd w:val="0"/>
              <w:spacing w:after="0" w:line="240" w:lineRule="auto"/>
              <w:jc w:val="center"/>
              <w:rPr>
                <w:rFonts w:ascii="Times New Roman" w:hAnsi="Times New Roman" w:cs="Times New Roman"/>
                <w:b/>
                <w:bCs/>
                <w:sz w:val="24"/>
                <w:szCs w:val="24"/>
              </w:rPr>
            </w:pPr>
            <w:r w:rsidRPr="00585417">
              <w:rPr>
                <w:rFonts w:ascii="Times New Roman" w:hAnsi="Times New Roman" w:cs="Times New Roman"/>
                <w:b/>
                <w:bCs/>
                <w:sz w:val="24"/>
                <w:szCs w:val="24"/>
              </w:rPr>
              <w:t xml:space="preserve">РАЗДЕЛ </w:t>
            </w:r>
            <w:proofErr w:type="gramStart"/>
            <w:r w:rsidRPr="00585417">
              <w:rPr>
                <w:rFonts w:ascii="Times New Roman" w:hAnsi="Times New Roman" w:cs="Times New Roman"/>
                <w:b/>
                <w:bCs/>
                <w:sz w:val="24"/>
                <w:szCs w:val="24"/>
              </w:rPr>
              <w:t>3 :</w:t>
            </w:r>
            <w:proofErr w:type="gramEnd"/>
            <w:r w:rsidRPr="00585417">
              <w:rPr>
                <w:rFonts w:ascii="Times New Roman" w:hAnsi="Times New Roman" w:cs="Times New Roman"/>
                <w:b/>
                <w:bCs/>
                <w:sz w:val="24"/>
                <w:szCs w:val="24"/>
              </w:rPr>
              <w:t xml:space="preserve">  </w:t>
            </w:r>
            <w:r w:rsidRPr="00585417">
              <w:rPr>
                <w:rFonts w:ascii="Times New Roman" w:hAnsi="Times New Roman" w:cs="Times New Roman"/>
                <w:b/>
                <w:bCs/>
                <w:sz w:val="24"/>
                <w:szCs w:val="24"/>
              </w:rPr>
              <w:t xml:space="preserve">Проверка выполнения требований к транспортным средствам,  находящихся в эксплуатации, </w:t>
            </w:r>
          </w:p>
          <w:p w:rsidR="00585417" w:rsidRPr="00D15E43" w:rsidRDefault="00585417" w:rsidP="00585417">
            <w:pPr>
              <w:widowControl w:val="0"/>
              <w:autoSpaceDE w:val="0"/>
              <w:autoSpaceDN w:val="0"/>
              <w:adjustRightInd w:val="0"/>
              <w:spacing w:after="0" w:line="240" w:lineRule="auto"/>
              <w:jc w:val="center"/>
              <w:rPr>
                <w:rFonts w:ascii="Times New Roman" w:hAnsi="Times New Roman" w:cs="Times New Roman"/>
                <w:sz w:val="20"/>
                <w:szCs w:val="20"/>
              </w:rPr>
            </w:pPr>
            <w:r w:rsidRPr="00585417">
              <w:rPr>
                <w:rFonts w:ascii="Times New Roman" w:hAnsi="Times New Roman" w:cs="Times New Roman"/>
                <w:b/>
                <w:bCs/>
                <w:sz w:val="24"/>
                <w:szCs w:val="24"/>
              </w:rPr>
              <w:t>в случае внесения изменений в их конструкцию:</w:t>
            </w:r>
          </w:p>
        </w:tc>
        <w:tc>
          <w:tcPr>
            <w:tcW w:w="1711" w:type="dxa"/>
            <w:shd w:val="clear" w:color="auto" w:fill="auto"/>
          </w:tcPr>
          <w:p w:rsidR="00585417" w:rsidRPr="00390476" w:rsidRDefault="00585417" w:rsidP="00390476">
            <w:pPr>
              <w:spacing w:after="0" w:line="240" w:lineRule="auto"/>
              <w:ind w:right="153"/>
              <w:jc w:val="center"/>
              <w:rPr>
                <w:rFonts w:ascii="Times New Roman" w:hAnsi="Times New Roman" w:cs="Times New Roman"/>
                <w:sz w:val="20"/>
                <w:szCs w:val="20"/>
              </w:rPr>
            </w:pPr>
          </w:p>
        </w:tc>
      </w:tr>
      <w:tr w:rsidR="00AA4803" w:rsidRPr="00D15E43" w:rsidTr="003F3E72">
        <w:trPr>
          <w:trHeight w:val="453"/>
        </w:trPr>
        <w:tc>
          <w:tcPr>
            <w:tcW w:w="730" w:type="dxa"/>
            <w:gridSpan w:val="3"/>
            <w:shd w:val="clear" w:color="auto" w:fill="auto"/>
          </w:tcPr>
          <w:p w:rsidR="00AA4803" w:rsidRPr="00D15E43" w:rsidRDefault="00AA4803" w:rsidP="006536A3">
            <w:pPr>
              <w:spacing w:after="0" w:line="240" w:lineRule="auto"/>
              <w:ind w:right="153"/>
              <w:jc w:val="center"/>
              <w:rPr>
                <w:rFonts w:ascii="Times New Roman" w:hAnsi="Times New Roman" w:cs="Times New Roman"/>
                <w:sz w:val="20"/>
                <w:szCs w:val="20"/>
              </w:rPr>
            </w:pPr>
            <w:r w:rsidRPr="00D15E43">
              <w:rPr>
                <w:rFonts w:ascii="Times New Roman" w:hAnsi="Times New Roman" w:cs="Times New Roman"/>
                <w:sz w:val="20"/>
                <w:szCs w:val="20"/>
              </w:rPr>
              <w:t>27</w:t>
            </w:r>
          </w:p>
        </w:tc>
        <w:tc>
          <w:tcPr>
            <w:tcW w:w="2603" w:type="dxa"/>
            <w:shd w:val="clear" w:color="auto" w:fill="auto"/>
          </w:tcPr>
          <w:p w:rsidR="00AA4803" w:rsidRPr="00D15E43" w:rsidRDefault="00AA4803" w:rsidP="006536A3">
            <w:pPr>
              <w:spacing w:after="0" w:line="240" w:lineRule="auto"/>
              <w:ind w:right="153"/>
              <w:rPr>
                <w:rFonts w:ascii="Times New Roman" w:hAnsi="Times New Roman" w:cs="Times New Roman"/>
                <w:sz w:val="20"/>
                <w:szCs w:val="20"/>
              </w:rPr>
            </w:pPr>
            <w:r w:rsidRPr="00D15E43">
              <w:rPr>
                <w:rFonts w:ascii="Times New Roman" w:hAnsi="Times New Roman" w:cs="Times New Roman"/>
                <w:sz w:val="20"/>
                <w:szCs w:val="20"/>
              </w:rPr>
              <w:t>Категории   колесных транспортных средств:</w:t>
            </w:r>
          </w:p>
          <w:p w:rsidR="009C2003" w:rsidRPr="009C2003" w:rsidRDefault="009C2003" w:rsidP="009C2003">
            <w:pPr>
              <w:spacing w:after="0" w:line="240" w:lineRule="auto"/>
              <w:ind w:right="153"/>
              <w:rPr>
                <w:rFonts w:ascii="Times New Roman" w:hAnsi="Times New Roman" w:cs="Times New Roman"/>
                <w:b/>
                <w:sz w:val="20"/>
                <w:szCs w:val="20"/>
              </w:rPr>
            </w:pPr>
            <w:r w:rsidRPr="009C2003">
              <w:rPr>
                <w:rFonts w:ascii="Times New Roman" w:hAnsi="Times New Roman" w:cs="Times New Roman"/>
                <w:b/>
                <w:sz w:val="20"/>
                <w:szCs w:val="20"/>
              </w:rPr>
              <w:t xml:space="preserve">- M1, М2, </w:t>
            </w:r>
          </w:p>
          <w:p w:rsidR="009C2003" w:rsidRPr="009C2003" w:rsidRDefault="009C2003" w:rsidP="009C2003">
            <w:pPr>
              <w:spacing w:after="0" w:line="240" w:lineRule="auto"/>
              <w:ind w:right="153"/>
              <w:rPr>
                <w:rFonts w:ascii="Times New Roman" w:hAnsi="Times New Roman" w:cs="Times New Roman"/>
                <w:b/>
                <w:sz w:val="20"/>
                <w:szCs w:val="20"/>
              </w:rPr>
            </w:pPr>
            <w:r w:rsidRPr="009C2003">
              <w:rPr>
                <w:rFonts w:ascii="Times New Roman" w:hAnsi="Times New Roman" w:cs="Times New Roman"/>
                <w:b/>
                <w:sz w:val="20"/>
                <w:szCs w:val="20"/>
              </w:rPr>
              <w:t xml:space="preserve">- N1, </w:t>
            </w:r>
          </w:p>
          <w:p w:rsidR="00AA4803" w:rsidRPr="00D15E43" w:rsidRDefault="009C2003" w:rsidP="009C2003">
            <w:pPr>
              <w:spacing w:after="0" w:line="240" w:lineRule="auto"/>
              <w:ind w:right="153"/>
              <w:rPr>
                <w:rFonts w:ascii="Times New Roman" w:hAnsi="Times New Roman" w:cs="Times New Roman"/>
                <w:sz w:val="20"/>
                <w:szCs w:val="20"/>
              </w:rPr>
            </w:pPr>
            <w:r w:rsidRPr="009C2003">
              <w:rPr>
                <w:rFonts w:ascii="Times New Roman" w:hAnsi="Times New Roman" w:cs="Times New Roman"/>
                <w:b/>
                <w:sz w:val="20"/>
                <w:szCs w:val="20"/>
              </w:rPr>
              <w:t>- O1, О2,</w:t>
            </w:r>
          </w:p>
        </w:tc>
        <w:tc>
          <w:tcPr>
            <w:tcW w:w="5280" w:type="dxa"/>
            <w:shd w:val="clear" w:color="auto" w:fill="auto"/>
          </w:tcPr>
          <w:p w:rsidR="00AA4803" w:rsidRPr="00316392" w:rsidRDefault="00AA4803" w:rsidP="00644D12">
            <w:pPr>
              <w:pStyle w:val="ad"/>
              <w:rPr>
                <w:b/>
                <w:bCs/>
                <w:i/>
                <w:iCs/>
                <w:sz w:val="20"/>
              </w:rPr>
            </w:pPr>
            <w:r w:rsidRPr="00316392">
              <w:rPr>
                <w:b/>
                <w:bCs/>
                <w:i/>
                <w:iCs/>
                <w:sz w:val="20"/>
              </w:rPr>
              <w:t xml:space="preserve">Проверка выполнения требований к транспортным </w:t>
            </w:r>
            <w:proofErr w:type="gramStart"/>
            <w:r w:rsidRPr="00316392">
              <w:rPr>
                <w:b/>
                <w:bCs/>
                <w:i/>
                <w:iCs/>
                <w:sz w:val="20"/>
              </w:rPr>
              <w:t>средствам,</w:t>
            </w:r>
            <w:r w:rsidR="00316392" w:rsidRPr="00316392">
              <w:rPr>
                <w:b/>
                <w:bCs/>
                <w:i/>
                <w:iCs/>
                <w:sz w:val="20"/>
              </w:rPr>
              <w:t xml:space="preserve">  </w:t>
            </w:r>
            <w:r w:rsidRPr="00316392">
              <w:rPr>
                <w:b/>
                <w:bCs/>
                <w:i/>
                <w:iCs/>
                <w:sz w:val="20"/>
              </w:rPr>
              <w:t>находящихся</w:t>
            </w:r>
            <w:proofErr w:type="gramEnd"/>
            <w:r w:rsidRPr="00316392">
              <w:rPr>
                <w:b/>
                <w:bCs/>
                <w:i/>
                <w:iCs/>
                <w:sz w:val="20"/>
              </w:rPr>
              <w:t xml:space="preserve"> в эксплуатации, в случае внесения изменений в их</w:t>
            </w:r>
            <w:r w:rsidR="00316392" w:rsidRPr="00316392">
              <w:rPr>
                <w:b/>
                <w:bCs/>
                <w:i/>
                <w:iCs/>
                <w:sz w:val="20"/>
              </w:rPr>
              <w:t xml:space="preserve">  </w:t>
            </w:r>
            <w:r w:rsidRPr="00316392">
              <w:rPr>
                <w:b/>
                <w:bCs/>
                <w:i/>
                <w:iCs/>
                <w:sz w:val="20"/>
              </w:rPr>
              <w:t>конструкцию:</w:t>
            </w:r>
          </w:p>
          <w:p w:rsidR="00AA4803" w:rsidRPr="00397D66" w:rsidRDefault="00AA4803" w:rsidP="00644D12">
            <w:pPr>
              <w:pStyle w:val="ad"/>
              <w:rPr>
                <w:sz w:val="20"/>
              </w:rPr>
            </w:pPr>
            <w:r w:rsidRPr="00397D66">
              <w:rPr>
                <w:sz w:val="20"/>
              </w:rPr>
              <w:t>1. Изменение типа кузова, связанное с установкой на шасси транспортного средства стандартных самосвальных и бортовых кузовов, цистерн, кузовов-фургонов (в том числе контейнеров), тента, прошедших оценку соответствия в составе данного типа транспортного средства, а также установка указанных типов кузовов взамен друг друга:</w:t>
            </w:r>
          </w:p>
          <w:p w:rsidR="00AA4803" w:rsidRPr="00397D66" w:rsidRDefault="00AA4803" w:rsidP="00644D12">
            <w:pPr>
              <w:pStyle w:val="ad"/>
              <w:rPr>
                <w:sz w:val="20"/>
              </w:rPr>
            </w:pPr>
            <w:r w:rsidRPr="00397D66">
              <w:rPr>
                <w:sz w:val="20"/>
              </w:rPr>
              <w:t xml:space="preserve">1.1. Максимальная масса и ее распределение по осям и бортам, а также изменение координат центра масс не должны превышать пределов, установленных изготовителем транспортного средства. </w:t>
            </w:r>
          </w:p>
          <w:p w:rsidR="00AA4803" w:rsidRPr="00397D66" w:rsidRDefault="00AA4803" w:rsidP="00644D12">
            <w:pPr>
              <w:pStyle w:val="ad"/>
              <w:rPr>
                <w:sz w:val="20"/>
              </w:rPr>
            </w:pPr>
            <w:r w:rsidRPr="00397D66">
              <w:rPr>
                <w:sz w:val="20"/>
              </w:rPr>
              <w:t xml:space="preserve">1.2. Габаритная ширина не должна превышать 2,55 м (для изотермических кузовов транспортных средств допускается максимальная ширина 2,6 м), а высота 4,0 м. </w:t>
            </w:r>
          </w:p>
          <w:p w:rsidR="00AA4803" w:rsidRPr="00397D66" w:rsidRDefault="00AA4803" w:rsidP="00644D12">
            <w:pPr>
              <w:pStyle w:val="ad"/>
              <w:rPr>
                <w:sz w:val="20"/>
              </w:rPr>
            </w:pPr>
            <w:r w:rsidRPr="00397D66">
              <w:rPr>
                <w:sz w:val="20"/>
              </w:rPr>
              <w:t xml:space="preserve">1.3. Кузов (цистерна) должен надежно крепиться к раме транспортного средства крепежными элементами, аналогичными по конструкции, количеству и материалу элементам крепления кузова или цистерны того же транспортного средства, изготовленного в условиях серийного производства, той же или большей технически допустимой максимальной массы. </w:t>
            </w:r>
          </w:p>
          <w:p w:rsidR="00AA4803" w:rsidRPr="00397D66" w:rsidRDefault="00AA4803" w:rsidP="00644D12">
            <w:pPr>
              <w:pStyle w:val="ad"/>
              <w:rPr>
                <w:sz w:val="20"/>
              </w:rPr>
            </w:pPr>
            <w:r w:rsidRPr="00397D66">
              <w:rPr>
                <w:sz w:val="20"/>
              </w:rPr>
              <w:t xml:space="preserve">1.4. Место расположения и установка задних внешних </w:t>
            </w:r>
            <w:r w:rsidRPr="00397D66">
              <w:rPr>
                <w:sz w:val="20"/>
              </w:rPr>
              <w:lastRenderedPageBreak/>
              <w:t>световых приборов и приборов освещения заднего государственного регистрационного знака должны соответствовать Правилам ЕЭК ООН N 48.</w:t>
            </w:r>
          </w:p>
          <w:p w:rsidR="00AA4803" w:rsidRPr="00397D66" w:rsidRDefault="00AA4803" w:rsidP="00644D12">
            <w:pPr>
              <w:pStyle w:val="ad"/>
              <w:rPr>
                <w:sz w:val="20"/>
              </w:rPr>
            </w:pPr>
            <w:r w:rsidRPr="00397D66">
              <w:rPr>
                <w:sz w:val="20"/>
              </w:rPr>
              <w:t xml:space="preserve"> 2. Установка на грузовых автомобилях дополнительных топливных баков, в отношении которых была проведена оценка соответствия в составе типа транспортного средства </w:t>
            </w:r>
            <w:r w:rsidRPr="00397D66">
              <w:rPr>
                <w:sz w:val="20"/>
              </w:rPr>
              <w:tab/>
            </w:r>
          </w:p>
          <w:p w:rsidR="00AA4803" w:rsidRPr="00397D66" w:rsidRDefault="00AA4803" w:rsidP="00644D12">
            <w:pPr>
              <w:pStyle w:val="ad"/>
              <w:rPr>
                <w:sz w:val="20"/>
              </w:rPr>
            </w:pPr>
            <w:r w:rsidRPr="00397D66">
              <w:rPr>
                <w:sz w:val="20"/>
              </w:rPr>
              <w:t>2.1. Дополнительные топливные баки должны быть установлены на предусмотренные изготовителем транспортного средства места и закреплены крепежными элементами, аналогичными по конструкции, количеству и применяемым материалам крепежных элементов транспортного средства.</w:t>
            </w:r>
          </w:p>
          <w:p w:rsidR="00AA4803" w:rsidRPr="00397D66" w:rsidRDefault="00AA4803" w:rsidP="00644D12">
            <w:pPr>
              <w:pStyle w:val="ad"/>
              <w:rPr>
                <w:sz w:val="20"/>
              </w:rPr>
            </w:pPr>
            <w:r w:rsidRPr="00397D66">
              <w:rPr>
                <w:sz w:val="20"/>
              </w:rPr>
              <w:t xml:space="preserve">3. Установка вместо бортовых и самосвальных кузовов и цистерн седельного сцепного устройства, в отношении которого была проведена оценка соответствия в составе типа транспортного средства </w:t>
            </w:r>
            <w:r w:rsidRPr="00397D66">
              <w:rPr>
                <w:sz w:val="20"/>
              </w:rPr>
              <w:tab/>
            </w:r>
          </w:p>
          <w:p w:rsidR="00DE4BD1" w:rsidRDefault="00AA4803" w:rsidP="00644D12">
            <w:pPr>
              <w:pStyle w:val="ad"/>
              <w:rPr>
                <w:sz w:val="20"/>
              </w:rPr>
            </w:pPr>
            <w:r w:rsidRPr="00397D66">
              <w:rPr>
                <w:sz w:val="20"/>
              </w:rPr>
              <w:t xml:space="preserve">3.1. В тип транспортного средства должны быть включены модификации, оборудованные седельными сцепными устройствами. </w:t>
            </w:r>
          </w:p>
          <w:p w:rsidR="00AA4803" w:rsidRPr="00397D66" w:rsidRDefault="00AA4803" w:rsidP="00644D12">
            <w:pPr>
              <w:pStyle w:val="ad"/>
              <w:rPr>
                <w:sz w:val="20"/>
              </w:rPr>
            </w:pPr>
            <w:r w:rsidRPr="00397D66">
              <w:rPr>
                <w:sz w:val="20"/>
              </w:rPr>
              <w:t xml:space="preserve">При внесении изменений в конструкцию транспортного средства применяются указанные устройства. </w:t>
            </w:r>
          </w:p>
          <w:p w:rsidR="00AA4803" w:rsidRPr="00397D66" w:rsidRDefault="00AA4803" w:rsidP="00644D12">
            <w:pPr>
              <w:pStyle w:val="ad"/>
              <w:rPr>
                <w:sz w:val="20"/>
              </w:rPr>
            </w:pPr>
            <w:r w:rsidRPr="00397D66">
              <w:rPr>
                <w:sz w:val="20"/>
              </w:rPr>
              <w:t xml:space="preserve">3.2. Седельное устройство должно быть закреплено крепежными элементами, аналогичными по конструкции, количеству и применяемым материалам крепежным элементам транспортного средства. </w:t>
            </w:r>
          </w:p>
          <w:p w:rsidR="00AA4803" w:rsidRPr="00397D66" w:rsidRDefault="00AA4803" w:rsidP="00644D12">
            <w:pPr>
              <w:pStyle w:val="ad"/>
              <w:rPr>
                <w:sz w:val="20"/>
              </w:rPr>
            </w:pPr>
            <w:r w:rsidRPr="00397D66">
              <w:rPr>
                <w:sz w:val="20"/>
              </w:rPr>
              <w:t xml:space="preserve">3.3. Расположение седельного устройства относительно заднего моста должно соответствовать его расположению на выпускаемых седельных тягачах того же типа и обеспечивать относительный поворот тягача и полуприцепа вокруг оси шкворня в горизонтальной плоскости не менее чем на 90 градусов в каждую сторону. </w:t>
            </w:r>
          </w:p>
          <w:p w:rsidR="00DE4BD1" w:rsidRPr="00397D66" w:rsidRDefault="00AA4803" w:rsidP="00644D12">
            <w:pPr>
              <w:pStyle w:val="ad"/>
              <w:rPr>
                <w:sz w:val="20"/>
              </w:rPr>
            </w:pPr>
            <w:r w:rsidRPr="00397D66">
              <w:rPr>
                <w:sz w:val="20"/>
              </w:rPr>
              <w:t xml:space="preserve">3.4. Место расположения и установка задних внешних световых приборов и приборов освещения заднего государственного регистрационного знака транспортного средства должны соответствовать Правилам ЕЭК ООН N 48. </w:t>
            </w:r>
          </w:p>
          <w:p w:rsidR="00AA4803" w:rsidRPr="00397D66" w:rsidRDefault="00AA4803" w:rsidP="00644D12">
            <w:pPr>
              <w:pStyle w:val="ad"/>
              <w:rPr>
                <w:sz w:val="20"/>
              </w:rPr>
            </w:pPr>
            <w:r w:rsidRPr="00397D66">
              <w:rPr>
                <w:sz w:val="20"/>
              </w:rPr>
              <w:lastRenderedPageBreak/>
              <w:t>3.5. На тягаче должны быть установлены разъемные соединения для подключения электрооборудования и тормозных систем полуприцепа.</w:t>
            </w:r>
          </w:p>
          <w:p w:rsidR="00AA4803" w:rsidRPr="00397D66" w:rsidRDefault="00AA4803" w:rsidP="00644D12">
            <w:pPr>
              <w:pStyle w:val="ad"/>
              <w:rPr>
                <w:sz w:val="20"/>
              </w:rPr>
            </w:pPr>
            <w:r w:rsidRPr="00397D66">
              <w:rPr>
                <w:sz w:val="20"/>
              </w:rPr>
              <w:t>4. Установка на грузовые автомобили грузоподъемных бортов, лебедок и гидравлических подъемников для самостоятельной погрузки и разгрузки грузов, в отношении которых была проведена оценка соответствия в составе типа транспортного средства</w:t>
            </w:r>
            <w:r w:rsidR="00644D12" w:rsidRPr="00397D66">
              <w:rPr>
                <w:sz w:val="20"/>
              </w:rPr>
              <w:t>;</w:t>
            </w:r>
          </w:p>
          <w:p w:rsidR="00AA4803" w:rsidRPr="00397D66" w:rsidRDefault="00AA4803" w:rsidP="00644D12">
            <w:pPr>
              <w:pStyle w:val="ad"/>
              <w:rPr>
                <w:sz w:val="20"/>
              </w:rPr>
            </w:pPr>
            <w:r w:rsidRPr="00397D66">
              <w:rPr>
                <w:sz w:val="20"/>
              </w:rPr>
              <w:t xml:space="preserve">4.1. Максимальная масса и ее распределение по осям и бортам, а также изменение координат центра масс не должны превышать пределов, установленных изготовителем транспортного средства. </w:t>
            </w:r>
          </w:p>
          <w:p w:rsidR="00585417" w:rsidRDefault="00AA4803" w:rsidP="00644D12">
            <w:pPr>
              <w:pStyle w:val="ad"/>
              <w:rPr>
                <w:sz w:val="20"/>
              </w:rPr>
            </w:pPr>
            <w:r w:rsidRPr="00397D66">
              <w:rPr>
                <w:sz w:val="20"/>
              </w:rPr>
              <w:t xml:space="preserve">4.2. Габаритная ширина не должна превышать 2,55 м </w:t>
            </w:r>
          </w:p>
          <w:p w:rsidR="00AA4803" w:rsidRPr="00397D66" w:rsidRDefault="00AA4803" w:rsidP="00644D12">
            <w:pPr>
              <w:pStyle w:val="ad"/>
              <w:rPr>
                <w:sz w:val="20"/>
              </w:rPr>
            </w:pPr>
            <w:r w:rsidRPr="00397D66">
              <w:rPr>
                <w:sz w:val="20"/>
              </w:rPr>
              <w:t xml:space="preserve">(для изотермических кузовов транспортных средств допускается максимальная ширина 2,6 м), а высота 4,0 м. </w:t>
            </w:r>
          </w:p>
          <w:p w:rsidR="00AA4803" w:rsidRPr="00397D66" w:rsidRDefault="00AA4803" w:rsidP="00644D12">
            <w:pPr>
              <w:pStyle w:val="ad"/>
              <w:rPr>
                <w:sz w:val="20"/>
              </w:rPr>
            </w:pPr>
            <w:r w:rsidRPr="00397D66">
              <w:rPr>
                <w:sz w:val="20"/>
              </w:rPr>
              <w:t xml:space="preserve">4.3. Грузоподъемные борта, лебедки и гидравлические подъемники должны быть надежно закреплены стандартными крепежными деталями. </w:t>
            </w:r>
          </w:p>
          <w:p w:rsidR="00AA4803" w:rsidRPr="00397D66" w:rsidRDefault="00AA4803" w:rsidP="00644D12">
            <w:pPr>
              <w:pStyle w:val="ad"/>
              <w:rPr>
                <w:sz w:val="20"/>
              </w:rPr>
            </w:pPr>
            <w:r w:rsidRPr="00397D66">
              <w:rPr>
                <w:sz w:val="20"/>
              </w:rPr>
              <w:t xml:space="preserve">4.4. Стрела гидравлического подъемника должна надежно фиксироваться от смещения при движении автомобиля. </w:t>
            </w:r>
          </w:p>
          <w:p w:rsidR="00585417" w:rsidRDefault="00AA4803" w:rsidP="00644D12">
            <w:pPr>
              <w:pStyle w:val="ad"/>
              <w:rPr>
                <w:sz w:val="20"/>
              </w:rPr>
            </w:pPr>
            <w:r w:rsidRPr="00397D66">
              <w:rPr>
                <w:sz w:val="20"/>
              </w:rPr>
              <w:t>4.5. Грузоподъемный борт не должен иметь травмоопасных выступов</w:t>
            </w:r>
          </w:p>
          <w:p w:rsidR="00AA4803" w:rsidRPr="00397D66" w:rsidRDefault="00AA4803" w:rsidP="00644D12">
            <w:pPr>
              <w:pStyle w:val="ad"/>
              <w:rPr>
                <w:sz w:val="20"/>
              </w:rPr>
            </w:pPr>
            <w:r w:rsidRPr="00397D66">
              <w:rPr>
                <w:sz w:val="20"/>
              </w:rPr>
              <w:t xml:space="preserve"> (применяются требования Правил ЕЭК ООН N 61). </w:t>
            </w:r>
          </w:p>
          <w:p w:rsidR="00585417" w:rsidRDefault="00AA4803" w:rsidP="00644D12">
            <w:pPr>
              <w:pStyle w:val="ad"/>
              <w:rPr>
                <w:sz w:val="20"/>
              </w:rPr>
            </w:pPr>
            <w:r w:rsidRPr="00397D66">
              <w:rPr>
                <w:sz w:val="20"/>
              </w:rPr>
              <w:t xml:space="preserve">4.6. Лебедка не должна выступать за переднюю плоскость переднего бампера. </w:t>
            </w:r>
          </w:p>
          <w:p w:rsidR="00AA4803" w:rsidRPr="00397D66" w:rsidRDefault="00AA4803" w:rsidP="00644D12">
            <w:pPr>
              <w:pStyle w:val="ad"/>
              <w:rPr>
                <w:sz w:val="20"/>
              </w:rPr>
            </w:pPr>
            <w:r w:rsidRPr="00397D66">
              <w:rPr>
                <w:sz w:val="20"/>
              </w:rPr>
              <w:t xml:space="preserve">Допускается выступание лебедки в случае, если при движении автомобиля она закрыта защитным элементом. </w:t>
            </w:r>
          </w:p>
          <w:p w:rsidR="00AA4803" w:rsidRPr="00397D66" w:rsidRDefault="00AA4803" w:rsidP="00644D12">
            <w:pPr>
              <w:pStyle w:val="ad"/>
              <w:rPr>
                <w:sz w:val="20"/>
              </w:rPr>
            </w:pPr>
            <w:r w:rsidRPr="00397D66">
              <w:rPr>
                <w:sz w:val="20"/>
              </w:rPr>
              <w:t>4.7. Место расположения и установка задних внешних световых приборов и приборов освещения заднего государственного регистрационного знака должны соответствовать Правилам ЕЭК ООН N 48.</w:t>
            </w:r>
          </w:p>
          <w:p w:rsidR="00AA4803" w:rsidRPr="00397D66" w:rsidRDefault="00AA4803" w:rsidP="00644D12">
            <w:pPr>
              <w:pStyle w:val="ad"/>
              <w:rPr>
                <w:sz w:val="20"/>
              </w:rPr>
            </w:pPr>
            <w:r w:rsidRPr="00397D66">
              <w:rPr>
                <w:sz w:val="20"/>
              </w:rPr>
              <w:t xml:space="preserve">5. Установка на автомобили (в том числе в салоне легкового автомобиля) и прицепы специального несъемного оборудования, в отношении которого была проведена оценка соответствия в составе типа транспортного средства </w:t>
            </w:r>
            <w:r w:rsidRPr="00397D66">
              <w:rPr>
                <w:sz w:val="20"/>
              </w:rPr>
              <w:tab/>
            </w:r>
          </w:p>
          <w:p w:rsidR="00AA4803" w:rsidRPr="00397D66" w:rsidRDefault="00AA4803" w:rsidP="00644D12">
            <w:pPr>
              <w:pStyle w:val="ad"/>
              <w:rPr>
                <w:sz w:val="20"/>
              </w:rPr>
            </w:pPr>
            <w:r w:rsidRPr="00397D66">
              <w:rPr>
                <w:sz w:val="20"/>
              </w:rPr>
              <w:t xml:space="preserve">5.1. Максимальная масса и ее распределение по осям и </w:t>
            </w:r>
            <w:r w:rsidRPr="00397D66">
              <w:rPr>
                <w:sz w:val="20"/>
              </w:rPr>
              <w:lastRenderedPageBreak/>
              <w:t xml:space="preserve">бортам, а также изменение координат центра масс не должны превышать пределов, установленных изготовителем транспортного средства. </w:t>
            </w:r>
          </w:p>
          <w:p w:rsidR="00AA4803" w:rsidRPr="00397D66" w:rsidRDefault="00AA4803" w:rsidP="00644D12">
            <w:pPr>
              <w:pStyle w:val="ad"/>
              <w:rPr>
                <w:sz w:val="20"/>
              </w:rPr>
            </w:pPr>
            <w:r w:rsidRPr="00397D66">
              <w:rPr>
                <w:sz w:val="20"/>
              </w:rPr>
              <w:t xml:space="preserve">5.2. Габаритная ширина транспортного средства не должна превышать 2,55 м (для изотермических кузовов транспортных средств допускается максимальная ширина 2,6 м), а высота 4,0 м. </w:t>
            </w:r>
          </w:p>
          <w:p w:rsidR="00AA4803" w:rsidRPr="00397D66" w:rsidRDefault="00AA4803" w:rsidP="00644D12">
            <w:pPr>
              <w:pStyle w:val="ad"/>
              <w:rPr>
                <w:sz w:val="20"/>
              </w:rPr>
            </w:pPr>
            <w:r w:rsidRPr="00397D66">
              <w:rPr>
                <w:sz w:val="20"/>
              </w:rPr>
              <w:t xml:space="preserve">5.3. Несъемное оборудование должно быть надежно закреплено стандартными крепежными деталями. </w:t>
            </w:r>
          </w:p>
          <w:p w:rsidR="00585417" w:rsidRDefault="00AA4803" w:rsidP="00644D12">
            <w:pPr>
              <w:pStyle w:val="ad"/>
              <w:rPr>
                <w:sz w:val="20"/>
              </w:rPr>
            </w:pPr>
            <w:r w:rsidRPr="00397D66">
              <w:rPr>
                <w:sz w:val="20"/>
              </w:rPr>
              <w:t xml:space="preserve">5.4. Специальное оборудование, установленное в салоне легкового автомобиля, автобуса, не должно иметь травмоопасных выступов </w:t>
            </w:r>
          </w:p>
          <w:p w:rsidR="00AA4803" w:rsidRPr="00397D66" w:rsidRDefault="00AA4803" w:rsidP="00644D12">
            <w:pPr>
              <w:pStyle w:val="ad"/>
              <w:rPr>
                <w:sz w:val="20"/>
              </w:rPr>
            </w:pPr>
            <w:r w:rsidRPr="00397D66">
              <w:rPr>
                <w:sz w:val="20"/>
              </w:rPr>
              <w:t xml:space="preserve">(должно соответствовать Правилам ЕЭК ООН N 21). </w:t>
            </w:r>
          </w:p>
          <w:p w:rsidR="00AA4803" w:rsidRPr="00397D66" w:rsidRDefault="00AA4803" w:rsidP="00644D12">
            <w:pPr>
              <w:pStyle w:val="ad"/>
              <w:rPr>
                <w:sz w:val="20"/>
              </w:rPr>
            </w:pPr>
            <w:r w:rsidRPr="00397D66">
              <w:rPr>
                <w:sz w:val="20"/>
              </w:rPr>
              <w:t xml:space="preserve">5.5. В легковом автомобиле специальное оборудование не должно устанавливаться в зоне размещения органов управления и не должно загораживать заднее окно. </w:t>
            </w:r>
          </w:p>
          <w:p w:rsidR="00AA4803" w:rsidRPr="00397D66" w:rsidRDefault="00AA4803" w:rsidP="00644D12">
            <w:pPr>
              <w:pStyle w:val="ad"/>
              <w:rPr>
                <w:sz w:val="20"/>
              </w:rPr>
            </w:pPr>
            <w:r w:rsidRPr="00397D66">
              <w:rPr>
                <w:sz w:val="20"/>
              </w:rPr>
              <w:t>5.6. Место расположения и установка задних внешних световых приборов и приборов освещения заднего государственного регистрационного знака должно соответствовать Правилам ЕЭК ООН N 48.</w:t>
            </w:r>
          </w:p>
          <w:p w:rsidR="00644D12" w:rsidRPr="00397D66" w:rsidRDefault="00AA4803" w:rsidP="00644D12">
            <w:pPr>
              <w:pStyle w:val="ad"/>
              <w:rPr>
                <w:sz w:val="20"/>
              </w:rPr>
            </w:pPr>
            <w:r w:rsidRPr="00397D66">
              <w:rPr>
                <w:sz w:val="20"/>
              </w:rPr>
              <w:t xml:space="preserve">6. Установка взамен бортов на грузовые бортовые автомобили и бортовые двухосные прицепы коников </w:t>
            </w:r>
          </w:p>
          <w:p w:rsidR="00AA4803" w:rsidRPr="00397D66" w:rsidRDefault="00AA4803" w:rsidP="00644D12">
            <w:pPr>
              <w:pStyle w:val="ad"/>
              <w:rPr>
                <w:sz w:val="20"/>
              </w:rPr>
            </w:pPr>
            <w:r w:rsidRPr="00397D66">
              <w:rPr>
                <w:sz w:val="20"/>
              </w:rPr>
              <w:t xml:space="preserve">6.1. Габаритная ширина транспортного средства не должна превышать 2,55 м, а высота 4,0 м. </w:t>
            </w:r>
          </w:p>
          <w:p w:rsidR="00AA4803" w:rsidRPr="00397D66" w:rsidRDefault="00AA4803" w:rsidP="00644D12">
            <w:pPr>
              <w:pStyle w:val="ad"/>
              <w:rPr>
                <w:sz w:val="20"/>
              </w:rPr>
            </w:pPr>
            <w:r w:rsidRPr="00397D66">
              <w:rPr>
                <w:sz w:val="20"/>
              </w:rPr>
              <w:t>6.2. Коники должны быть надежно закреплены стандартными крепежными деталями.</w:t>
            </w:r>
          </w:p>
          <w:p w:rsidR="00AA4803" w:rsidRPr="00397D66" w:rsidRDefault="00AA4803" w:rsidP="00644D12">
            <w:pPr>
              <w:pStyle w:val="ad"/>
              <w:rPr>
                <w:sz w:val="20"/>
              </w:rPr>
            </w:pPr>
            <w:r w:rsidRPr="00397D66">
              <w:rPr>
                <w:sz w:val="20"/>
              </w:rPr>
              <w:t>7. Установка на шасси грузовых автомобилей кузовов</w:t>
            </w:r>
            <w:r w:rsidR="00F66877" w:rsidRPr="00397D66">
              <w:rPr>
                <w:sz w:val="20"/>
              </w:rPr>
              <w:t xml:space="preserve"> </w:t>
            </w:r>
            <w:r w:rsidRPr="00397D66">
              <w:rPr>
                <w:sz w:val="20"/>
              </w:rPr>
              <w:t xml:space="preserve">фургонов, в отношении которых была проведена оценка соответствия в составе типа транспортного средства, для размещения мастерских, перевозки почты, промышленных и продовольственных товаров (за исключением кузовов-фургонов, специально предназначенных для перевозки людей) </w:t>
            </w:r>
            <w:r w:rsidRPr="00397D66">
              <w:rPr>
                <w:sz w:val="20"/>
              </w:rPr>
              <w:tab/>
            </w:r>
          </w:p>
          <w:p w:rsidR="00AA4803" w:rsidRPr="00397D66" w:rsidRDefault="00AA4803" w:rsidP="00644D12">
            <w:pPr>
              <w:pStyle w:val="ad"/>
              <w:rPr>
                <w:sz w:val="20"/>
              </w:rPr>
            </w:pPr>
            <w:r w:rsidRPr="00397D66">
              <w:rPr>
                <w:sz w:val="20"/>
              </w:rPr>
              <w:t xml:space="preserve">7.1. Максимальная масса и ее распределение по осям и бортам, а также изменение координат центра масс не должны превышать пределов, установленных изготовителем транспортного средства. </w:t>
            </w:r>
          </w:p>
          <w:p w:rsidR="00B94E07" w:rsidRDefault="00AA4803" w:rsidP="00644D12">
            <w:pPr>
              <w:pStyle w:val="ad"/>
              <w:rPr>
                <w:sz w:val="20"/>
              </w:rPr>
            </w:pPr>
            <w:r w:rsidRPr="00397D66">
              <w:rPr>
                <w:sz w:val="20"/>
              </w:rPr>
              <w:lastRenderedPageBreak/>
              <w:t>7.2. Габаритная ширина кузова</w:t>
            </w:r>
            <w:r w:rsidR="00F66877" w:rsidRPr="00397D66">
              <w:rPr>
                <w:sz w:val="20"/>
              </w:rPr>
              <w:t xml:space="preserve"> </w:t>
            </w:r>
            <w:r w:rsidRPr="00397D66">
              <w:rPr>
                <w:sz w:val="20"/>
              </w:rPr>
              <w:t xml:space="preserve">фургона должна быть не более ширины бортового кузова автомобиля, но не более 2,55 м (для изотермических кузовов транспортных средств допускается максимальная ширина 2,6 м). </w:t>
            </w:r>
          </w:p>
          <w:p w:rsidR="00AA4803" w:rsidRPr="00397D66" w:rsidRDefault="00AA4803" w:rsidP="00644D12">
            <w:pPr>
              <w:pStyle w:val="ad"/>
              <w:rPr>
                <w:sz w:val="20"/>
              </w:rPr>
            </w:pPr>
            <w:r w:rsidRPr="00397D66">
              <w:rPr>
                <w:sz w:val="20"/>
              </w:rPr>
              <w:t xml:space="preserve">Габаритная высота автомобиля-фургона не должна быть больше 4,0 м от поверхности дороги. </w:t>
            </w:r>
          </w:p>
          <w:p w:rsidR="00AA4803" w:rsidRPr="00397D66" w:rsidRDefault="00AA4803" w:rsidP="00644D12">
            <w:pPr>
              <w:pStyle w:val="ad"/>
              <w:rPr>
                <w:sz w:val="20"/>
              </w:rPr>
            </w:pPr>
            <w:r w:rsidRPr="00397D66">
              <w:rPr>
                <w:sz w:val="20"/>
              </w:rPr>
              <w:t xml:space="preserve">7.3. Кузов-фургон должен надежно крепиться к раме автомобиля крепежными элементами, аналогичными по конструкции, количеству и материалу элементам крепления бортового кузова того же автомобиля, изготовленного в условиях серийного производства, той же или большей технически допустимой максимальной массы. </w:t>
            </w:r>
          </w:p>
          <w:p w:rsidR="00585417" w:rsidRDefault="00AA4803" w:rsidP="00644D12">
            <w:pPr>
              <w:pStyle w:val="ad"/>
              <w:rPr>
                <w:sz w:val="20"/>
              </w:rPr>
            </w:pPr>
            <w:r w:rsidRPr="00397D66">
              <w:rPr>
                <w:sz w:val="20"/>
              </w:rPr>
              <w:t xml:space="preserve">7.4. Дверь фургона должна быть расположена сзади или справа по ходу движения автомобиля. </w:t>
            </w:r>
          </w:p>
          <w:p w:rsidR="00585417" w:rsidRDefault="00AA4803" w:rsidP="00644D12">
            <w:pPr>
              <w:pStyle w:val="ad"/>
              <w:rPr>
                <w:sz w:val="20"/>
              </w:rPr>
            </w:pPr>
            <w:r w:rsidRPr="00397D66">
              <w:rPr>
                <w:sz w:val="20"/>
              </w:rPr>
              <w:t xml:space="preserve">Распашная боковая дверь фургона должна открываться слева направо по ходу движения автомобиля. </w:t>
            </w:r>
          </w:p>
          <w:p w:rsidR="00AA4803" w:rsidRPr="00397D66" w:rsidRDefault="00AA4803" w:rsidP="00644D12">
            <w:pPr>
              <w:pStyle w:val="ad"/>
              <w:rPr>
                <w:sz w:val="20"/>
              </w:rPr>
            </w:pPr>
            <w:r w:rsidRPr="00397D66">
              <w:rPr>
                <w:sz w:val="20"/>
              </w:rPr>
              <w:t xml:space="preserve">Подножки боковой двери не должны выступать за боковой габарит автомобиля. </w:t>
            </w:r>
          </w:p>
          <w:p w:rsidR="00DE4BD1" w:rsidRDefault="00AA4803" w:rsidP="00644D12">
            <w:pPr>
              <w:pStyle w:val="ad"/>
              <w:rPr>
                <w:sz w:val="20"/>
              </w:rPr>
            </w:pPr>
            <w:r w:rsidRPr="00397D66">
              <w:rPr>
                <w:sz w:val="20"/>
              </w:rPr>
              <w:t xml:space="preserve">7.5. При использовании ручки боковой двери поворотного типа (поворачивающейся в плоскости двери) открытый конец ручки должен быть направлен "назад" по ходу движения автомобиля и загнут по направлению "к двери"; сама ручка должна быть смонтирована таким образом, чтобы она поворачивалась в плоскости, параллельной двери, и не поворачивалась наружу. </w:t>
            </w:r>
          </w:p>
          <w:p w:rsidR="00DE4BD1" w:rsidRDefault="00AA4803" w:rsidP="00644D12">
            <w:pPr>
              <w:pStyle w:val="ad"/>
              <w:rPr>
                <w:sz w:val="20"/>
              </w:rPr>
            </w:pPr>
            <w:r w:rsidRPr="00397D66">
              <w:rPr>
                <w:sz w:val="20"/>
              </w:rPr>
              <w:t xml:space="preserve">В закрытом положении конец ручки должен находиться в углублении или в защитном приспособлении. </w:t>
            </w:r>
          </w:p>
          <w:p w:rsidR="00DE4BD1" w:rsidRDefault="00AA4803" w:rsidP="00644D12">
            <w:pPr>
              <w:pStyle w:val="ad"/>
              <w:rPr>
                <w:sz w:val="20"/>
              </w:rPr>
            </w:pPr>
            <w:r w:rsidRPr="00397D66">
              <w:rPr>
                <w:sz w:val="20"/>
              </w:rPr>
              <w:t xml:space="preserve">При использовании ручек боковых дверей, поворачивающихся наружу в любом направлении, непараллельном плоскости двери, открытый конец ручки должен быть направлен "назад" по ходу движения автомобиля либо вниз. </w:t>
            </w:r>
          </w:p>
          <w:p w:rsidR="008C03C3" w:rsidRDefault="00AA4803" w:rsidP="00644D12">
            <w:pPr>
              <w:pStyle w:val="ad"/>
              <w:rPr>
                <w:sz w:val="20"/>
              </w:rPr>
            </w:pPr>
            <w:r w:rsidRPr="00397D66">
              <w:rPr>
                <w:sz w:val="20"/>
              </w:rPr>
              <w:t xml:space="preserve">В закрытом положении конец ручки должен находиться в углублении или в защитном приспособлении. </w:t>
            </w:r>
          </w:p>
          <w:p w:rsidR="00AA4803" w:rsidRPr="00397D66" w:rsidRDefault="00AA4803" w:rsidP="00644D12">
            <w:pPr>
              <w:pStyle w:val="ad"/>
              <w:rPr>
                <w:sz w:val="20"/>
              </w:rPr>
            </w:pPr>
            <w:r w:rsidRPr="00397D66">
              <w:rPr>
                <w:sz w:val="20"/>
              </w:rPr>
              <w:t xml:space="preserve">Ручка боковой двери фургона может выступать над поверхностью двери не более чем на 40 мм. </w:t>
            </w:r>
          </w:p>
          <w:p w:rsidR="00AA4803" w:rsidRPr="00397D66" w:rsidRDefault="00AA4803" w:rsidP="00644D12">
            <w:pPr>
              <w:pStyle w:val="ad"/>
              <w:rPr>
                <w:sz w:val="20"/>
              </w:rPr>
            </w:pPr>
            <w:r w:rsidRPr="00397D66">
              <w:rPr>
                <w:sz w:val="20"/>
              </w:rPr>
              <w:lastRenderedPageBreak/>
              <w:t xml:space="preserve">7.6. Дверные петли фургона могут выступать над поверхностью дверей не более чем на 30 мм. </w:t>
            </w:r>
          </w:p>
          <w:p w:rsidR="008C03C3" w:rsidRDefault="00AA4803" w:rsidP="00644D12">
            <w:pPr>
              <w:pStyle w:val="ad"/>
              <w:rPr>
                <w:sz w:val="20"/>
              </w:rPr>
            </w:pPr>
            <w:r w:rsidRPr="00397D66">
              <w:rPr>
                <w:sz w:val="20"/>
              </w:rPr>
              <w:t xml:space="preserve">7.7. Оборудование мастерской должно быть надежно закреплено. </w:t>
            </w:r>
          </w:p>
          <w:p w:rsidR="008C03C3" w:rsidRDefault="00AA4803" w:rsidP="00644D12">
            <w:pPr>
              <w:pStyle w:val="ad"/>
              <w:rPr>
                <w:sz w:val="20"/>
              </w:rPr>
            </w:pPr>
            <w:r w:rsidRPr="00397D66">
              <w:rPr>
                <w:sz w:val="20"/>
              </w:rPr>
              <w:t xml:space="preserve">На наружной поверхности фургона не должно быть травмоопасных выступов </w:t>
            </w:r>
          </w:p>
          <w:p w:rsidR="00AA4803" w:rsidRPr="00397D66" w:rsidRDefault="00AA4803" w:rsidP="00644D12">
            <w:pPr>
              <w:pStyle w:val="ad"/>
              <w:rPr>
                <w:sz w:val="20"/>
              </w:rPr>
            </w:pPr>
            <w:r w:rsidRPr="00397D66">
              <w:rPr>
                <w:sz w:val="20"/>
              </w:rPr>
              <w:t xml:space="preserve">(применяются требования Правил ЕЭК ООН N 61). </w:t>
            </w:r>
          </w:p>
          <w:p w:rsidR="00AA4803" w:rsidRPr="00397D66" w:rsidRDefault="00AA4803" w:rsidP="00644D12">
            <w:pPr>
              <w:pStyle w:val="ad"/>
              <w:rPr>
                <w:sz w:val="20"/>
              </w:rPr>
            </w:pPr>
            <w:r w:rsidRPr="00397D66">
              <w:rPr>
                <w:sz w:val="20"/>
              </w:rPr>
              <w:t>7.8. Кабина водителя должна быть оборудована с обеих сторон стандартными зеркалами заднего вида.</w:t>
            </w:r>
          </w:p>
          <w:p w:rsidR="00AA4803" w:rsidRPr="00397D66" w:rsidRDefault="00AA4803" w:rsidP="00644D12">
            <w:pPr>
              <w:pStyle w:val="ad"/>
              <w:rPr>
                <w:sz w:val="20"/>
              </w:rPr>
            </w:pPr>
            <w:r w:rsidRPr="00397D66">
              <w:rPr>
                <w:sz w:val="20"/>
              </w:rPr>
              <w:t>8. Установка оборудования для питания двигателя газообразным топливом (компримированным природным газом - КПГ, сжиженным нефтяным газом - СНГ) и демонтаж такого оборудования</w:t>
            </w:r>
            <w:r w:rsidRPr="00397D66">
              <w:rPr>
                <w:sz w:val="20"/>
              </w:rPr>
              <w:tab/>
            </w:r>
          </w:p>
          <w:p w:rsidR="00AA4803" w:rsidRPr="00397D66" w:rsidRDefault="00AA4803" w:rsidP="00644D12">
            <w:pPr>
              <w:pStyle w:val="ad"/>
              <w:rPr>
                <w:sz w:val="20"/>
              </w:rPr>
            </w:pPr>
            <w:r w:rsidRPr="00397D66">
              <w:rPr>
                <w:sz w:val="20"/>
              </w:rPr>
              <w:t>8.1. На транспортные средства может устанавливаться только газобаллонное оборудование, тип которого был сертифицирован по Правилам ООН N 115 для соответствующего семейства транспортных средств. Установка газобаллонного оборудования не должна приводить к понижению экологического класса транспортного средства.</w:t>
            </w:r>
          </w:p>
          <w:p w:rsidR="00B94E07" w:rsidRDefault="00AA4803" w:rsidP="00644D12">
            <w:pPr>
              <w:pStyle w:val="ad"/>
              <w:rPr>
                <w:sz w:val="20"/>
              </w:rPr>
            </w:pPr>
            <w:r w:rsidRPr="00397D66">
              <w:rPr>
                <w:sz w:val="20"/>
              </w:rPr>
              <w:t xml:space="preserve">8.2. Размещение и установка оборудования для </w:t>
            </w:r>
          </w:p>
          <w:p w:rsidR="00B94E07" w:rsidRDefault="00AA4803" w:rsidP="00644D12">
            <w:pPr>
              <w:pStyle w:val="ad"/>
              <w:rPr>
                <w:sz w:val="20"/>
              </w:rPr>
            </w:pPr>
            <w:r w:rsidRPr="00397D66">
              <w:rPr>
                <w:sz w:val="20"/>
              </w:rPr>
              <w:t xml:space="preserve">питания двигателя газообразным топливом должны осуществляться в соответствии с </w:t>
            </w:r>
          </w:p>
          <w:p w:rsidR="00AA4803" w:rsidRPr="00397D66" w:rsidRDefault="00AA4803" w:rsidP="00644D12">
            <w:pPr>
              <w:pStyle w:val="ad"/>
              <w:rPr>
                <w:sz w:val="20"/>
              </w:rPr>
            </w:pPr>
            <w:r w:rsidRPr="00397D66">
              <w:rPr>
                <w:sz w:val="20"/>
              </w:rPr>
              <w:t xml:space="preserve">Правилами ООН N </w:t>
            </w:r>
            <w:proofErr w:type="spellStart"/>
            <w:r w:rsidRPr="00397D66">
              <w:rPr>
                <w:sz w:val="20"/>
              </w:rPr>
              <w:t>N</w:t>
            </w:r>
            <w:proofErr w:type="spellEnd"/>
            <w:r w:rsidRPr="00397D66">
              <w:rPr>
                <w:sz w:val="20"/>
              </w:rPr>
              <w:t xml:space="preserve"> 36, 52, 66 и 115.</w:t>
            </w:r>
          </w:p>
          <w:p w:rsidR="00B94E07" w:rsidRDefault="00AA4803" w:rsidP="00644D12">
            <w:pPr>
              <w:pStyle w:val="ad"/>
              <w:rPr>
                <w:sz w:val="20"/>
              </w:rPr>
            </w:pPr>
            <w:r w:rsidRPr="00397D66">
              <w:rPr>
                <w:sz w:val="20"/>
              </w:rPr>
              <w:t>8.3. Должна быть обеспечена поперечная статическая устойчивость транспортных средств категорий M</w:t>
            </w:r>
            <w:proofErr w:type="gramStart"/>
            <w:r w:rsidRPr="00397D66">
              <w:rPr>
                <w:sz w:val="20"/>
              </w:rPr>
              <w:t>2  в</w:t>
            </w:r>
            <w:proofErr w:type="gramEnd"/>
            <w:r w:rsidRPr="00397D66">
              <w:rPr>
                <w:sz w:val="20"/>
              </w:rPr>
              <w:t xml:space="preserve"> соответствии с требованиями подпункта 4.2 приложения N 3 к настоящему техническому регламенту в случае установки газовых баллонов на крыше. </w:t>
            </w:r>
          </w:p>
          <w:p w:rsidR="00AA4803" w:rsidRPr="00397D66" w:rsidRDefault="00AA4803" w:rsidP="00644D12">
            <w:pPr>
              <w:pStyle w:val="ad"/>
              <w:rPr>
                <w:sz w:val="20"/>
              </w:rPr>
            </w:pPr>
            <w:r w:rsidRPr="00397D66">
              <w:rPr>
                <w:sz w:val="20"/>
              </w:rPr>
              <w:t>При этом допускается увеличение габаритной высоты транспортного средства.</w:t>
            </w:r>
          </w:p>
          <w:p w:rsidR="00AA4803" w:rsidRPr="00397D66" w:rsidRDefault="00AA4803" w:rsidP="00644D12">
            <w:pPr>
              <w:pStyle w:val="ad"/>
              <w:rPr>
                <w:sz w:val="20"/>
              </w:rPr>
            </w:pPr>
            <w:r w:rsidRPr="00397D66">
              <w:rPr>
                <w:sz w:val="20"/>
              </w:rPr>
              <w:t>8.4. Производитель работ по внесению изменений в конструкцию транспортного средства должен представить:</w:t>
            </w:r>
          </w:p>
          <w:p w:rsidR="00AA4803" w:rsidRPr="00397D66" w:rsidRDefault="00AA4803" w:rsidP="00644D12">
            <w:pPr>
              <w:pStyle w:val="ad"/>
              <w:rPr>
                <w:sz w:val="20"/>
              </w:rPr>
            </w:pPr>
            <w:r w:rsidRPr="00397D66">
              <w:rPr>
                <w:sz w:val="20"/>
              </w:rPr>
              <w:t>- заверенные изготовителем, или поставщиком, или продавцом копии сертификатов соответствия:</w:t>
            </w:r>
          </w:p>
          <w:p w:rsidR="00AA4803" w:rsidRPr="00397D66" w:rsidRDefault="00AA4803" w:rsidP="00644D12">
            <w:pPr>
              <w:pStyle w:val="ad"/>
              <w:rPr>
                <w:sz w:val="20"/>
              </w:rPr>
            </w:pPr>
            <w:r w:rsidRPr="00397D66">
              <w:rPr>
                <w:sz w:val="20"/>
              </w:rPr>
              <w:t>- на отдельные элементы оборудования</w:t>
            </w:r>
          </w:p>
          <w:p w:rsidR="00AA4803" w:rsidRPr="00397D66" w:rsidRDefault="00AA4803" w:rsidP="00644D12">
            <w:pPr>
              <w:pStyle w:val="ad"/>
              <w:rPr>
                <w:sz w:val="20"/>
              </w:rPr>
            </w:pPr>
            <w:r w:rsidRPr="00397D66">
              <w:rPr>
                <w:sz w:val="20"/>
              </w:rPr>
              <w:lastRenderedPageBreak/>
              <w:t xml:space="preserve">- по Правилам ООН N </w:t>
            </w:r>
            <w:proofErr w:type="spellStart"/>
            <w:r w:rsidRPr="00397D66">
              <w:rPr>
                <w:sz w:val="20"/>
              </w:rPr>
              <w:t>N</w:t>
            </w:r>
            <w:proofErr w:type="spellEnd"/>
            <w:r w:rsidRPr="00397D66">
              <w:rPr>
                <w:sz w:val="20"/>
              </w:rPr>
              <w:t xml:space="preserve"> 67 или 110;</w:t>
            </w:r>
          </w:p>
          <w:p w:rsidR="00AA4803" w:rsidRPr="00397D66" w:rsidRDefault="00AA4803" w:rsidP="00644D12">
            <w:pPr>
              <w:pStyle w:val="ad"/>
              <w:rPr>
                <w:sz w:val="20"/>
              </w:rPr>
            </w:pPr>
            <w:r w:rsidRPr="00397D66">
              <w:rPr>
                <w:sz w:val="20"/>
              </w:rPr>
              <w:t>- на тип газобаллонной системы в целом для соответствующего семейства транспортных средств - по Правилам ООН N 115;</w:t>
            </w:r>
          </w:p>
          <w:p w:rsidR="00AA4803" w:rsidRPr="00397D66" w:rsidRDefault="00AA4803" w:rsidP="00644D12">
            <w:pPr>
              <w:pStyle w:val="ad"/>
              <w:rPr>
                <w:sz w:val="20"/>
              </w:rPr>
            </w:pPr>
            <w:r w:rsidRPr="00397D66">
              <w:rPr>
                <w:sz w:val="20"/>
              </w:rPr>
              <w:t>- декларацию производителя работ по</w:t>
            </w:r>
          </w:p>
          <w:p w:rsidR="00AA4803" w:rsidRPr="00397D66" w:rsidRDefault="00AA4803" w:rsidP="00644D12">
            <w:pPr>
              <w:pStyle w:val="ad"/>
              <w:rPr>
                <w:sz w:val="20"/>
              </w:rPr>
            </w:pPr>
            <w:r w:rsidRPr="00397D66">
              <w:rPr>
                <w:sz w:val="20"/>
              </w:rPr>
              <w:t>внесению изменений в конструкцию транспортного средства о выполнении работ в соответствии с установленными правилами, проверке герметичности и опрессовке системы питания, о проведении периодических испытаний оборудования для питания двигателя газообразным топливом и о соответствии предельно допустимого содержания оксида углерода (CO) в отработавших газах транспортного средства требованиям приложения N 8 к настоящему техническому регламенту.</w:t>
            </w:r>
          </w:p>
          <w:p w:rsidR="00AA4803" w:rsidRPr="00397D66" w:rsidRDefault="00AA4803" w:rsidP="00644D12">
            <w:pPr>
              <w:pStyle w:val="ad"/>
              <w:rPr>
                <w:sz w:val="20"/>
              </w:rPr>
            </w:pPr>
            <w:r w:rsidRPr="00397D66">
              <w:rPr>
                <w:sz w:val="20"/>
              </w:rPr>
              <w:t>9. Замена (установка) устройств освещения и световой сигнализации или внесение изменений в их конструкцию, включая изменение класса источников света в фарах</w:t>
            </w:r>
            <w:r w:rsidRPr="00397D66">
              <w:rPr>
                <w:sz w:val="20"/>
              </w:rPr>
              <w:tab/>
            </w:r>
          </w:p>
          <w:p w:rsidR="00AA4803" w:rsidRPr="00397D66" w:rsidRDefault="00AA4803" w:rsidP="00644D12">
            <w:pPr>
              <w:pStyle w:val="ad"/>
              <w:rPr>
                <w:sz w:val="20"/>
              </w:rPr>
            </w:pPr>
            <w:r w:rsidRPr="00397D66">
              <w:rPr>
                <w:sz w:val="20"/>
              </w:rPr>
              <w:t>9.1. На устройства освещения и световой сигнализации, предназначенные для установки на транспортное средство, должно быть выдано сообщение об официальном утверждении по Правилам ООН, применяемым в отношении устройств освещения и световой сигнализации и источников света в них или заключение аккредитованной испытательной лаборатории о соответствии указанным Правилам ООН.</w:t>
            </w:r>
          </w:p>
          <w:p w:rsidR="00AA4803" w:rsidRPr="00397D66" w:rsidRDefault="00AA4803" w:rsidP="00644D12">
            <w:pPr>
              <w:pStyle w:val="ad"/>
              <w:rPr>
                <w:sz w:val="20"/>
              </w:rPr>
            </w:pPr>
            <w:r w:rsidRPr="00397D66">
              <w:rPr>
                <w:sz w:val="20"/>
              </w:rPr>
              <w:t>9.2. При необходимости замены предусмотренного конструкцией транспортного средства источника света на источник света того же класса с иными фотометрическими характеристиками либо иного класса такая замена может быть проведена только совместно со световым модулем, соответствующим заменяемому источнику света, либо фары в сборе.</w:t>
            </w:r>
          </w:p>
          <w:p w:rsidR="00AA4803" w:rsidRPr="00397D66" w:rsidRDefault="00AA4803" w:rsidP="00644D12">
            <w:pPr>
              <w:pStyle w:val="ad"/>
              <w:rPr>
                <w:sz w:val="20"/>
              </w:rPr>
            </w:pPr>
            <w:r w:rsidRPr="00397D66">
              <w:rPr>
                <w:sz w:val="20"/>
              </w:rPr>
              <w:t xml:space="preserve">Не допускается установка нештатных световых модулей в случае, если освещающая поверхность рассеивателя в зоне прохождения пучка света нештатного светового модуля имеет оптические элементы, участвующие в </w:t>
            </w:r>
            <w:r w:rsidRPr="00397D66">
              <w:rPr>
                <w:sz w:val="20"/>
              </w:rPr>
              <w:lastRenderedPageBreak/>
              <w:t>формировании пучка света.</w:t>
            </w:r>
          </w:p>
          <w:p w:rsidR="00AA4803" w:rsidRPr="00397D66" w:rsidRDefault="00AA4803" w:rsidP="00644D12">
            <w:pPr>
              <w:pStyle w:val="ad"/>
              <w:rPr>
                <w:sz w:val="20"/>
              </w:rPr>
            </w:pPr>
            <w:r w:rsidRPr="00397D66">
              <w:rPr>
                <w:sz w:val="20"/>
              </w:rPr>
              <w:t>В случае изменения класса источника света необходимо заключение аккредитованной испытательной лаборатории о соответствии Правилам ООН, применяемым в отношении соответствующих типов фар и источников света, фотометрических параметров фары с замененными источниками света и световыми модулями.</w:t>
            </w:r>
          </w:p>
          <w:p w:rsidR="00AA4803" w:rsidRPr="00397D66" w:rsidRDefault="00AA4803" w:rsidP="00644D12">
            <w:pPr>
              <w:pStyle w:val="ad"/>
              <w:rPr>
                <w:sz w:val="20"/>
              </w:rPr>
            </w:pPr>
            <w:r w:rsidRPr="00397D66">
              <w:rPr>
                <w:sz w:val="20"/>
              </w:rPr>
              <w:t>9.3. В случае установки оптических элементов, предназначенных для коррекции светового пучка фар в целях приведения его в соответствие с требованиями настоящего технического регламента, подтверждение этого соответствия производится путем проверки фотометрических параметров фары согласно требованиям Правил ООН, применяемым в отношении данных фар.</w:t>
            </w:r>
          </w:p>
          <w:p w:rsidR="00AA4803" w:rsidRPr="00397D66" w:rsidRDefault="00AA4803" w:rsidP="00644D12">
            <w:pPr>
              <w:pStyle w:val="ad"/>
              <w:rPr>
                <w:sz w:val="20"/>
              </w:rPr>
            </w:pPr>
            <w:r w:rsidRPr="00397D66">
              <w:rPr>
                <w:sz w:val="20"/>
              </w:rPr>
              <w:t xml:space="preserve">9.4. При установке на транспортное средство не предусмотренных его конструкцией устройств освещения и световой сигнализации, а также изменении конструкции фар (изменении класса источника света в них) должны выполняться (с учетом категории транспортного средства) требования Правил ООН N </w:t>
            </w:r>
            <w:proofErr w:type="spellStart"/>
            <w:r w:rsidRPr="00397D66">
              <w:rPr>
                <w:sz w:val="20"/>
              </w:rPr>
              <w:t>N</w:t>
            </w:r>
            <w:proofErr w:type="spellEnd"/>
            <w:r w:rsidRPr="00397D66">
              <w:rPr>
                <w:sz w:val="20"/>
              </w:rPr>
              <w:t xml:space="preserve"> 48, 53, 74, пункта 1 приложения N 3 к настоящему техническому регламенту.</w:t>
            </w:r>
          </w:p>
          <w:p w:rsidR="00AA4803" w:rsidRPr="00397D66" w:rsidRDefault="00AA4803" w:rsidP="00644D12">
            <w:pPr>
              <w:pStyle w:val="ad"/>
              <w:rPr>
                <w:sz w:val="20"/>
              </w:rPr>
            </w:pPr>
            <w:r w:rsidRPr="00397D66">
              <w:rPr>
                <w:sz w:val="20"/>
              </w:rPr>
              <w:t>10. Переоборудование транспортных средств для обеспечения возможности управления лицами с ограниченными физическими возможностями</w:t>
            </w:r>
            <w:r w:rsidRPr="00397D66">
              <w:rPr>
                <w:sz w:val="20"/>
              </w:rPr>
              <w:tab/>
            </w:r>
          </w:p>
          <w:p w:rsidR="00B94E07" w:rsidRDefault="00AA4803" w:rsidP="00644D12">
            <w:pPr>
              <w:pStyle w:val="ad"/>
              <w:rPr>
                <w:sz w:val="20"/>
              </w:rPr>
            </w:pPr>
            <w:r w:rsidRPr="00397D66">
              <w:rPr>
                <w:sz w:val="20"/>
              </w:rPr>
              <w:t xml:space="preserve">10.1. Выполняются требования подпунктов 15.2 - 15.7 пункта 15 приложения N 3 к настоящему техническому регламенту. </w:t>
            </w:r>
          </w:p>
          <w:p w:rsidR="00AA4803" w:rsidRPr="00397D66" w:rsidRDefault="00AA4803" w:rsidP="00644D12">
            <w:pPr>
              <w:pStyle w:val="ad"/>
              <w:rPr>
                <w:sz w:val="20"/>
              </w:rPr>
            </w:pPr>
            <w:r w:rsidRPr="00397D66">
              <w:rPr>
                <w:sz w:val="20"/>
              </w:rPr>
              <w:t>Допускается переоборудование находящихся в эксплуатации транспортных средств, не оснащенных антиблокировочной тормозной системой</w:t>
            </w:r>
          </w:p>
          <w:p w:rsidR="00AA4803" w:rsidRPr="00397D66" w:rsidRDefault="00AA4803" w:rsidP="00644D12">
            <w:pPr>
              <w:pStyle w:val="ad"/>
              <w:rPr>
                <w:sz w:val="20"/>
              </w:rPr>
            </w:pPr>
            <w:r w:rsidRPr="00397D66">
              <w:rPr>
                <w:sz w:val="20"/>
              </w:rPr>
              <w:t>11. Переоборудование транспортного средства под автомобиль скорой медицинской помощи</w:t>
            </w:r>
            <w:r w:rsidRPr="00397D66">
              <w:rPr>
                <w:sz w:val="20"/>
              </w:rPr>
              <w:tab/>
            </w:r>
          </w:p>
          <w:p w:rsidR="00AA2836" w:rsidRDefault="00AA4803" w:rsidP="00644D12">
            <w:pPr>
              <w:pStyle w:val="ad"/>
              <w:rPr>
                <w:sz w:val="20"/>
              </w:rPr>
            </w:pPr>
            <w:r w:rsidRPr="00397D66">
              <w:rPr>
                <w:sz w:val="20"/>
              </w:rPr>
              <w:t xml:space="preserve">11.1. Выполняются требования пункта 1.6 приложения </w:t>
            </w:r>
          </w:p>
          <w:p w:rsidR="00AA4803" w:rsidRDefault="00AA4803" w:rsidP="00644D12">
            <w:pPr>
              <w:pStyle w:val="ad"/>
              <w:rPr>
                <w:sz w:val="20"/>
              </w:rPr>
            </w:pPr>
            <w:r w:rsidRPr="00397D66">
              <w:rPr>
                <w:sz w:val="20"/>
              </w:rPr>
              <w:t xml:space="preserve">N 6 </w:t>
            </w:r>
            <w:proofErr w:type="gramStart"/>
            <w:r w:rsidRPr="00397D66">
              <w:rPr>
                <w:sz w:val="20"/>
              </w:rPr>
              <w:t xml:space="preserve">к </w:t>
            </w:r>
            <w:r w:rsidR="00AA2836">
              <w:rPr>
                <w:sz w:val="20"/>
              </w:rPr>
              <w:t xml:space="preserve"> </w:t>
            </w:r>
            <w:r w:rsidRPr="00397D66">
              <w:rPr>
                <w:sz w:val="20"/>
              </w:rPr>
              <w:t>техническому</w:t>
            </w:r>
            <w:proofErr w:type="gramEnd"/>
            <w:r w:rsidRPr="00397D66">
              <w:rPr>
                <w:sz w:val="20"/>
              </w:rPr>
              <w:t xml:space="preserve"> регламенту 018/2011</w:t>
            </w:r>
          </w:p>
          <w:p w:rsidR="00B94E07" w:rsidRPr="00397D66" w:rsidRDefault="00B94E07" w:rsidP="00644D12">
            <w:pPr>
              <w:pStyle w:val="ad"/>
              <w:rPr>
                <w:sz w:val="20"/>
              </w:rPr>
            </w:pPr>
          </w:p>
        </w:tc>
        <w:tc>
          <w:tcPr>
            <w:tcW w:w="2410" w:type="dxa"/>
            <w:shd w:val="clear" w:color="auto" w:fill="auto"/>
          </w:tcPr>
          <w:p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lastRenderedPageBreak/>
              <w:t>ТР ТС 018/2011, раздел IV</w:t>
            </w:r>
          </w:p>
          <w:p w:rsidR="00AA4803" w:rsidRPr="00D15E43" w:rsidRDefault="00AA4803" w:rsidP="006536A3">
            <w:pPr>
              <w:spacing w:after="0" w:line="240" w:lineRule="auto"/>
              <w:rPr>
                <w:rFonts w:ascii="Times New Roman" w:hAnsi="Times New Roman" w:cs="Times New Roman"/>
                <w:sz w:val="20"/>
                <w:szCs w:val="20"/>
              </w:rPr>
            </w:pPr>
            <w:proofErr w:type="gramStart"/>
            <w:r w:rsidRPr="00D15E43">
              <w:rPr>
                <w:rFonts w:ascii="Times New Roman" w:hAnsi="Times New Roman" w:cs="Times New Roman"/>
                <w:sz w:val="20"/>
                <w:szCs w:val="20"/>
              </w:rPr>
              <w:t>пункт  75</w:t>
            </w:r>
            <w:proofErr w:type="gramEnd"/>
          </w:p>
          <w:p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 xml:space="preserve">приложение 9 </w:t>
            </w:r>
          </w:p>
          <w:p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Постановление ПКР от 15 ноября 2016 года № 587</w:t>
            </w:r>
          </w:p>
          <w:p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 xml:space="preserve"> </w:t>
            </w: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roofErr w:type="gramStart"/>
            <w:r w:rsidRPr="00D15E43">
              <w:rPr>
                <w:rFonts w:ascii="Times New Roman" w:hAnsi="Times New Roman" w:cs="Times New Roman"/>
                <w:sz w:val="20"/>
                <w:szCs w:val="20"/>
              </w:rPr>
              <w:t>Правила  ЕЭК</w:t>
            </w:r>
            <w:proofErr w:type="gramEnd"/>
            <w:r w:rsidRPr="00D15E43">
              <w:rPr>
                <w:rFonts w:ascii="Times New Roman" w:hAnsi="Times New Roman" w:cs="Times New Roman"/>
                <w:sz w:val="20"/>
                <w:szCs w:val="20"/>
              </w:rPr>
              <w:t xml:space="preserve"> ООН N 48.</w:t>
            </w: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 xml:space="preserve">ТР ТС 018/2011 </w:t>
            </w:r>
          </w:p>
          <w:p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 xml:space="preserve">приложение 9 </w:t>
            </w: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widowControl w:val="0"/>
              <w:autoSpaceDE w:val="0"/>
              <w:autoSpaceDN w:val="0"/>
              <w:adjustRightInd w:val="0"/>
              <w:spacing w:after="0" w:line="240" w:lineRule="auto"/>
              <w:jc w:val="both"/>
              <w:rPr>
                <w:rFonts w:ascii="Times New Roman" w:hAnsi="Times New Roman" w:cs="Times New Roman"/>
                <w:sz w:val="20"/>
                <w:szCs w:val="20"/>
              </w:rPr>
            </w:pPr>
            <w:r w:rsidRPr="00D15E43">
              <w:rPr>
                <w:rFonts w:ascii="Times New Roman" w:hAnsi="Times New Roman" w:cs="Times New Roman"/>
                <w:sz w:val="20"/>
                <w:szCs w:val="20"/>
              </w:rPr>
              <w:t xml:space="preserve">ТР ТС 018/2011 </w:t>
            </w:r>
          </w:p>
          <w:p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 xml:space="preserve">приложение 9 </w:t>
            </w: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roofErr w:type="gramStart"/>
            <w:r w:rsidRPr="00D15E43">
              <w:rPr>
                <w:rFonts w:ascii="Times New Roman" w:hAnsi="Times New Roman" w:cs="Times New Roman"/>
                <w:sz w:val="20"/>
                <w:szCs w:val="20"/>
              </w:rPr>
              <w:t>Правила  ЕЭК</w:t>
            </w:r>
            <w:proofErr w:type="gramEnd"/>
            <w:r w:rsidRPr="00D15E43">
              <w:rPr>
                <w:rFonts w:ascii="Times New Roman" w:hAnsi="Times New Roman" w:cs="Times New Roman"/>
                <w:sz w:val="20"/>
                <w:szCs w:val="20"/>
              </w:rPr>
              <w:t xml:space="preserve"> ООН N 48.</w:t>
            </w: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 xml:space="preserve">ТР ТС 018/2011 </w:t>
            </w:r>
          </w:p>
          <w:p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приложение 9</w:t>
            </w: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Правила ЕЭК ООН N 61</w:t>
            </w: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roofErr w:type="gramStart"/>
            <w:r w:rsidRPr="00D15E43">
              <w:rPr>
                <w:rFonts w:ascii="Times New Roman" w:hAnsi="Times New Roman" w:cs="Times New Roman"/>
                <w:sz w:val="20"/>
                <w:szCs w:val="20"/>
              </w:rPr>
              <w:t>Правила  ЕЭК</w:t>
            </w:r>
            <w:proofErr w:type="gramEnd"/>
            <w:r w:rsidRPr="00D15E43">
              <w:rPr>
                <w:rFonts w:ascii="Times New Roman" w:hAnsi="Times New Roman" w:cs="Times New Roman"/>
                <w:sz w:val="20"/>
                <w:szCs w:val="20"/>
              </w:rPr>
              <w:t xml:space="preserve"> ООН N 48.</w:t>
            </w: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 xml:space="preserve">ТР ТС 018/2011 </w:t>
            </w:r>
          </w:p>
          <w:p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приложение 9</w:t>
            </w: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roofErr w:type="gramStart"/>
            <w:r w:rsidRPr="00D15E43">
              <w:rPr>
                <w:rFonts w:ascii="Times New Roman" w:hAnsi="Times New Roman" w:cs="Times New Roman"/>
                <w:sz w:val="20"/>
                <w:szCs w:val="20"/>
              </w:rPr>
              <w:t>Правила  ЕЭК</w:t>
            </w:r>
            <w:proofErr w:type="gramEnd"/>
            <w:r w:rsidRPr="00D15E43">
              <w:rPr>
                <w:rFonts w:ascii="Times New Roman" w:hAnsi="Times New Roman" w:cs="Times New Roman"/>
                <w:sz w:val="20"/>
                <w:szCs w:val="20"/>
              </w:rPr>
              <w:t xml:space="preserve"> ООН N 21</w:t>
            </w: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roofErr w:type="gramStart"/>
            <w:r w:rsidRPr="00D15E43">
              <w:rPr>
                <w:rFonts w:ascii="Times New Roman" w:hAnsi="Times New Roman" w:cs="Times New Roman"/>
                <w:sz w:val="20"/>
                <w:szCs w:val="20"/>
              </w:rPr>
              <w:t>Правила  ЕЭК</w:t>
            </w:r>
            <w:proofErr w:type="gramEnd"/>
            <w:r w:rsidRPr="00D15E43">
              <w:rPr>
                <w:rFonts w:ascii="Times New Roman" w:hAnsi="Times New Roman" w:cs="Times New Roman"/>
                <w:sz w:val="20"/>
                <w:szCs w:val="20"/>
              </w:rPr>
              <w:t xml:space="preserve"> ООН N 48</w:t>
            </w: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 xml:space="preserve">ТР ТС 018/2011 </w:t>
            </w:r>
          </w:p>
          <w:p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приложение 9</w:t>
            </w: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roofErr w:type="gramStart"/>
            <w:r w:rsidRPr="00D15E43">
              <w:rPr>
                <w:rFonts w:ascii="Times New Roman" w:hAnsi="Times New Roman" w:cs="Times New Roman"/>
                <w:sz w:val="20"/>
                <w:szCs w:val="20"/>
              </w:rPr>
              <w:t>Правила  ЕЭК</w:t>
            </w:r>
            <w:proofErr w:type="gramEnd"/>
            <w:r w:rsidRPr="00D15E43">
              <w:rPr>
                <w:rFonts w:ascii="Times New Roman" w:hAnsi="Times New Roman" w:cs="Times New Roman"/>
                <w:sz w:val="20"/>
                <w:szCs w:val="20"/>
              </w:rPr>
              <w:t xml:space="preserve">  ООН N   61  </w:t>
            </w: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 xml:space="preserve">ТР ТС 018/2011 </w:t>
            </w:r>
          </w:p>
          <w:p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приложение 9</w:t>
            </w: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roofErr w:type="gramStart"/>
            <w:r w:rsidRPr="00D15E43">
              <w:rPr>
                <w:rFonts w:ascii="Times New Roman" w:hAnsi="Times New Roman" w:cs="Times New Roman"/>
                <w:sz w:val="20"/>
                <w:szCs w:val="20"/>
              </w:rPr>
              <w:t>Правила  ООН</w:t>
            </w:r>
            <w:proofErr w:type="gramEnd"/>
            <w:r w:rsidRPr="00D15E43">
              <w:rPr>
                <w:rFonts w:ascii="Times New Roman" w:hAnsi="Times New Roman" w:cs="Times New Roman"/>
                <w:sz w:val="20"/>
                <w:szCs w:val="20"/>
              </w:rPr>
              <w:t xml:space="preserve"> N </w:t>
            </w:r>
            <w:proofErr w:type="spellStart"/>
            <w:r w:rsidRPr="00D15E43">
              <w:rPr>
                <w:rFonts w:ascii="Times New Roman" w:hAnsi="Times New Roman" w:cs="Times New Roman"/>
                <w:sz w:val="20"/>
                <w:szCs w:val="20"/>
              </w:rPr>
              <w:t>N</w:t>
            </w:r>
            <w:proofErr w:type="spellEnd"/>
            <w:r w:rsidRPr="00D15E43">
              <w:rPr>
                <w:rFonts w:ascii="Times New Roman" w:hAnsi="Times New Roman" w:cs="Times New Roman"/>
                <w:sz w:val="20"/>
                <w:szCs w:val="20"/>
              </w:rPr>
              <w:t xml:space="preserve">   115.</w:t>
            </w: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roofErr w:type="gramStart"/>
            <w:r w:rsidRPr="00D15E43">
              <w:rPr>
                <w:rFonts w:ascii="Times New Roman" w:hAnsi="Times New Roman" w:cs="Times New Roman"/>
                <w:sz w:val="20"/>
                <w:szCs w:val="20"/>
              </w:rPr>
              <w:t>Правила  ООН</w:t>
            </w:r>
            <w:proofErr w:type="gramEnd"/>
            <w:r w:rsidRPr="00D15E43">
              <w:rPr>
                <w:rFonts w:ascii="Times New Roman" w:hAnsi="Times New Roman" w:cs="Times New Roman"/>
                <w:sz w:val="20"/>
                <w:szCs w:val="20"/>
              </w:rPr>
              <w:t xml:space="preserve"> N </w:t>
            </w:r>
            <w:proofErr w:type="spellStart"/>
            <w:r w:rsidRPr="00D15E43">
              <w:rPr>
                <w:rFonts w:ascii="Times New Roman" w:hAnsi="Times New Roman" w:cs="Times New Roman"/>
                <w:sz w:val="20"/>
                <w:szCs w:val="20"/>
              </w:rPr>
              <w:t>N</w:t>
            </w:r>
            <w:proofErr w:type="spellEnd"/>
            <w:r w:rsidRPr="00D15E43">
              <w:rPr>
                <w:rFonts w:ascii="Times New Roman" w:hAnsi="Times New Roman" w:cs="Times New Roman"/>
                <w:sz w:val="20"/>
                <w:szCs w:val="20"/>
              </w:rPr>
              <w:t xml:space="preserve"> 36, 52, 66 и 115.</w:t>
            </w: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 xml:space="preserve">ТР ТС приложение 3 </w:t>
            </w:r>
            <w:proofErr w:type="spellStart"/>
            <w:r w:rsidRPr="00D15E43">
              <w:rPr>
                <w:rFonts w:ascii="Times New Roman" w:hAnsi="Times New Roman" w:cs="Times New Roman"/>
                <w:sz w:val="20"/>
                <w:szCs w:val="20"/>
              </w:rPr>
              <w:t>п.п</w:t>
            </w:r>
            <w:proofErr w:type="spellEnd"/>
            <w:r w:rsidRPr="00D15E43">
              <w:rPr>
                <w:rFonts w:ascii="Times New Roman" w:hAnsi="Times New Roman" w:cs="Times New Roman"/>
                <w:sz w:val="20"/>
                <w:szCs w:val="20"/>
              </w:rPr>
              <w:t xml:space="preserve"> 4.2</w:t>
            </w: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roofErr w:type="gramStart"/>
            <w:r w:rsidRPr="00D15E43">
              <w:rPr>
                <w:rFonts w:ascii="Times New Roman" w:hAnsi="Times New Roman" w:cs="Times New Roman"/>
                <w:sz w:val="20"/>
                <w:szCs w:val="20"/>
              </w:rPr>
              <w:t>Правила  ООН</w:t>
            </w:r>
            <w:proofErr w:type="gramEnd"/>
            <w:r w:rsidRPr="00D15E43">
              <w:rPr>
                <w:rFonts w:ascii="Times New Roman" w:hAnsi="Times New Roman" w:cs="Times New Roman"/>
                <w:sz w:val="20"/>
                <w:szCs w:val="20"/>
              </w:rPr>
              <w:t xml:space="preserve"> N </w:t>
            </w:r>
            <w:proofErr w:type="spellStart"/>
            <w:r w:rsidRPr="00D15E43">
              <w:rPr>
                <w:rFonts w:ascii="Times New Roman" w:hAnsi="Times New Roman" w:cs="Times New Roman"/>
                <w:sz w:val="20"/>
                <w:szCs w:val="20"/>
              </w:rPr>
              <w:t>N</w:t>
            </w:r>
            <w:proofErr w:type="spellEnd"/>
            <w:r w:rsidRPr="00D15E43">
              <w:rPr>
                <w:rFonts w:ascii="Times New Roman" w:hAnsi="Times New Roman" w:cs="Times New Roman"/>
                <w:sz w:val="20"/>
                <w:szCs w:val="20"/>
              </w:rPr>
              <w:t xml:space="preserve"> 67 или 110.</w:t>
            </w:r>
          </w:p>
          <w:p w:rsidR="00AA4803" w:rsidRPr="00D15E43" w:rsidRDefault="00AA4803" w:rsidP="006536A3">
            <w:pPr>
              <w:spacing w:after="0" w:line="240" w:lineRule="auto"/>
              <w:rPr>
                <w:rFonts w:ascii="Times New Roman" w:hAnsi="Times New Roman" w:cs="Times New Roman"/>
                <w:sz w:val="20"/>
                <w:szCs w:val="20"/>
              </w:rPr>
            </w:pPr>
            <w:proofErr w:type="gramStart"/>
            <w:r w:rsidRPr="00D15E43">
              <w:rPr>
                <w:rFonts w:ascii="Times New Roman" w:hAnsi="Times New Roman" w:cs="Times New Roman"/>
                <w:sz w:val="20"/>
                <w:szCs w:val="20"/>
              </w:rPr>
              <w:t>Правила  ООН</w:t>
            </w:r>
            <w:proofErr w:type="gramEnd"/>
            <w:r w:rsidRPr="00D15E43">
              <w:rPr>
                <w:rFonts w:ascii="Times New Roman" w:hAnsi="Times New Roman" w:cs="Times New Roman"/>
                <w:sz w:val="20"/>
                <w:szCs w:val="20"/>
              </w:rPr>
              <w:t xml:space="preserve"> N </w:t>
            </w:r>
            <w:proofErr w:type="spellStart"/>
            <w:r w:rsidRPr="00D15E43">
              <w:rPr>
                <w:rFonts w:ascii="Times New Roman" w:hAnsi="Times New Roman" w:cs="Times New Roman"/>
                <w:sz w:val="20"/>
                <w:szCs w:val="20"/>
              </w:rPr>
              <w:t>N</w:t>
            </w:r>
            <w:proofErr w:type="spellEnd"/>
            <w:r w:rsidRPr="00D15E43">
              <w:rPr>
                <w:rFonts w:ascii="Times New Roman" w:hAnsi="Times New Roman" w:cs="Times New Roman"/>
                <w:sz w:val="20"/>
                <w:szCs w:val="20"/>
              </w:rPr>
              <w:t xml:space="preserve">   115.</w:t>
            </w: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ТР ТС 018/2011 приложение 8</w:t>
            </w: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ТР ТС 018/2011</w:t>
            </w:r>
          </w:p>
          <w:p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Приложение 9</w:t>
            </w: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 xml:space="preserve">Правила ООН N </w:t>
            </w:r>
            <w:proofErr w:type="gramStart"/>
            <w:r w:rsidRPr="00D15E43">
              <w:rPr>
                <w:rFonts w:ascii="Times New Roman" w:hAnsi="Times New Roman" w:cs="Times New Roman"/>
                <w:sz w:val="20"/>
                <w:szCs w:val="20"/>
              </w:rPr>
              <w:t xml:space="preserve">48, </w:t>
            </w:r>
            <w:r w:rsidR="005426DC" w:rsidRPr="00D15E43">
              <w:rPr>
                <w:rFonts w:ascii="Times New Roman" w:hAnsi="Times New Roman" w:cs="Times New Roman"/>
                <w:sz w:val="20"/>
                <w:szCs w:val="20"/>
              </w:rPr>
              <w:t xml:space="preserve"> N</w:t>
            </w:r>
            <w:proofErr w:type="gramEnd"/>
            <w:r w:rsidR="005426DC" w:rsidRPr="00D15E43">
              <w:rPr>
                <w:rFonts w:ascii="Times New Roman" w:hAnsi="Times New Roman" w:cs="Times New Roman"/>
                <w:sz w:val="20"/>
                <w:szCs w:val="20"/>
              </w:rPr>
              <w:t xml:space="preserve"> </w:t>
            </w:r>
            <w:r w:rsidRPr="00D15E43">
              <w:rPr>
                <w:rFonts w:ascii="Times New Roman" w:hAnsi="Times New Roman" w:cs="Times New Roman"/>
                <w:sz w:val="20"/>
                <w:szCs w:val="20"/>
              </w:rPr>
              <w:t>53, 74,</w:t>
            </w:r>
          </w:p>
          <w:p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ТР ТС 018/2011 приложение N 3</w:t>
            </w:r>
          </w:p>
          <w:p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п.1</w:t>
            </w: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ТР ТС 018/2011 приложение N 3</w:t>
            </w:r>
          </w:p>
          <w:p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 xml:space="preserve">п.15 </w:t>
            </w:r>
            <w:proofErr w:type="spellStart"/>
            <w:r w:rsidRPr="00D15E43">
              <w:rPr>
                <w:rFonts w:ascii="Times New Roman" w:hAnsi="Times New Roman" w:cs="Times New Roman"/>
                <w:sz w:val="20"/>
                <w:szCs w:val="20"/>
              </w:rPr>
              <w:t>п.п</w:t>
            </w:r>
            <w:proofErr w:type="spellEnd"/>
            <w:r w:rsidRPr="00D15E43">
              <w:rPr>
                <w:rFonts w:ascii="Times New Roman" w:hAnsi="Times New Roman" w:cs="Times New Roman"/>
                <w:sz w:val="20"/>
                <w:szCs w:val="20"/>
              </w:rPr>
              <w:t>. 15.2 - 15.7</w:t>
            </w:r>
          </w:p>
          <w:p w:rsidR="00AA4803" w:rsidRPr="00D15E43" w:rsidRDefault="00AA4803" w:rsidP="006536A3">
            <w:pPr>
              <w:spacing w:after="0" w:line="240" w:lineRule="auto"/>
              <w:rPr>
                <w:rFonts w:ascii="Times New Roman" w:hAnsi="Times New Roman" w:cs="Times New Roman"/>
                <w:sz w:val="20"/>
                <w:szCs w:val="20"/>
              </w:rPr>
            </w:pPr>
          </w:p>
          <w:p w:rsidR="00AA4803" w:rsidRPr="00D15E43" w:rsidRDefault="00AA4803" w:rsidP="006536A3">
            <w:pPr>
              <w:spacing w:after="0" w:line="240" w:lineRule="auto"/>
              <w:rPr>
                <w:rFonts w:ascii="Times New Roman" w:hAnsi="Times New Roman" w:cs="Times New Roman"/>
                <w:sz w:val="20"/>
                <w:szCs w:val="20"/>
              </w:rPr>
            </w:pPr>
            <w:r w:rsidRPr="00D15E43">
              <w:rPr>
                <w:rFonts w:ascii="Times New Roman" w:hAnsi="Times New Roman" w:cs="Times New Roman"/>
                <w:sz w:val="20"/>
                <w:szCs w:val="20"/>
              </w:rPr>
              <w:t>ТР ТС 018/2011 приложение 6       п. 1.6</w:t>
            </w:r>
          </w:p>
          <w:p w:rsidR="00AA4803" w:rsidRPr="00D15E43" w:rsidRDefault="00AA4803" w:rsidP="006536A3">
            <w:pPr>
              <w:spacing w:after="0" w:line="240" w:lineRule="auto"/>
              <w:rPr>
                <w:rFonts w:ascii="Times New Roman" w:hAnsi="Times New Roman" w:cs="Times New Roman"/>
                <w:sz w:val="20"/>
                <w:szCs w:val="20"/>
              </w:rPr>
            </w:pPr>
          </w:p>
        </w:tc>
        <w:tc>
          <w:tcPr>
            <w:tcW w:w="2683" w:type="dxa"/>
            <w:shd w:val="clear" w:color="auto" w:fill="auto"/>
          </w:tcPr>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lastRenderedPageBreak/>
              <w:t xml:space="preserve">ТР ТС 018/2011 </w:t>
            </w:r>
          </w:p>
          <w:p w:rsidR="00AA4803" w:rsidRDefault="00AA4803" w:rsidP="00316392">
            <w:pPr>
              <w:spacing w:after="0" w:line="240" w:lineRule="auto"/>
              <w:rPr>
                <w:rFonts w:ascii="Times New Roman" w:hAnsi="Times New Roman" w:cs="Times New Roman"/>
                <w:sz w:val="20"/>
                <w:szCs w:val="20"/>
              </w:rPr>
            </w:pPr>
            <w:r w:rsidRPr="00316392">
              <w:rPr>
                <w:rFonts w:ascii="Times New Roman" w:hAnsi="Times New Roman" w:cs="Times New Roman"/>
                <w:sz w:val="20"/>
                <w:szCs w:val="20"/>
              </w:rPr>
              <w:t xml:space="preserve">приложение 9 </w:t>
            </w:r>
          </w:p>
          <w:p w:rsidR="005426DC" w:rsidRPr="00316392" w:rsidRDefault="005426DC" w:rsidP="00316392">
            <w:pPr>
              <w:spacing w:after="0" w:line="240" w:lineRule="auto"/>
              <w:rPr>
                <w:rFonts w:ascii="Times New Roman" w:hAnsi="Times New Roman" w:cs="Times New Roman"/>
                <w:sz w:val="20"/>
                <w:szCs w:val="20"/>
              </w:rPr>
            </w:pPr>
          </w:p>
          <w:p w:rsidR="00AA4803" w:rsidRDefault="00AA4803" w:rsidP="00316392">
            <w:pPr>
              <w:spacing w:after="0" w:line="240" w:lineRule="auto"/>
              <w:rPr>
                <w:rFonts w:ascii="Times New Roman" w:hAnsi="Times New Roman" w:cs="Times New Roman"/>
                <w:sz w:val="20"/>
                <w:szCs w:val="20"/>
              </w:rPr>
            </w:pPr>
            <w:r w:rsidRPr="00316392">
              <w:rPr>
                <w:rFonts w:ascii="Times New Roman" w:hAnsi="Times New Roman" w:cs="Times New Roman"/>
                <w:sz w:val="20"/>
                <w:szCs w:val="20"/>
              </w:rPr>
              <w:t>Визуально</w:t>
            </w:r>
          </w:p>
          <w:p w:rsidR="005426DC" w:rsidRPr="00316392" w:rsidRDefault="005426DC" w:rsidP="00316392">
            <w:pPr>
              <w:spacing w:after="0" w:line="240" w:lineRule="auto"/>
              <w:rPr>
                <w:rFonts w:ascii="Times New Roman" w:hAnsi="Times New Roman" w:cs="Times New Roman"/>
                <w:sz w:val="20"/>
                <w:szCs w:val="20"/>
              </w:rPr>
            </w:pPr>
          </w:p>
          <w:p w:rsidR="00AA4803" w:rsidRPr="00316392" w:rsidRDefault="00AA4803" w:rsidP="00316392">
            <w:pPr>
              <w:spacing w:after="0" w:line="240" w:lineRule="auto"/>
              <w:rPr>
                <w:rFonts w:ascii="Times New Roman" w:hAnsi="Times New Roman" w:cs="Times New Roman"/>
                <w:sz w:val="20"/>
                <w:szCs w:val="20"/>
                <w:shd w:val="clear" w:color="auto" w:fill="FFFFFF"/>
              </w:rPr>
            </w:pPr>
            <w:r w:rsidRPr="00316392">
              <w:rPr>
                <w:rFonts w:ascii="Times New Roman" w:hAnsi="Times New Roman" w:cs="Times New Roman"/>
                <w:sz w:val="20"/>
                <w:szCs w:val="20"/>
                <w:shd w:val="clear" w:color="auto" w:fill="FFFFFF"/>
              </w:rPr>
              <w:t>рулетка измерительная</w:t>
            </w:r>
          </w:p>
          <w:p w:rsidR="00AA4803" w:rsidRDefault="00AA4803" w:rsidP="00316392">
            <w:pPr>
              <w:spacing w:after="0" w:line="240" w:lineRule="auto"/>
              <w:rPr>
                <w:rFonts w:ascii="Times New Roman" w:hAnsi="Times New Roman" w:cs="Times New Roman"/>
                <w:sz w:val="20"/>
                <w:szCs w:val="20"/>
              </w:rPr>
            </w:pPr>
            <w:r w:rsidRPr="00316392">
              <w:rPr>
                <w:rFonts w:ascii="Times New Roman" w:hAnsi="Times New Roman" w:cs="Times New Roman"/>
                <w:sz w:val="20"/>
                <w:szCs w:val="20"/>
              </w:rPr>
              <w:t>весы автомобильные портативные</w:t>
            </w:r>
          </w:p>
          <w:p w:rsidR="005426DC" w:rsidRPr="00316392" w:rsidRDefault="005426DC" w:rsidP="00316392">
            <w:pPr>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shd w:val="clear" w:color="auto" w:fill="FFFFFF"/>
              </w:rPr>
              <w:t>линейка измерительная металлическая</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roofErr w:type="gramStart"/>
            <w:r w:rsidRPr="00316392">
              <w:rPr>
                <w:rFonts w:ascii="Times New Roman" w:hAnsi="Times New Roman" w:cs="Times New Roman"/>
                <w:sz w:val="20"/>
                <w:szCs w:val="20"/>
              </w:rPr>
              <w:t>Правила  ЕЭК</w:t>
            </w:r>
            <w:proofErr w:type="gramEnd"/>
            <w:r w:rsidRPr="00316392">
              <w:rPr>
                <w:rFonts w:ascii="Times New Roman" w:hAnsi="Times New Roman" w:cs="Times New Roman"/>
                <w:sz w:val="20"/>
                <w:szCs w:val="20"/>
              </w:rPr>
              <w:t xml:space="preserve"> ООН N 48</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Визуально</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 xml:space="preserve">ТР ТС 018/2011 </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приложение 9</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Визуально</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 xml:space="preserve">ТР ТС 018/2011 </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приложение 9</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Визуально</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Угломер</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Мультиметр</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roofErr w:type="gramStart"/>
            <w:r w:rsidRPr="00316392">
              <w:rPr>
                <w:rFonts w:ascii="Times New Roman" w:hAnsi="Times New Roman" w:cs="Times New Roman"/>
                <w:sz w:val="20"/>
                <w:szCs w:val="20"/>
              </w:rPr>
              <w:t>Правила  ЕЭК</w:t>
            </w:r>
            <w:proofErr w:type="gramEnd"/>
            <w:r w:rsidRPr="00316392">
              <w:rPr>
                <w:rFonts w:ascii="Times New Roman" w:hAnsi="Times New Roman" w:cs="Times New Roman"/>
                <w:sz w:val="20"/>
                <w:szCs w:val="20"/>
              </w:rPr>
              <w:t xml:space="preserve"> ООН N 48.</w:t>
            </w:r>
          </w:p>
          <w:p w:rsidR="00AA4803" w:rsidRPr="00316392" w:rsidRDefault="00AA4803" w:rsidP="00316392">
            <w:pPr>
              <w:spacing w:after="0" w:line="240" w:lineRule="auto"/>
              <w:rPr>
                <w:rFonts w:ascii="Times New Roman" w:hAnsi="Times New Roman" w:cs="Times New Roman"/>
                <w:sz w:val="20"/>
                <w:szCs w:val="20"/>
              </w:rPr>
            </w:pPr>
            <w:r w:rsidRPr="00316392">
              <w:rPr>
                <w:rFonts w:ascii="Times New Roman" w:hAnsi="Times New Roman" w:cs="Times New Roman"/>
                <w:sz w:val="20"/>
                <w:szCs w:val="20"/>
              </w:rPr>
              <w:t>Визуально</w:t>
            </w:r>
          </w:p>
          <w:p w:rsidR="00AA4803" w:rsidRPr="00316392" w:rsidRDefault="00AA4803" w:rsidP="00316392">
            <w:pPr>
              <w:spacing w:after="0" w:line="240" w:lineRule="auto"/>
              <w:rPr>
                <w:rFonts w:ascii="Times New Roman" w:hAnsi="Times New Roman" w:cs="Times New Roman"/>
                <w:sz w:val="20"/>
                <w:szCs w:val="20"/>
                <w:shd w:val="clear" w:color="auto" w:fill="FFFFFF"/>
              </w:rPr>
            </w:pPr>
            <w:r w:rsidRPr="00316392">
              <w:rPr>
                <w:rFonts w:ascii="Times New Roman" w:hAnsi="Times New Roman" w:cs="Times New Roman"/>
                <w:sz w:val="20"/>
                <w:szCs w:val="20"/>
                <w:shd w:val="clear" w:color="auto" w:fill="FFFFFF"/>
              </w:rPr>
              <w:t>рулетка измерительная</w:t>
            </w:r>
          </w:p>
          <w:p w:rsidR="00AA4803" w:rsidRPr="00316392" w:rsidRDefault="00AA4803" w:rsidP="00316392">
            <w:pPr>
              <w:spacing w:after="0" w:line="240" w:lineRule="auto"/>
              <w:rPr>
                <w:rFonts w:ascii="Times New Roman" w:hAnsi="Times New Roman" w:cs="Times New Roman"/>
                <w:sz w:val="20"/>
                <w:szCs w:val="20"/>
              </w:rPr>
            </w:pPr>
            <w:r w:rsidRPr="00316392">
              <w:rPr>
                <w:rFonts w:ascii="Times New Roman" w:hAnsi="Times New Roman" w:cs="Times New Roman"/>
                <w:sz w:val="20"/>
                <w:szCs w:val="20"/>
              </w:rPr>
              <w:lastRenderedPageBreak/>
              <w:t>весы автомобильные портативные</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shd w:val="clear" w:color="auto" w:fill="FFFFFF"/>
              </w:rPr>
              <w:t>линейка измерительная металлическая</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 xml:space="preserve">ТР ТС 018/2011 </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приложение 9</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Правила ЕЭК ООН N 61</w:t>
            </w:r>
          </w:p>
          <w:p w:rsidR="00AA4803" w:rsidRPr="00316392" w:rsidRDefault="00AA4803" w:rsidP="00316392">
            <w:pPr>
              <w:spacing w:after="0" w:line="240" w:lineRule="auto"/>
              <w:rPr>
                <w:rFonts w:ascii="Times New Roman" w:hAnsi="Times New Roman" w:cs="Times New Roman"/>
                <w:sz w:val="20"/>
                <w:szCs w:val="20"/>
              </w:rPr>
            </w:pPr>
            <w:r w:rsidRPr="00316392">
              <w:rPr>
                <w:rFonts w:ascii="Times New Roman" w:hAnsi="Times New Roman" w:cs="Times New Roman"/>
                <w:sz w:val="20"/>
                <w:szCs w:val="20"/>
              </w:rPr>
              <w:t>Визуально</w:t>
            </w:r>
          </w:p>
          <w:p w:rsidR="00AA4803" w:rsidRPr="00316392" w:rsidRDefault="00AA4803" w:rsidP="00316392">
            <w:pPr>
              <w:spacing w:after="0" w:line="240" w:lineRule="auto"/>
              <w:rPr>
                <w:rFonts w:ascii="Times New Roman" w:hAnsi="Times New Roman" w:cs="Times New Roman"/>
                <w:sz w:val="20"/>
                <w:szCs w:val="20"/>
                <w:shd w:val="clear" w:color="auto" w:fill="FFFFFF"/>
              </w:rPr>
            </w:pPr>
            <w:r w:rsidRPr="00316392">
              <w:rPr>
                <w:rFonts w:ascii="Times New Roman" w:hAnsi="Times New Roman" w:cs="Times New Roman"/>
                <w:sz w:val="20"/>
                <w:szCs w:val="20"/>
                <w:shd w:val="clear" w:color="auto" w:fill="FFFFFF"/>
              </w:rPr>
              <w:t>рулетка измерительная</w:t>
            </w:r>
          </w:p>
          <w:p w:rsidR="00AA4803" w:rsidRPr="00316392" w:rsidRDefault="00AA4803" w:rsidP="00316392">
            <w:pPr>
              <w:spacing w:after="0" w:line="240" w:lineRule="auto"/>
              <w:rPr>
                <w:rFonts w:ascii="Times New Roman" w:hAnsi="Times New Roman" w:cs="Times New Roman"/>
                <w:sz w:val="20"/>
                <w:szCs w:val="20"/>
              </w:rPr>
            </w:pPr>
            <w:r w:rsidRPr="00316392">
              <w:rPr>
                <w:rFonts w:ascii="Times New Roman" w:hAnsi="Times New Roman" w:cs="Times New Roman"/>
                <w:sz w:val="20"/>
                <w:szCs w:val="20"/>
              </w:rPr>
              <w:t>весы автомобильные портативные</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shd w:val="clear" w:color="auto" w:fill="FFFFFF"/>
              </w:rPr>
              <w:t>линейка измерительная металлическая</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Правила ЕЭК ООН N 48</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 xml:space="preserve">ТР ТС 018/2011 </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приложение 9</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spacing w:after="0" w:line="240" w:lineRule="auto"/>
              <w:rPr>
                <w:rFonts w:ascii="Times New Roman" w:hAnsi="Times New Roman" w:cs="Times New Roman"/>
                <w:sz w:val="20"/>
                <w:szCs w:val="20"/>
              </w:rPr>
            </w:pPr>
            <w:r w:rsidRPr="00316392">
              <w:rPr>
                <w:rFonts w:ascii="Times New Roman" w:hAnsi="Times New Roman" w:cs="Times New Roman"/>
                <w:sz w:val="20"/>
                <w:szCs w:val="20"/>
              </w:rPr>
              <w:t>Визуально</w:t>
            </w:r>
          </w:p>
          <w:p w:rsidR="00AA4803" w:rsidRPr="00316392" w:rsidRDefault="00AA4803" w:rsidP="00316392">
            <w:pPr>
              <w:spacing w:after="0" w:line="240" w:lineRule="auto"/>
              <w:rPr>
                <w:rFonts w:ascii="Times New Roman" w:hAnsi="Times New Roman" w:cs="Times New Roman"/>
                <w:sz w:val="20"/>
                <w:szCs w:val="20"/>
                <w:shd w:val="clear" w:color="auto" w:fill="FFFFFF"/>
              </w:rPr>
            </w:pPr>
            <w:r w:rsidRPr="00316392">
              <w:rPr>
                <w:rFonts w:ascii="Times New Roman" w:hAnsi="Times New Roman" w:cs="Times New Roman"/>
                <w:sz w:val="20"/>
                <w:szCs w:val="20"/>
                <w:shd w:val="clear" w:color="auto" w:fill="FFFFFF"/>
              </w:rPr>
              <w:t>рулетка измерительная</w:t>
            </w:r>
          </w:p>
          <w:p w:rsidR="00AA4803" w:rsidRPr="00316392" w:rsidRDefault="00AA4803" w:rsidP="00316392">
            <w:pPr>
              <w:spacing w:after="0" w:line="240" w:lineRule="auto"/>
              <w:rPr>
                <w:rFonts w:ascii="Times New Roman" w:hAnsi="Times New Roman" w:cs="Times New Roman"/>
                <w:sz w:val="20"/>
                <w:szCs w:val="20"/>
              </w:rPr>
            </w:pPr>
            <w:r w:rsidRPr="00316392">
              <w:rPr>
                <w:rFonts w:ascii="Times New Roman" w:hAnsi="Times New Roman" w:cs="Times New Roman"/>
                <w:sz w:val="20"/>
                <w:szCs w:val="20"/>
              </w:rPr>
              <w:t xml:space="preserve">весы автомобильные </w:t>
            </w:r>
            <w:r w:rsidRPr="00316392">
              <w:rPr>
                <w:rFonts w:ascii="Times New Roman" w:hAnsi="Times New Roman" w:cs="Times New Roman"/>
                <w:sz w:val="20"/>
                <w:szCs w:val="20"/>
              </w:rPr>
              <w:lastRenderedPageBreak/>
              <w:t>портативные</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shd w:val="clear" w:color="auto" w:fill="FFFFFF"/>
              </w:rPr>
              <w:t>линейка измерительная металлическая</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roofErr w:type="gramStart"/>
            <w:r w:rsidRPr="00316392">
              <w:rPr>
                <w:rFonts w:ascii="Times New Roman" w:hAnsi="Times New Roman" w:cs="Times New Roman"/>
                <w:sz w:val="20"/>
                <w:szCs w:val="20"/>
              </w:rPr>
              <w:t>Правила  ЕЭК</w:t>
            </w:r>
            <w:proofErr w:type="gramEnd"/>
            <w:r w:rsidRPr="00316392">
              <w:rPr>
                <w:rFonts w:ascii="Times New Roman" w:hAnsi="Times New Roman" w:cs="Times New Roman"/>
                <w:sz w:val="20"/>
                <w:szCs w:val="20"/>
              </w:rPr>
              <w:t xml:space="preserve"> ООН N21</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roofErr w:type="gramStart"/>
            <w:r w:rsidRPr="00316392">
              <w:rPr>
                <w:rFonts w:ascii="Times New Roman" w:hAnsi="Times New Roman" w:cs="Times New Roman"/>
                <w:sz w:val="20"/>
                <w:szCs w:val="20"/>
              </w:rPr>
              <w:t>Правила  ЕЭК</w:t>
            </w:r>
            <w:proofErr w:type="gramEnd"/>
            <w:r w:rsidRPr="00316392">
              <w:rPr>
                <w:rFonts w:ascii="Times New Roman" w:hAnsi="Times New Roman" w:cs="Times New Roman"/>
                <w:sz w:val="20"/>
                <w:szCs w:val="20"/>
              </w:rPr>
              <w:t xml:space="preserve"> ООН N 48</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 xml:space="preserve">ТР ТС 018/2011 </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приложение 9</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Визуально</w:t>
            </w:r>
          </w:p>
          <w:p w:rsidR="00AA4803" w:rsidRPr="00316392" w:rsidRDefault="00F66877"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Газоанал</w:t>
            </w:r>
            <w:r w:rsidR="00AA4803" w:rsidRPr="00316392">
              <w:rPr>
                <w:rFonts w:ascii="Times New Roman" w:hAnsi="Times New Roman" w:cs="Times New Roman"/>
                <w:sz w:val="20"/>
                <w:szCs w:val="20"/>
              </w:rPr>
              <w:t>изатор</w:t>
            </w:r>
          </w:p>
          <w:p w:rsidR="00AA4803" w:rsidRPr="00316392" w:rsidRDefault="00AA4803" w:rsidP="00316392">
            <w:pPr>
              <w:spacing w:after="0" w:line="240" w:lineRule="auto"/>
              <w:rPr>
                <w:rFonts w:ascii="Times New Roman" w:hAnsi="Times New Roman" w:cs="Times New Roman"/>
                <w:sz w:val="20"/>
                <w:szCs w:val="20"/>
                <w:shd w:val="clear" w:color="auto" w:fill="FFFFFF"/>
              </w:rPr>
            </w:pPr>
            <w:r w:rsidRPr="00316392">
              <w:rPr>
                <w:rFonts w:ascii="Times New Roman" w:hAnsi="Times New Roman" w:cs="Times New Roman"/>
                <w:sz w:val="20"/>
                <w:szCs w:val="20"/>
                <w:shd w:val="clear" w:color="auto" w:fill="FFFFFF"/>
              </w:rPr>
              <w:t>рулетка измерительная</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shd w:val="clear" w:color="auto" w:fill="FFFFFF"/>
              </w:rPr>
              <w:t>линейка измерительная металлическая</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Правила ЕЭК ООН N 61</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 xml:space="preserve">ТР ТС 018/2011 </w:t>
            </w:r>
          </w:p>
          <w:p w:rsidR="00AA4803" w:rsidRPr="00316392" w:rsidRDefault="00AA4803" w:rsidP="00316392">
            <w:pPr>
              <w:spacing w:after="0" w:line="240" w:lineRule="auto"/>
              <w:rPr>
                <w:rFonts w:ascii="Times New Roman" w:hAnsi="Times New Roman" w:cs="Times New Roman"/>
                <w:sz w:val="20"/>
                <w:szCs w:val="20"/>
              </w:rPr>
            </w:pPr>
            <w:r w:rsidRPr="00316392">
              <w:rPr>
                <w:rFonts w:ascii="Times New Roman" w:hAnsi="Times New Roman" w:cs="Times New Roman"/>
                <w:sz w:val="20"/>
                <w:szCs w:val="20"/>
              </w:rPr>
              <w:t xml:space="preserve">приложение 9 </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Правила ЕЭК ООН N 115</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roofErr w:type="gramStart"/>
            <w:r w:rsidRPr="00316392">
              <w:rPr>
                <w:rFonts w:ascii="Times New Roman" w:hAnsi="Times New Roman" w:cs="Times New Roman"/>
                <w:sz w:val="20"/>
                <w:szCs w:val="20"/>
              </w:rPr>
              <w:t>Правила  ООН</w:t>
            </w:r>
            <w:proofErr w:type="gramEnd"/>
            <w:r w:rsidRPr="00316392">
              <w:rPr>
                <w:rFonts w:ascii="Times New Roman" w:hAnsi="Times New Roman" w:cs="Times New Roman"/>
                <w:sz w:val="20"/>
                <w:szCs w:val="20"/>
              </w:rPr>
              <w:t xml:space="preserve"> N </w:t>
            </w:r>
            <w:proofErr w:type="spellStart"/>
            <w:r w:rsidRPr="00316392">
              <w:rPr>
                <w:rFonts w:ascii="Times New Roman" w:hAnsi="Times New Roman" w:cs="Times New Roman"/>
                <w:sz w:val="20"/>
                <w:szCs w:val="20"/>
              </w:rPr>
              <w:t>N</w:t>
            </w:r>
            <w:proofErr w:type="spellEnd"/>
            <w:r w:rsidRPr="00316392">
              <w:rPr>
                <w:rFonts w:ascii="Times New Roman" w:hAnsi="Times New Roman" w:cs="Times New Roman"/>
                <w:sz w:val="20"/>
                <w:szCs w:val="20"/>
              </w:rPr>
              <w:t xml:space="preserve"> 36, 52, 66 и 115.</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 xml:space="preserve">ТР ТС приложение 3 </w:t>
            </w:r>
            <w:proofErr w:type="spellStart"/>
            <w:r w:rsidRPr="00316392">
              <w:rPr>
                <w:rFonts w:ascii="Times New Roman" w:hAnsi="Times New Roman" w:cs="Times New Roman"/>
                <w:sz w:val="20"/>
                <w:szCs w:val="20"/>
              </w:rPr>
              <w:t>п.п</w:t>
            </w:r>
            <w:proofErr w:type="spellEnd"/>
            <w:r w:rsidRPr="00316392">
              <w:rPr>
                <w:rFonts w:ascii="Times New Roman" w:hAnsi="Times New Roman" w:cs="Times New Roman"/>
                <w:sz w:val="20"/>
                <w:szCs w:val="20"/>
              </w:rPr>
              <w:t xml:space="preserve"> 4.2</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Визуально</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измеритель параметров света фар</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roofErr w:type="gramStart"/>
            <w:r w:rsidRPr="00316392">
              <w:rPr>
                <w:rFonts w:ascii="Times New Roman" w:hAnsi="Times New Roman" w:cs="Times New Roman"/>
                <w:sz w:val="20"/>
                <w:szCs w:val="20"/>
              </w:rPr>
              <w:t>Правила  ООН</w:t>
            </w:r>
            <w:proofErr w:type="gramEnd"/>
            <w:r w:rsidRPr="00316392">
              <w:rPr>
                <w:rFonts w:ascii="Times New Roman" w:hAnsi="Times New Roman" w:cs="Times New Roman"/>
                <w:sz w:val="20"/>
                <w:szCs w:val="20"/>
              </w:rPr>
              <w:t xml:space="preserve"> N </w:t>
            </w:r>
            <w:proofErr w:type="spellStart"/>
            <w:r w:rsidRPr="00316392">
              <w:rPr>
                <w:rFonts w:ascii="Times New Roman" w:hAnsi="Times New Roman" w:cs="Times New Roman"/>
                <w:sz w:val="20"/>
                <w:szCs w:val="20"/>
              </w:rPr>
              <w:t>N</w:t>
            </w:r>
            <w:proofErr w:type="spellEnd"/>
            <w:r w:rsidRPr="00316392">
              <w:rPr>
                <w:rFonts w:ascii="Times New Roman" w:hAnsi="Times New Roman" w:cs="Times New Roman"/>
                <w:sz w:val="20"/>
                <w:szCs w:val="20"/>
              </w:rPr>
              <w:t xml:space="preserve"> 67 или 110.</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roofErr w:type="gramStart"/>
            <w:r w:rsidRPr="00316392">
              <w:rPr>
                <w:rFonts w:ascii="Times New Roman" w:hAnsi="Times New Roman" w:cs="Times New Roman"/>
                <w:sz w:val="20"/>
                <w:szCs w:val="20"/>
              </w:rPr>
              <w:t>Правила  ООН</w:t>
            </w:r>
            <w:proofErr w:type="gramEnd"/>
            <w:r w:rsidRPr="00316392">
              <w:rPr>
                <w:rFonts w:ascii="Times New Roman" w:hAnsi="Times New Roman" w:cs="Times New Roman"/>
                <w:sz w:val="20"/>
                <w:szCs w:val="20"/>
              </w:rPr>
              <w:t xml:space="preserve"> N </w:t>
            </w:r>
            <w:proofErr w:type="spellStart"/>
            <w:r w:rsidRPr="00316392">
              <w:rPr>
                <w:rFonts w:ascii="Times New Roman" w:hAnsi="Times New Roman" w:cs="Times New Roman"/>
                <w:sz w:val="20"/>
                <w:szCs w:val="20"/>
              </w:rPr>
              <w:t>N</w:t>
            </w:r>
            <w:proofErr w:type="spellEnd"/>
            <w:r w:rsidRPr="00316392">
              <w:rPr>
                <w:rFonts w:ascii="Times New Roman" w:hAnsi="Times New Roman" w:cs="Times New Roman"/>
                <w:sz w:val="20"/>
                <w:szCs w:val="20"/>
              </w:rPr>
              <w:t xml:space="preserve">   115.</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spacing w:after="0" w:line="240" w:lineRule="auto"/>
              <w:rPr>
                <w:rFonts w:ascii="Times New Roman" w:hAnsi="Times New Roman" w:cs="Times New Roman"/>
                <w:sz w:val="20"/>
                <w:szCs w:val="20"/>
              </w:rPr>
            </w:pPr>
          </w:p>
          <w:p w:rsidR="00706C32" w:rsidRPr="00316392" w:rsidRDefault="00AA4803" w:rsidP="00316392">
            <w:pPr>
              <w:spacing w:after="0" w:line="240" w:lineRule="auto"/>
              <w:rPr>
                <w:rFonts w:ascii="Times New Roman" w:hAnsi="Times New Roman" w:cs="Times New Roman"/>
                <w:sz w:val="20"/>
                <w:szCs w:val="20"/>
              </w:rPr>
            </w:pPr>
            <w:r w:rsidRPr="00316392">
              <w:rPr>
                <w:rFonts w:ascii="Times New Roman" w:hAnsi="Times New Roman" w:cs="Times New Roman"/>
                <w:sz w:val="20"/>
                <w:szCs w:val="20"/>
              </w:rPr>
              <w:t xml:space="preserve">ТР ТС 018/2011 </w:t>
            </w:r>
          </w:p>
          <w:p w:rsidR="00AA4803" w:rsidRPr="00316392" w:rsidRDefault="00AA4803" w:rsidP="00316392">
            <w:pPr>
              <w:spacing w:after="0" w:line="240" w:lineRule="auto"/>
              <w:rPr>
                <w:rFonts w:ascii="Times New Roman" w:hAnsi="Times New Roman" w:cs="Times New Roman"/>
                <w:sz w:val="20"/>
                <w:szCs w:val="20"/>
              </w:rPr>
            </w:pPr>
            <w:r w:rsidRPr="00316392">
              <w:rPr>
                <w:rFonts w:ascii="Times New Roman" w:hAnsi="Times New Roman" w:cs="Times New Roman"/>
                <w:sz w:val="20"/>
                <w:szCs w:val="20"/>
              </w:rPr>
              <w:t>приложение 8</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706C32"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 xml:space="preserve">ТР ТС 018/2011 </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приложение 9</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Визуально</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 xml:space="preserve">Правила ООН N </w:t>
            </w:r>
            <w:proofErr w:type="spellStart"/>
            <w:r w:rsidRPr="00316392">
              <w:rPr>
                <w:rFonts w:ascii="Times New Roman" w:hAnsi="Times New Roman" w:cs="Times New Roman"/>
                <w:sz w:val="20"/>
                <w:szCs w:val="20"/>
              </w:rPr>
              <w:t>N</w:t>
            </w:r>
            <w:proofErr w:type="spellEnd"/>
            <w:r w:rsidRPr="00316392">
              <w:rPr>
                <w:rFonts w:ascii="Times New Roman" w:hAnsi="Times New Roman" w:cs="Times New Roman"/>
                <w:sz w:val="20"/>
                <w:szCs w:val="20"/>
              </w:rPr>
              <w:t xml:space="preserve"> 48, 53, 74,</w:t>
            </w:r>
          </w:p>
          <w:p w:rsidR="00706C32"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 xml:space="preserve">ТР ТС 018/2011 </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приложение N 3</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п.1</w:t>
            </w:r>
          </w:p>
          <w:p w:rsidR="00706C32" w:rsidRPr="00316392" w:rsidRDefault="00AA4803" w:rsidP="00316392">
            <w:pPr>
              <w:spacing w:after="0" w:line="240" w:lineRule="auto"/>
              <w:rPr>
                <w:rFonts w:ascii="Times New Roman" w:hAnsi="Times New Roman" w:cs="Times New Roman"/>
                <w:sz w:val="20"/>
                <w:szCs w:val="20"/>
              </w:rPr>
            </w:pPr>
            <w:r w:rsidRPr="00316392">
              <w:rPr>
                <w:rFonts w:ascii="Times New Roman" w:hAnsi="Times New Roman" w:cs="Times New Roman"/>
                <w:sz w:val="20"/>
                <w:szCs w:val="20"/>
              </w:rPr>
              <w:t xml:space="preserve">ТР ТС 018/2011 </w:t>
            </w:r>
          </w:p>
          <w:p w:rsidR="00AA4803" w:rsidRPr="00316392" w:rsidRDefault="00AA4803" w:rsidP="00316392">
            <w:pPr>
              <w:spacing w:after="0" w:line="240" w:lineRule="auto"/>
              <w:rPr>
                <w:rFonts w:ascii="Times New Roman" w:hAnsi="Times New Roman" w:cs="Times New Roman"/>
                <w:sz w:val="20"/>
                <w:szCs w:val="20"/>
              </w:rPr>
            </w:pPr>
            <w:r w:rsidRPr="00316392">
              <w:rPr>
                <w:rFonts w:ascii="Times New Roman" w:hAnsi="Times New Roman" w:cs="Times New Roman"/>
                <w:sz w:val="20"/>
                <w:szCs w:val="20"/>
              </w:rPr>
              <w:t>приложение N 3</w:t>
            </w:r>
          </w:p>
          <w:p w:rsidR="00AA4803" w:rsidRPr="00316392" w:rsidRDefault="00AA4803" w:rsidP="00316392">
            <w:pPr>
              <w:spacing w:after="0" w:line="240" w:lineRule="auto"/>
              <w:rPr>
                <w:rFonts w:ascii="Times New Roman" w:hAnsi="Times New Roman" w:cs="Times New Roman"/>
                <w:sz w:val="20"/>
                <w:szCs w:val="20"/>
              </w:rPr>
            </w:pPr>
            <w:r w:rsidRPr="00316392">
              <w:rPr>
                <w:rFonts w:ascii="Times New Roman" w:hAnsi="Times New Roman" w:cs="Times New Roman"/>
                <w:sz w:val="20"/>
                <w:szCs w:val="20"/>
              </w:rPr>
              <w:t xml:space="preserve">п.15 </w:t>
            </w:r>
            <w:proofErr w:type="spellStart"/>
            <w:r w:rsidRPr="00316392">
              <w:rPr>
                <w:rFonts w:ascii="Times New Roman" w:hAnsi="Times New Roman" w:cs="Times New Roman"/>
                <w:sz w:val="20"/>
                <w:szCs w:val="20"/>
              </w:rPr>
              <w:t>п.п</w:t>
            </w:r>
            <w:proofErr w:type="spellEnd"/>
            <w:r w:rsidRPr="00316392">
              <w:rPr>
                <w:rFonts w:ascii="Times New Roman" w:hAnsi="Times New Roman" w:cs="Times New Roman"/>
                <w:sz w:val="20"/>
                <w:szCs w:val="20"/>
              </w:rPr>
              <w:t>. 15.2 - 15.7</w:t>
            </w:r>
          </w:p>
          <w:p w:rsidR="00706C32"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 xml:space="preserve">ТР ТС 018/2011 </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r w:rsidRPr="00316392">
              <w:rPr>
                <w:rFonts w:ascii="Times New Roman" w:hAnsi="Times New Roman" w:cs="Times New Roman"/>
                <w:sz w:val="20"/>
                <w:szCs w:val="20"/>
              </w:rPr>
              <w:t>приложение 6       п. 1.6</w:t>
            </w:r>
          </w:p>
          <w:p w:rsidR="00AA4803" w:rsidRPr="00316392" w:rsidRDefault="00AA4803" w:rsidP="00316392">
            <w:pPr>
              <w:widowControl w:val="0"/>
              <w:autoSpaceDE w:val="0"/>
              <w:autoSpaceDN w:val="0"/>
              <w:adjustRightInd w:val="0"/>
              <w:spacing w:after="0" w:line="240" w:lineRule="auto"/>
              <w:rPr>
                <w:rFonts w:ascii="Times New Roman" w:hAnsi="Times New Roman" w:cs="Times New Roman"/>
                <w:sz w:val="20"/>
                <w:szCs w:val="20"/>
              </w:rPr>
            </w:pPr>
          </w:p>
        </w:tc>
        <w:tc>
          <w:tcPr>
            <w:tcW w:w="1711" w:type="dxa"/>
            <w:shd w:val="clear" w:color="auto" w:fill="auto"/>
          </w:tcPr>
          <w:p w:rsidR="00AA4803" w:rsidRDefault="00AA4803" w:rsidP="0008395F">
            <w:pPr>
              <w:spacing w:after="0" w:line="240" w:lineRule="auto"/>
              <w:ind w:right="153"/>
              <w:rPr>
                <w:rFonts w:ascii="Times New Roman" w:hAnsi="Times New Roman" w:cs="Times New Roman"/>
                <w:sz w:val="20"/>
                <w:szCs w:val="20"/>
              </w:rPr>
            </w:pPr>
          </w:p>
          <w:p w:rsidR="0008395F" w:rsidRDefault="0008395F" w:rsidP="0008395F">
            <w:pPr>
              <w:spacing w:after="0" w:line="240" w:lineRule="auto"/>
              <w:ind w:right="153"/>
              <w:rPr>
                <w:rFonts w:ascii="Times New Roman" w:hAnsi="Times New Roman" w:cs="Times New Roman"/>
                <w:sz w:val="20"/>
                <w:szCs w:val="20"/>
              </w:rPr>
            </w:pPr>
          </w:p>
          <w:p w:rsidR="0008395F" w:rsidRDefault="0008395F" w:rsidP="0008395F">
            <w:pPr>
              <w:spacing w:after="0" w:line="240" w:lineRule="auto"/>
              <w:ind w:right="153"/>
              <w:rPr>
                <w:rFonts w:ascii="Times New Roman" w:hAnsi="Times New Roman" w:cs="Times New Roman"/>
                <w:sz w:val="20"/>
                <w:szCs w:val="20"/>
              </w:rPr>
            </w:pPr>
          </w:p>
          <w:p w:rsidR="0008395F" w:rsidRDefault="0008395F" w:rsidP="0008395F">
            <w:pPr>
              <w:spacing w:after="0" w:line="240" w:lineRule="auto"/>
              <w:ind w:right="153"/>
              <w:rPr>
                <w:rFonts w:ascii="Times New Roman" w:hAnsi="Times New Roman" w:cs="Times New Roman"/>
                <w:sz w:val="20"/>
                <w:szCs w:val="20"/>
              </w:rPr>
            </w:pPr>
          </w:p>
          <w:p w:rsidR="0008395F" w:rsidRDefault="0008395F" w:rsidP="0008395F">
            <w:pPr>
              <w:spacing w:after="0" w:line="240" w:lineRule="auto"/>
              <w:ind w:right="153"/>
              <w:rPr>
                <w:rFonts w:ascii="Times New Roman" w:hAnsi="Times New Roman" w:cs="Times New Roman"/>
                <w:sz w:val="20"/>
                <w:szCs w:val="20"/>
              </w:rPr>
            </w:pPr>
            <w:proofErr w:type="spellStart"/>
            <w:r w:rsidRPr="0008395F">
              <w:rPr>
                <w:rFonts w:ascii="Times New Roman" w:hAnsi="Times New Roman" w:cs="Times New Roman"/>
                <w:sz w:val="20"/>
                <w:szCs w:val="20"/>
              </w:rPr>
              <w:t>Соответ</w:t>
            </w:r>
            <w:proofErr w:type="spellEnd"/>
            <w:r w:rsidRPr="0008395F">
              <w:rPr>
                <w:rFonts w:ascii="Times New Roman" w:hAnsi="Times New Roman" w:cs="Times New Roman"/>
                <w:sz w:val="20"/>
                <w:szCs w:val="20"/>
              </w:rPr>
              <w:t>/</w:t>
            </w:r>
            <w:proofErr w:type="spellStart"/>
            <w:r w:rsidRPr="0008395F">
              <w:rPr>
                <w:rFonts w:ascii="Times New Roman" w:hAnsi="Times New Roman" w:cs="Times New Roman"/>
                <w:sz w:val="20"/>
                <w:szCs w:val="20"/>
              </w:rPr>
              <w:t>несоот</w:t>
            </w:r>
            <w:proofErr w:type="spellEnd"/>
          </w:p>
          <w:p w:rsidR="0008395F" w:rsidRDefault="0008395F" w:rsidP="0008395F">
            <w:pPr>
              <w:spacing w:after="0" w:line="240" w:lineRule="auto"/>
              <w:ind w:right="153"/>
              <w:rPr>
                <w:rFonts w:ascii="Times New Roman" w:hAnsi="Times New Roman" w:cs="Times New Roman"/>
                <w:sz w:val="20"/>
                <w:szCs w:val="20"/>
              </w:rPr>
            </w:pPr>
          </w:p>
          <w:p w:rsidR="0008395F" w:rsidRDefault="0008395F" w:rsidP="0008395F">
            <w:pPr>
              <w:spacing w:after="0" w:line="240" w:lineRule="auto"/>
              <w:ind w:right="153"/>
              <w:rPr>
                <w:rFonts w:ascii="Times New Roman" w:hAnsi="Times New Roman" w:cs="Times New Roman"/>
                <w:sz w:val="20"/>
                <w:szCs w:val="20"/>
              </w:rPr>
            </w:pPr>
          </w:p>
          <w:p w:rsidR="0008395F" w:rsidRDefault="0008395F" w:rsidP="0008395F">
            <w:pPr>
              <w:spacing w:after="0" w:line="240" w:lineRule="auto"/>
              <w:ind w:right="153"/>
              <w:rPr>
                <w:rFonts w:ascii="Times New Roman" w:hAnsi="Times New Roman" w:cs="Times New Roman"/>
                <w:sz w:val="20"/>
                <w:szCs w:val="20"/>
              </w:rPr>
            </w:pPr>
          </w:p>
          <w:p w:rsidR="0008395F" w:rsidRPr="0008395F" w:rsidRDefault="0008395F" w:rsidP="0008395F">
            <w:pPr>
              <w:spacing w:after="0" w:line="240" w:lineRule="auto"/>
              <w:ind w:right="153"/>
              <w:rPr>
                <w:rFonts w:ascii="Times New Roman" w:hAnsi="Times New Roman" w:cs="Times New Roman"/>
                <w:sz w:val="20"/>
                <w:szCs w:val="20"/>
              </w:rPr>
            </w:pPr>
          </w:p>
          <w:p w:rsidR="0008395F" w:rsidRPr="0008395F" w:rsidRDefault="0008395F" w:rsidP="0008395F">
            <w:pPr>
              <w:spacing w:after="0" w:line="240" w:lineRule="auto"/>
              <w:ind w:right="153"/>
              <w:rPr>
                <w:rFonts w:ascii="Times New Roman" w:hAnsi="Times New Roman" w:cs="Times New Roman"/>
                <w:sz w:val="20"/>
                <w:szCs w:val="20"/>
              </w:rPr>
            </w:pPr>
          </w:p>
          <w:p w:rsidR="0008395F" w:rsidRPr="0008395F" w:rsidRDefault="0008395F" w:rsidP="0008395F">
            <w:pPr>
              <w:spacing w:after="0" w:line="240" w:lineRule="auto"/>
              <w:ind w:right="153"/>
              <w:rPr>
                <w:rFonts w:ascii="Times New Roman" w:hAnsi="Times New Roman" w:cs="Times New Roman"/>
                <w:sz w:val="20"/>
                <w:szCs w:val="20"/>
              </w:rPr>
            </w:pPr>
            <w:proofErr w:type="spellStart"/>
            <w:r w:rsidRPr="0008395F">
              <w:rPr>
                <w:rFonts w:ascii="Times New Roman" w:hAnsi="Times New Roman" w:cs="Times New Roman"/>
                <w:sz w:val="20"/>
                <w:szCs w:val="20"/>
              </w:rPr>
              <w:t>Соответ</w:t>
            </w:r>
            <w:proofErr w:type="spellEnd"/>
            <w:r w:rsidRPr="0008395F">
              <w:rPr>
                <w:rFonts w:ascii="Times New Roman" w:hAnsi="Times New Roman" w:cs="Times New Roman"/>
                <w:sz w:val="20"/>
                <w:szCs w:val="20"/>
              </w:rPr>
              <w:t>/</w:t>
            </w:r>
            <w:proofErr w:type="spellStart"/>
            <w:r w:rsidRPr="0008395F">
              <w:rPr>
                <w:rFonts w:ascii="Times New Roman" w:hAnsi="Times New Roman" w:cs="Times New Roman"/>
                <w:sz w:val="20"/>
                <w:szCs w:val="20"/>
              </w:rPr>
              <w:t>несоот</w:t>
            </w:r>
            <w:proofErr w:type="spellEnd"/>
          </w:p>
          <w:p w:rsidR="0008395F" w:rsidRPr="0008395F" w:rsidRDefault="0008395F" w:rsidP="0008395F">
            <w:pPr>
              <w:spacing w:after="0" w:line="240" w:lineRule="auto"/>
              <w:ind w:right="153"/>
              <w:rPr>
                <w:rFonts w:ascii="Times New Roman" w:hAnsi="Times New Roman" w:cs="Times New Roman"/>
                <w:sz w:val="20"/>
                <w:szCs w:val="20"/>
              </w:rPr>
            </w:pPr>
          </w:p>
          <w:p w:rsidR="0008395F" w:rsidRDefault="0008395F" w:rsidP="0008395F">
            <w:pPr>
              <w:spacing w:after="0" w:line="240" w:lineRule="auto"/>
              <w:ind w:right="153"/>
              <w:rPr>
                <w:rFonts w:ascii="Times New Roman" w:hAnsi="Times New Roman" w:cs="Times New Roman"/>
                <w:sz w:val="20"/>
                <w:szCs w:val="20"/>
              </w:rPr>
            </w:pPr>
          </w:p>
          <w:p w:rsidR="0008395F" w:rsidRDefault="0008395F" w:rsidP="0008395F">
            <w:pPr>
              <w:spacing w:after="0" w:line="240" w:lineRule="auto"/>
              <w:ind w:right="153"/>
              <w:rPr>
                <w:rFonts w:ascii="Times New Roman" w:hAnsi="Times New Roman" w:cs="Times New Roman"/>
                <w:sz w:val="20"/>
                <w:szCs w:val="20"/>
              </w:rPr>
            </w:pPr>
          </w:p>
          <w:p w:rsidR="0008395F" w:rsidRDefault="0008395F" w:rsidP="0008395F">
            <w:pPr>
              <w:spacing w:after="0" w:line="240" w:lineRule="auto"/>
              <w:ind w:right="153"/>
              <w:rPr>
                <w:rFonts w:ascii="Times New Roman" w:hAnsi="Times New Roman" w:cs="Times New Roman"/>
                <w:sz w:val="20"/>
                <w:szCs w:val="20"/>
              </w:rPr>
            </w:pPr>
          </w:p>
          <w:p w:rsidR="005426DC" w:rsidRPr="0008395F" w:rsidRDefault="005426DC" w:rsidP="0008395F">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0,0 … 5000 мм</w:t>
            </w:r>
          </w:p>
          <w:p w:rsidR="0008395F" w:rsidRPr="0008395F" w:rsidRDefault="0008395F" w:rsidP="0008395F">
            <w:pPr>
              <w:spacing w:after="0" w:line="240" w:lineRule="auto"/>
              <w:ind w:right="153"/>
              <w:rPr>
                <w:rFonts w:ascii="Times New Roman" w:hAnsi="Times New Roman" w:cs="Times New Roman"/>
                <w:sz w:val="20"/>
                <w:szCs w:val="20"/>
              </w:rPr>
            </w:pPr>
            <w:proofErr w:type="spellStart"/>
            <w:r w:rsidRPr="0008395F">
              <w:rPr>
                <w:rFonts w:ascii="Times New Roman" w:hAnsi="Times New Roman" w:cs="Times New Roman"/>
                <w:sz w:val="20"/>
                <w:szCs w:val="20"/>
              </w:rPr>
              <w:t>Соответ</w:t>
            </w:r>
            <w:proofErr w:type="spellEnd"/>
            <w:r w:rsidRPr="0008395F">
              <w:rPr>
                <w:rFonts w:ascii="Times New Roman" w:hAnsi="Times New Roman" w:cs="Times New Roman"/>
                <w:sz w:val="20"/>
                <w:szCs w:val="20"/>
              </w:rPr>
              <w:t>/</w:t>
            </w:r>
            <w:proofErr w:type="spellStart"/>
            <w:r w:rsidRPr="0008395F">
              <w:rPr>
                <w:rFonts w:ascii="Times New Roman" w:hAnsi="Times New Roman" w:cs="Times New Roman"/>
                <w:sz w:val="20"/>
                <w:szCs w:val="20"/>
              </w:rPr>
              <w:t>несоот</w:t>
            </w:r>
            <w:proofErr w:type="spellEnd"/>
          </w:p>
          <w:p w:rsidR="0008395F" w:rsidRPr="0008395F" w:rsidRDefault="0008395F" w:rsidP="0008395F">
            <w:pPr>
              <w:spacing w:after="0" w:line="240" w:lineRule="auto"/>
              <w:ind w:right="153"/>
              <w:rPr>
                <w:rFonts w:ascii="Times New Roman" w:hAnsi="Times New Roman" w:cs="Times New Roman"/>
                <w:sz w:val="20"/>
                <w:szCs w:val="20"/>
              </w:rPr>
            </w:pPr>
          </w:p>
          <w:p w:rsidR="0008395F" w:rsidRDefault="0008395F" w:rsidP="0008395F">
            <w:pPr>
              <w:spacing w:after="0" w:line="240" w:lineRule="auto"/>
              <w:ind w:right="153"/>
              <w:rPr>
                <w:rFonts w:ascii="Times New Roman" w:hAnsi="Times New Roman" w:cs="Times New Roman"/>
                <w:sz w:val="20"/>
                <w:szCs w:val="20"/>
              </w:rPr>
            </w:pPr>
          </w:p>
          <w:p w:rsidR="0008395F" w:rsidRPr="0008395F" w:rsidRDefault="0008395F" w:rsidP="0008395F">
            <w:pPr>
              <w:spacing w:after="0" w:line="240" w:lineRule="auto"/>
              <w:ind w:right="153"/>
              <w:rPr>
                <w:rFonts w:ascii="Times New Roman" w:hAnsi="Times New Roman" w:cs="Times New Roman"/>
                <w:sz w:val="20"/>
                <w:szCs w:val="20"/>
              </w:rPr>
            </w:pPr>
          </w:p>
          <w:p w:rsidR="0008395F" w:rsidRPr="0008395F" w:rsidRDefault="0008395F" w:rsidP="0008395F">
            <w:pPr>
              <w:spacing w:after="0" w:line="240" w:lineRule="auto"/>
              <w:ind w:right="153"/>
              <w:rPr>
                <w:rFonts w:ascii="Times New Roman" w:hAnsi="Times New Roman" w:cs="Times New Roman"/>
                <w:sz w:val="20"/>
                <w:szCs w:val="20"/>
              </w:rPr>
            </w:pPr>
          </w:p>
          <w:p w:rsidR="0008395F" w:rsidRPr="0008395F" w:rsidRDefault="0008395F" w:rsidP="0008395F">
            <w:pPr>
              <w:spacing w:after="0" w:line="240" w:lineRule="auto"/>
              <w:ind w:right="153"/>
              <w:rPr>
                <w:rFonts w:ascii="Times New Roman" w:hAnsi="Times New Roman" w:cs="Times New Roman"/>
                <w:sz w:val="20"/>
                <w:szCs w:val="20"/>
              </w:rPr>
            </w:pPr>
            <w:proofErr w:type="spellStart"/>
            <w:r w:rsidRPr="0008395F">
              <w:rPr>
                <w:rFonts w:ascii="Times New Roman" w:hAnsi="Times New Roman" w:cs="Times New Roman"/>
                <w:sz w:val="20"/>
                <w:szCs w:val="20"/>
              </w:rPr>
              <w:t>Соответ</w:t>
            </w:r>
            <w:proofErr w:type="spellEnd"/>
            <w:r w:rsidRPr="0008395F">
              <w:rPr>
                <w:rFonts w:ascii="Times New Roman" w:hAnsi="Times New Roman" w:cs="Times New Roman"/>
                <w:sz w:val="20"/>
                <w:szCs w:val="20"/>
              </w:rPr>
              <w:t>/</w:t>
            </w:r>
            <w:proofErr w:type="spellStart"/>
            <w:r w:rsidRPr="0008395F">
              <w:rPr>
                <w:rFonts w:ascii="Times New Roman" w:hAnsi="Times New Roman" w:cs="Times New Roman"/>
                <w:sz w:val="20"/>
                <w:szCs w:val="20"/>
              </w:rPr>
              <w:t>несоот</w:t>
            </w:r>
            <w:proofErr w:type="spellEnd"/>
          </w:p>
          <w:p w:rsidR="0008395F" w:rsidRDefault="0008395F" w:rsidP="0008395F">
            <w:pPr>
              <w:spacing w:after="0" w:line="240" w:lineRule="auto"/>
              <w:ind w:right="153"/>
              <w:rPr>
                <w:rFonts w:ascii="Times New Roman" w:hAnsi="Times New Roman" w:cs="Times New Roman"/>
                <w:sz w:val="20"/>
                <w:szCs w:val="20"/>
              </w:rPr>
            </w:pPr>
          </w:p>
          <w:p w:rsidR="0008395F" w:rsidRPr="0008395F" w:rsidRDefault="0008395F" w:rsidP="0008395F">
            <w:pPr>
              <w:spacing w:after="0" w:line="240" w:lineRule="auto"/>
              <w:ind w:right="153"/>
              <w:rPr>
                <w:rFonts w:ascii="Times New Roman" w:hAnsi="Times New Roman" w:cs="Times New Roman"/>
                <w:sz w:val="20"/>
                <w:szCs w:val="20"/>
              </w:rPr>
            </w:pPr>
          </w:p>
          <w:p w:rsidR="0008395F" w:rsidRPr="0008395F" w:rsidRDefault="0008395F" w:rsidP="0008395F">
            <w:pPr>
              <w:spacing w:after="0" w:line="240" w:lineRule="auto"/>
              <w:ind w:right="153"/>
              <w:rPr>
                <w:rFonts w:ascii="Times New Roman" w:hAnsi="Times New Roman" w:cs="Times New Roman"/>
                <w:sz w:val="20"/>
                <w:szCs w:val="20"/>
              </w:rPr>
            </w:pPr>
          </w:p>
          <w:p w:rsidR="0008395F" w:rsidRPr="0008395F" w:rsidRDefault="0008395F" w:rsidP="0008395F">
            <w:pPr>
              <w:spacing w:after="0" w:line="240" w:lineRule="auto"/>
              <w:ind w:right="153"/>
              <w:rPr>
                <w:rFonts w:ascii="Times New Roman" w:hAnsi="Times New Roman" w:cs="Times New Roman"/>
                <w:sz w:val="20"/>
                <w:szCs w:val="20"/>
              </w:rPr>
            </w:pPr>
          </w:p>
          <w:p w:rsidR="0008395F" w:rsidRDefault="0008395F" w:rsidP="0008395F">
            <w:pPr>
              <w:spacing w:after="0" w:line="240" w:lineRule="auto"/>
              <w:ind w:right="153"/>
              <w:rPr>
                <w:rFonts w:ascii="Times New Roman" w:hAnsi="Times New Roman" w:cs="Times New Roman"/>
                <w:sz w:val="20"/>
                <w:szCs w:val="20"/>
              </w:rPr>
            </w:pPr>
            <w:proofErr w:type="spellStart"/>
            <w:r w:rsidRPr="0008395F">
              <w:rPr>
                <w:rFonts w:ascii="Times New Roman" w:hAnsi="Times New Roman" w:cs="Times New Roman"/>
                <w:sz w:val="20"/>
                <w:szCs w:val="20"/>
              </w:rPr>
              <w:t>Соответ</w:t>
            </w:r>
            <w:proofErr w:type="spellEnd"/>
            <w:r w:rsidRPr="0008395F">
              <w:rPr>
                <w:rFonts w:ascii="Times New Roman" w:hAnsi="Times New Roman" w:cs="Times New Roman"/>
                <w:sz w:val="20"/>
                <w:szCs w:val="20"/>
              </w:rPr>
              <w:t>/</w:t>
            </w:r>
            <w:proofErr w:type="spellStart"/>
            <w:r w:rsidRPr="0008395F">
              <w:rPr>
                <w:rFonts w:ascii="Times New Roman" w:hAnsi="Times New Roman" w:cs="Times New Roman"/>
                <w:sz w:val="20"/>
                <w:szCs w:val="20"/>
              </w:rPr>
              <w:t>несоот</w:t>
            </w:r>
            <w:proofErr w:type="spellEnd"/>
          </w:p>
          <w:p w:rsidR="0008395F" w:rsidRDefault="0008395F" w:rsidP="0008395F">
            <w:pPr>
              <w:spacing w:after="0" w:line="240" w:lineRule="auto"/>
              <w:ind w:right="153"/>
              <w:rPr>
                <w:rFonts w:ascii="Times New Roman" w:hAnsi="Times New Roman" w:cs="Times New Roman"/>
                <w:sz w:val="20"/>
                <w:szCs w:val="20"/>
              </w:rPr>
            </w:pPr>
          </w:p>
          <w:p w:rsidR="0008395F" w:rsidRDefault="0008395F" w:rsidP="0008395F">
            <w:pPr>
              <w:spacing w:after="0" w:line="240" w:lineRule="auto"/>
              <w:ind w:right="153"/>
              <w:rPr>
                <w:rFonts w:ascii="Times New Roman" w:hAnsi="Times New Roman" w:cs="Times New Roman"/>
                <w:sz w:val="20"/>
                <w:szCs w:val="20"/>
              </w:rPr>
            </w:pPr>
            <w:proofErr w:type="spellStart"/>
            <w:r w:rsidRPr="0008395F">
              <w:rPr>
                <w:rFonts w:ascii="Times New Roman" w:hAnsi="Times New Roman" w:cs="Times New Roman"/>
                <w:sz w:val="20"/>
                <w:szCs w:val="20"/>
              </w:rPr>
              <w:t>Соответ</w:t>
            </w:r>
            <w:proofErr w:type="spellEnd"/>
            <w:r w:rsidRPr="0008395F">
              <w:rPr>
                <w:rFonts w:ascii="Times New Roman" w:hAnsi="Times New Roman" w:cs="Times New Roman"/>
                <w:sz w:val="20"/>
                <w:szCs w:val="20"/>
              </w:rPr>
              <w:t>/</w:t>
            </w:r>
            <w:proofErr w:type="spellStart"/>
            <w:r w:rsidRPr="0008395F">
              <w:rPr>
                <w:rFonts w:ascii="Times New Roman" w:hAnsi="Times New Roman" w:cs="Times New Roman"/>
                <w:sz w:val="20"/>
                <w:szCs w:val="20"/>
              </w:rPr>
              <w:t>несоот</w:t>
            </w:r>
            <w:proofErr w:type="spellEnd"/>
          </w:p>
          <w:p w:rsidR="0008395F" w:rsidRDefault="0008395F" w:rsidP="0008395F">
            <w:pPr>
              <w:spacing w:after="0" w:line="240" w:lineRule="auto"/>
              <w:ind w:right="153"/>
              <w:rPr>
                <w:rFonts w:ascii="Times New Roman" w:hAnsi="Times New Roman" w:cs="Times New Roman"/>
                <w:sz w:val="20"/>
                <w:szCs w:val="20"/>
              </w:rPr>
            </w:pPr>
          </w:p>
          <w:p w:rsidR="0008395F" w:rsidRPr="0008395F" w:rsidRDefault="0008395F" w:rsidP="0008395F">
            <w:pPr>
              <w:spacing w:after="0" w:line="240" w:lineRule="auto"/>
              <w:ind w:right="153"/>
              <w:rPr>
                <w:rFonts w:ascii="Times New Roman" w:hAnsi="Times New Roman" w:cs="Times New Roman"/>
                <w:sz w:val="20"/>
                <w:szCs w:val="20"/>
              </w:rPr>
            </w:pPr>
          </w:p>
          <w:p w:rsidR="0008395F" w:rsidRPr="0008395F" w:rsidRDefault="0008395F" w:rsidP="0008395F">
            <w:pPr>
              <w:spacing w:after="0" w:line="240" w:lineRule="auto"/>
              <w:ind w:right="153"/>
              <w:rPr>
                <w:rFonts w:ascii="Times New Roman" w:hAnsi="Times New Roman" w:cs="Times New Roman"/>
                <w:sz w:val="20"/>
                <w:szCs w:val="20"/>
              </w:rPr>
            </w:pPr>
          </w:p>
          <w:p w:rsidR="0008395F" w:rsidRDefault="0008395F" w:rsidP="0008395F">
            <w:pPr>
              <w:spacing w:after="0" w:line="240" w:lineRule="auto"/>
              <w:ind w:right="153"/>
              <w:rPr>
                <w:rFonts w:ascii="Times New Roman" w:hAnsi="Times New Roman" w:cs="Times New Roman"/>
                <w:sz w:val="20"/>
                <w:szCs w:val="20"/>
              </w:rPr>
            </w:pPr>
            <w:proofErr w:type="spellStart"/>
            <w:r w:rsidRPr="0008395F">
              <w:rPr>
                <w:rFonts w:ascii="Times New Roman" w:hAnsi="Times New Roman" w:cs="Times New Roman"/>
                <w:sz w:val="20"/>
                <w:szCs w:val="20"/>
              </w:rPr>
              <w:t>Соответ</w:t>
            </w:r>
            <w:proofErr w:type="spellEnd"/>
            <w:r w:rsidRPr="0008395F">
              <w:rPr>
                <w:rFonts w:ascii="Times New Roman" w:hAnsi="Times New Roman" w:cs="Times New Roman"/>
                <w:sz w:val="20"/>
                <w:szCs w:val="20"/>
              </w:rPr>
              <w:t>/</w:t>
            </w:r>
            <w:proofErr w:type="spellStart"/>
            <w:r w:rsidRPr="0008395F">
              <w:rPr>
                <w:rFonts w:ascii="Times New Roman" w:hAnsi="Times New Roman" w:cs="Times New Roman"/>
                <w:sz w:val="20"/>
                <w:szCs w:val="20"/>
              </w:rPr>
              <w:t>несоот</w:t>
            </w:r>
            <w:proofErr w:type="spellEnd"/>
          </w:p>
          <w:p w:rsidR="0008395F" w:rsidRDefault="0008395F" w:rsidP="0008395F">
            <w:pPr>
              <w:spacing w:after="0" w:line="240" w:lineRule="auto"/>
              <w:ind w:right="153"/>
              <w:rPr>
                <w:rFonts w:ascii="Times New Roman" w:hAnsi="Times New Roman" w:cs="Times New Roman"/>
                <w:sz w:val="20"/>
                <w:szCs w:val="20"/>
              </w:rPr>
            </w:pPr>
          </w:p>
          <w:p w:rsidR="0008395F" w:rsidRDefault="0008395F" w:rsidP="0008395F">
            <w:pPr>
              <w:spacing w:after="0" w:line="240" w:lineRule="auto"/>
              <w:ind w:right="153"/>
              <w:rPr>
                <w:rFonts w:ascii="Times New Roman" w:hAnsi="Times New Roman" w:cs="Times New Roman"/>
                <w:sz w:val="20"/>
                <w:szCs w:val="20"/>
              </w:rPr>
            </w:pPr>
          </w:p>
          <w:p w:rsidR="0008395F" w:rsidRPr="0008395F" w:rsidRDefault="0008395F" w:rsidP="0008395F">
            <w:pPr>
              <w:spacing w:after="0" w:line="240" w:lineRule="auto"/>
              <w:ind w:right="153"/>
              <w:rPr>
                <w:rFonts w:ascii="Times New Roman" w:hAnsi="Times New Roman" w:cs="Times New Roman"/>
                <w:sz w:val="20"/>
                <w:szCs w:val="20"/>
              </w:rPr>
            </w:pPr>
          </w:p>
          <w:p w:rsidR="0008395F" w:rsidRPr="0008395F" w:rsidRDefault="0008395F" w:rsidP="0008395F">
            <w:pPr>
              <w:spacing w:after="0" w:line="240" w:lineRule="auto"/>
              <w:ind w:right="153"/>
              <w:rPr>
                <w:rFonts w:ascii="Times New Roman" w:hAnsi="Times New Roman" w:cs="Times New Roman"/>
                <w:sz w:val="20"/>
                <w:szCs w:val="20"/>
              </w:rPr>
            </w:pPr>
          </w:p>
          <w:p w:rsidR="0008395F" w:rsidRPr="0008395F" w:rsidRDefault="0008395F" w:rsidP="0008395F">
            <w:pPr>
              <w:spacing w:after="0" w:line="240" w:lineRule="auto"/>
              <w:ind w:right="153"/>
              <w:rPr>
                <w:rFonts w:ascii="Times New Roman" w:hAnsi="Times New Roman" w:cs="Times New Roman"/>
                <w:sz w:val="20"/>
                <w:szCs w:val="20"/>
              </w:rPr>
            </w:pPr>
          </w:p>
          <w:p w:rsidR="0008395F" w:rsidRPr="0008395F" w:rsidRDefault="0008395F" w:rsidP="0008395F">
            <w:pPr>
              <w:spacing w:after="0" w:line="240" w:lineRule="auto"/>
              <w:ind w:right="153"/>
              <w:rPr>
                <w:rFonts w:ascii="Times New Roman" w:hAnsi="Times New Roman" w:cs="Times New Roman"/>
                <w:sz w:val="20"/>
                <w:szCs w:val="20"/>
              </w:rPr>
            </w:pPr>
            <w:proofErr w:type="spellStart"/>
            <w:r w:rsidRPr="0008395F">
              <w:rPr>
                <w:rFonts w:ascii="Times New Roman" w:hAnsi="Times New Roman" w:cs="Times New Roman"/>
                <w:sz w:val="20"/>
                <w:szCs w:val="20"/>
              </w:rPr>
              <w:t>Соответ</w:t>
            </w:r>
            <w:proofErr w:type="spellEnd"/>
            <w:r w:rsidRPr="0008395F">
              <w:rPr>
                <w:rFonts w:ascii="Times New Roman" w:hAnsi="Times New Roman" w:cs="Times New Roman"/>
                <w:sz w:val="20"/>
                <w:szCs w:val="20"/>
              </w:rPr>
              <w:t>/</w:t>
            </w:r>
            <w:proofErr w:type="spellStart"/>
            <w:r w:rsidRPr="0008395F">
              <w:rPr>
                <w:rFonts w:ascii="Times New Roman" w:hAnsi="Times New Roman" w:cs="Times New Roman"/>
                <w:sz w:val="20"/>
                <w:szCs w:val="20"/>
              </w:rPr>
              <w:t>несоот</w:t>
            </w:r>
            <w:proofErr w:type="spellEnd"/>
          </w:p>
          <w:p w:rsidR="0008395F" w:rsidRPr="0008395F" w:rsidRDefault="0008395F" w:rsidP="0008395F">
            <w:pPr>
              <w:spacing w:after="0" w:line="240" w:lineRule="auto"/>
              <w:ind w:right="153"/>
              <w:rPr>
                <w:rFonts w:ascii="Times New Roman" w:hAnsi="Times New Roman" w:cs="Times New Roman"/>
                <w:sz w:val="20"/>
                <w:szCs w:val="20"/>
              </w:rPr>
            </w:pPr>
          </w:p>
          <w:p w:rsidR="0008395F" w:rsidRPr="0008395F" w:rsidRDefault="0008395F" w:rsidP="0008395F">
            <w:pPr>
              <w:spacing w:after="0" w:line="240" w:lineRule="auto"/>
              <w:ind w:right="153"/>
              <w:rPr>
                <w:rFonts w:ascii="Times New Roman" w:hAnsi="Times New Roman" w:cs="Times New Roman"/>
                <w:sz w:val="20"/>
                <w:szCs w:val="20"/>
              </w:rPr>
            </w:pPr>
          </w:p>
          <w:p w:rsidR="0008395F" w:rsidRPr="0008395F" w:rsidRDefault="0008395F" w:rsidP="0008395F">
            <w:pPr>
              <w:spacing w:after="0" w:line="240" w:lineRule="auto"/>
              <w:ind w:right="153"/>
              <w:rPr>
                <w:rFonts w:ascii="Times New Roman" w:hAnsi="Times New Roman" w:cs="Times New Roman"/>
                <w:sz w:val="20"/>
                <w:szCs w:val="20"/>
              </w:rPr>
            </w:pPr>
          </w:p>
          <w:p w:rsidR="0008395F" w:rsidRPr="0008395F" w:rsidRDefault="0008395F" w:rsidP="0008395F">
            <w:pPr>
              <w:spacing w:after="0" w:line="240" w:lineRule="auto"/>
              <w:ind w:right="153"/>
              <w:rPr>
                <w:rFonts w:ascii="Times New Roman" w:hAnsi="Times New Roman" w:cs="Times New Roman"/>
                <w:sz w:val="20"/>
                <w:szCs w:val="20"/>
              </w:rPr>
            </w:pPr>
            <w:proofErr w:type="spellStart"/>
            <w:r w:rsidRPr="0008395F">
              <w:rPr>
                <w:rFonts w:ascii="Times New Roman" w:hAnsi="Times New Roman" w:cs="Times New Roman"/>
                <w:sz w:val="20"/>
                <w:szCs w:val="20"/>
              </w:rPr>
              <w:t>Соответ</w:t>
            </w:r>
            <w:proofErr w:type="spellEnd"/>
            <w:r w:rsidRPr="0008395F">
              <w:rPr>
                <w:rFonts w:ascii="Times New Roman" w:hAnsi="Times New Roman" w:cs="Times New Roman"/>
                <w:sz w:val="20"/>
                <w:szCs w:val="20"/>
              </w:rPr>
              <w:t>/</w:t>
            </w:r>
            <w:proofErr w:type="spellStart"/>
            <w:r w:rsidRPr="0008395F">
              <w:rPr>
                <w:rFonts w:ascii="Times New Roman" w:hAnsi="Times New Roman" w:cs="Times New Roman"/>
                <w:sz w:val="20"/>
                <w:szCs w:val="20"/>
              </w:rPr>
              <w:t>несоот</w:t>
            </w:r>
            <w:proofErr w:type="spellEnd"/>
          </w:p>
          <w:p w:rsidR="0008395F" w:rsidRPr="0008395F" w:rsidRDefault="0008395F" w:rsidP="0008395F">
            <w:pPr>
              <w:spacing w:after="0" w:line="240" w:lineRule="auto"/>
              <w:ind w:right="153"/>
              <w:rPr>
                <w:rFonts w:ascii="Times New Roman" w:hAnsi="Times New Roman" w:cs="Times New Roman"/>
                <w:sz w:val="20"/>
                <w:szCs w:val="20"/>
              </w:rPr>
            </w:pPr>
          </w:p>
          <w:p w:rsidR="0008395F" w:rsidRPr="0008395F" w:rsidRDefault="0008395F" w:rsidP="0008395F">
            <w:pPr>
              <w:spacing w:after="0" w:line="240" w:lineRule="auto"/>
              <w:ind w:right="153"/>
              <w:rPr>
                <w:rFonts w:ascii="Times New Roman" w:hAnsi="Times New Roman" w:cs="Times New Roman"/>
                <w:sz w:val="20"/>
                <w:szCs w:val="20"/>
              </w:rPr>
            </w:pPr>
          </w:p>
          <w:p w:rsidR="0008395F" w:rsidRPr="0008395F" w:rsidRDefault="0008395F" w:rsidP="0008395F">
            <w:pPr>
              <w:spacing w:after="0" w:line="240" w:lineRule="auto"/>
              <w:ind w:right="153"/>
              <w:rPr>
                <w:rFonts w:ascii="Times New Roman" w:hAnsi="Times New Roman" w:cs="Times New Roman"/>
                <w:sz w:val="20"/>
                <w:szCs w:val="20"/>
              </w:rPr>
            </w:pPr>
          </w:p>
          <w:p w:rsidR="0008395F" w:rsidRDefault="0008395F" w:rsidP="0008395F">
            <w:pPr>
              <w:spacing w:after="0" w:line="240" w:lineRule="auto"/>
              <w:ind w:right="153"/>
              <w:rPr>
                <w:rFonts w:ascii="Times New Roman" w:hAnsi="Times New Roman" w:cs="Times New Roman"/>
                <w:sz w:val="20"/>
                <w:szCs w:val="20"/>
              </w:rPr>
            </w:pPr>
            <w:proofErr w:type="spellStart"/>
            <w:r w:rsidRPr="0008395F">
              <w:rPr>
                <w:rFonts w:ascii="Times New Roman" w:hAnsi="Times New Roman" w:cs="Times New Roman"/>
                <w:sz w:val="20"/>
                <w:szCs w:val="20"/>
              </w:rPr>
              <w:t>Соответ</w:t>
            </w:r>
            <w:proofErr w:type="spellEnd"/>
            <w:r w:rsidRPr="0008395F">
              <w:rPr>
                <w:rFonts w:ascii="Times New Roman" w:hAnsi="Times New Roman" w:cs="Times New Roman"/>
                <w:sz w:val="20"/>
                <w:szCs w:val="20"/>
              </w:rPr>
              <w:t>/</w:t>
            </w:r>
            <w:proofErr w:type="spellStart"/>
            <w:r w:rsidRPr="0008395F">
              <w:rPr>
                <w:rFonts w:ascii="Times New Roman" w:hAnsi="Times New Roman" w:cs="Times New Roman"/>
                <w:sz w:val="20"/>
                <w:szCs w:val="20"/>
              </w:rPr>
              <w:t>несоот</w:t>
            </w:r>
            <w:proofErr w:type="spellEnd"/>
          </w:p>
          <w:p w:rsidR="008C03C3" w:rsidRDefault="008C03C3" w:rsidP="0008395F">
            <w:pPr>
              <w:spacing w:after="0" w:line="240" w:lineRule="auto"/>
              <w:ind w:right="153"/>
              <w:rPr>
                <w:rFonts w:ascii="Times New Roman" w:hAnsi="Times New Roman" w:cs="Times New Roman"/>
                <w:sz w:val="20"/>
                <w:szCs w:val="20"/>
              </w:rPr>
            </w:pPr>
          </w:p>
          <w:p w:rsidR="008C03C3" w:rsidRDefault="008C03C3" w:rsidP="0008395F">
            <w:pPr>
              <w:spacing w:after="0" w:line="240" w:lineRule="auto"/>
              <w:ind w:right="153"/>
              <w:rPr>
                <w:rFonts w:ascii="Times New Roman" w:hAnsi="Times New Roman" w:cs="Times New Roman"/>
                <w:sz w:val="20"/>
                <w:szCs w:val="20"/>
              </w:rPr>
            </w:pPr>
          </w:p>
          <w:p w:rsidR="008C03C3" w:rsidRDefault="008C03C3" w:rsidP="0008395F">
            <w:pPr>
              <w:spacing w:after="0" w:line="240" w:lineRule="auto"/>
              <w:ind w:right="153"/>
              <w:rPr>
                <w:rFonts w:ascii="Times New Roman" w:hAnsi="Times New Roman" w:cs="Times New Roman"/>
                <w:sz w:val="20"/>
                <w:szCs w:val="20"/>
              </w:rPr>
            </w:pPr>
          </w:p>
          <w:p w:rsidR="008C03C3" w:rsidRDefault="008C03C3" w:rsidP="0008395F">
            <w:pPr>
              <w:spacing w:after="0" w:line="240" w:lineRule="auto"/>
              <w:ind w:right="153"/>
              <w:rPr>
                <w:rFonts w:ascii="Times New Roman" w:hAnsi="Times New Roman" w:cs="Times New Roman"/>
                <w:sz w:val="20"/>
                <w:szCs w:val="20"/>
              </w:rPr>
            </w:pPr>
          </w:p>
          <w:p w:rsidR="008C03C3" w:rsidRDefault="008C03C3" w:rsidP="0008395F">
            <w:pPr>
              <w:spacing w:after="0" w:line="240" w:lineRule="auto"/>
              <w:ind w:right="153"/>
              <w:rPr>
                <w:rFonts w:ascii="Times New Roman" w:hAnsi="Times New Roman" w:cs="Times New Roman"/>
                <w:sz w:val="20"/>
                <w:szCs w:val="20"/>
              </w:rPr>
            </w:pPr>
          </w:p>
          <w:p w:rsidR="008C03C3" w:rsidRDefault="008C03C3" w:rsidP="0008395F">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roofErr w:type="spellStart"/>
            <w:r w:rsidRPr="008C03C3">
              <w:rPr>
                <w:rFonts w:ascii="Times New Roman" w:hAnsi="Times New Roman" w:cs="Times New Roman"/>
                <w:sz w:val="20"/>
                <w:szCs w:val="20"/>
              </w:rPr>
              <w:t>Соответ</w:t>
            </w:r>
            <w:proofErr w:type="spellEnd"/>
            <w:r w:rsidRPr="008C03C3">
              <w:rPr>
                <w:rFonts w:ascii="Times New Roman" w:hAnsi="Times New Roman" w:cs="Times New Roman"/>
                <w:sz w:val="20"/>
                <w:szCs w:val="20"/>
              </w:rPr>
              <w:t>/</w:t>
            </w:r>
            <w:proofErr w:type="spellStart"/>
            <w:r w:rsidRPr="008C03C3">
              <w:rPr>
                <w:rFonts w:ascii="Times New Roman" w:hAnsi="Times New Roman" w:cs="Times New Roman"/>
                <w:sz w:val="20"/>
                <w:szCs w:val="20"/>
              </w:rPr>
              <w:t>несоот</w:t>
            </w:r>
            <w:proofErr w:type="spellEnd"/>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roofErr w:type="spellStart"/>
            <w:r w:rsidRPr="008C03C3">
              <w:rPr>
                <w:rFonts w:ascii="Times New Roman" w:hAnsi="Times New Roman" w:cs="Times New Roman"/>
                <w:sz w:val="20"/>
                <w:szCs w:val="20"/>
              </w:rPr>
              <w:t>Соответ</w:t>
            </w:r>
            <w:proofErr w:type="spellEnd"/>
            <w:r w:rsidRPr="008C03C3">
              <w:rPr>
                <w:rFonts w:ascii="Times New Roman" w:hAnsi="Times New Roman" w:cs="Times New Roman"/>
                <w:sz w:val="20"/>
                <w:szCs w:val="20"/>
              </w:rPr>
              <w:t>/</w:t>
            </w:r>
            <w:proofErr w:type="spellStart"/>
            <w:r w:rsidRPr="008C03C3">
              <w:rPr>
                <w:rFonts w:ascii="Times New Roman" w:hAnsi="Times New Roman" w:cs="Times New Roman"/>
                <w:sz w:val="20"/>
                <w:szCs w:val="20"/>
              </w:rPr>
              <w:t>несоот</w:t>
            </w:r>
            <w:proofErr w:type="spellEnd"/>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roofErr w:type="spellStart"/>
            <w:r w:rsidRPr="008C03C3">
              <w:rPr>
                <w:rFonts w:ascii="Times New Roman" w:hAnsi="Times New Roman" w:cs="Times New Roman"/>
                <w:sz w:val="20"/>
                <w:szCs w:val="20"/>
              </w:rPr>
              <w:lastRenderedPageBreak/>
              <w:t>Соответ</w:t>
            </w:r>
            <w:proofErr w:type="spellEnd"/>
            <w:r w:rsidRPr="008C03C3">
              <w:rPr>
                <w:rFonts w:ascii="Times New Roman" w:hAnsi="Times New Roman" w:cs="Times New Roman"/>
                <w:sz w:val="20"/>
                <w:szCs w:val="20"/>
              </w:rPr>
              <w:t>/</w:t>
            </w:r>
            <w:proofErr w:type="spellStart"/>
            <w:r w:rsidRPr="008C03C3">
              <w:rPr>
                <w:rFonts w:ascii="Times New Roman" w:hAnsi="Times New Roman" w:cs="Times New Roman"/>
                <w:sz w:val="20"/>
                <w:szCs w:val="20"/>
              </w:rPr>
              <w:t>несоот</w:t>
            </w:r>
            <w:proofErr w:type="spellEnd"/>
          </w:p>
          <w:p w:rsidR="008C03C3" w:rsidRPr="008C03C3" w:rsidRDefault="008C03C3" w:rsidP="008C03C3">
            <w:pPr>
              <w:spacing w:after="0" w:line="240" w:lineRule="auto"/>
              <w:ind w:right="153"/>
              <w:rPr>
                <w:rFonts w:ascii="Times New Roman" w:hAnsi="Times New Roman" w:cs="Times New Roman"/>
                <w:sz w:val="20"/>
                <w:szCs w:val="20"/>
              </w:rPr>
            </w:pPr>
          </w:p>
          <w:p w:rsidR="008C03C3" w:rsidRDefault="008C03C3" w:rsidP="008C03C3">
            <w:pPr>
              <w:spacing w:after="0" w:line="240" w:lineRule="auto"/>
              <w:ind w:right="153"/>
              <w:rPr>
                <w:rFonts w:ascii="Times New Roman" w:hAnsi="Times New Roman" w:cs="Times New Roman"/>
                <w:sz w:val="20"/>
                <w:szCs w:val="20"/>
              </w:rPr>
            </w:pPr>
          </w:p>
          <w:p w:rsidR="00DE4BD1" w:rsidRPr="008C03C3" w:rsidRDefault="00DE4BD1"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roofErr w:type="spellStart"/>
            <w:r w:rsidRPr="008C03C3">
              <w:rPr>
                <w:rFonts w:ascii="Times New Roman" w:hAnsi="Times New Roman" w:cs="Times New Roman"/>
                <w:sz w:val="20"/>
                <w:szCs w:val="20"/>
              </w:rPr>
              <w:t>Соответ</w:t>
            </w:r>
            <w:proofErr w:type="spellEnd"/>
            <w:r w:rsidRPr="008C03C3">
              <w:rPr>
                <w:rFonts w:ascii="Times New Roman" w:hAnsi="Times New Roman" w:cs="Times New Roman"/>
                <w:sz w:val="20"/>
                <w:szCs w:val="20"/>
              </w:rPr>
              <w:t>/</w:t>
            </w:r>
            <w:proofErr w:type="spellStart"/>
            <w:r w:rsidRPr="008C03C3">
              <w:rPr>
                <w:rFonts w:ascii="Times New Roman" w:hAnsi="Times New Roman" w:cs="Times New Roman"/>
                <w:sz w:val="20"/>
                <w:szCs w:val="20"/>
              </w:rPr>
              <w:t>несоот</w:t>
            </w:r>
            <w:proofErr w:type="spellEnd"/>
          </w:p>
          <w:p w:rsidR="008C03C3" w:rsidRPr="008C03C3" w:rsidRDefault="008C03C3" w:rsidP="008C03C3">
            <w:pPr>
              <w:spacing w:after="0" w:line="240" w:lineRule="auto"/>
              <w:ind w:right="153"/>
              <w:rPr>
                <w:rFonts w:ascii="Times New Roman" w:hAnsi="Times New Roman" w:cs="Times New Roman"/>
                <w:sz w:val="20"/>
                <w:szCs w:val="20"/>
              </w:rPr>
            </w:pPr>
          </w:p>
          <w:p w:rsidR="008C03C3" w:rsidRDefault="008C03C3" w:rsidP="008C03C3">
            <w:pPr>
              <w:spacing w:after="0" w:line="240" w:lineRule="auto"/>
              <w:ind w:right="153"/>
              <w:rPr>
                <w:rFonts w:ascii="Times New Roman" w:hAnsi="Times New Roman" w:cs="Times New Roman"/>
                <w:sz w:val="20"/>
                <w:szCs w:val="20"/>
              </w:rPr>
            </w:pPr>
          </w:p>
          <w:p w:rsidR="00DE4BD1" w:rsidRDefault="00DE4BD1" w:rsidP="008C03C3">
            <w:pPr>
              <w:spacing w:after="0" w:line="240" w:lineRule="auto"/>
              <w:ind w:right="153"/>
              <w:rPr>
                <w:rFonts w:ascii="Times New Roman" w:hAnsi="Times New Roman" w:cs="Times New Roman"/>
                <w:sz w:val="20"/>
                <w:szCs w:val="20"/>
              </w:rPr>
            </w:pPr>
          </w:p>
          <w:p w:rsidR="008C03C3" w:rsidRDefault="008C03C3" w:rsidP="008C03C3">
            <w:pPr>
              <w:spacing w:after="0" w:line="240" w:lineRule="auto"/>
              <w:ind w:right="153"/>
              <w:rPr>
                <w:rFonts w:ascii="Times New Roman" w:hAnsi="Times New Roman" w:cs="Times New Roman"/>
                <w:sz w:val="20"/>
                <w:szCs w:val="20"/>
              </w:rPr>
            </w:pPr>
            <w:proofErr w:type="spellStart"/>
            <w:r w:rsidRPr="008C03C3">
              <w:rPr>
                <w:rFonts w:ascii="Times New Roman" w:hAnsi="Times New Roman" w:cs="Times New Roman"/>
                <w:sz w:val="20"/>
                <w:szCs w:val="20"/>
              </w:rPr>
              <w:t>Соответ</w:t>
            </w:r>
            <w:proofErr w:type="spellEnd"/>
            <w:r w:rsidRPr="008C03C3">
              <w:rPr>
                <w:rFonts w:ascii="Times New Roman" w:hAnsi="Times New Roman" w:cs="Times New Roman"/>
                <w:sz w:val="20"/>
                <w:szCs w:val="20"/>
              </w:rPr>
              <w:t>/</w:t>
            </w:r>
            <w:proofErr w:type="spellStart"/>
            <w:r w:rsidRPr="008C03C3">
              <w:rPr>
                <w:rFonts w:ascii="Times New Roman" w:hAnsi="Times New Roman" w:cs="Times New Roman"/>
                <w:sz w:val="20"/>
                <w:szCs w:val="20"/>
              </w:rPr>
              <w:t>несоот</w:t>
            </w:r>
            <w:proofErr w:type="spellEnd"/>
          </w:p>
          <w:p w:rsidR="00DE4BD1" w:rsidRDefault="00DE4BD1" w:rsidP="008C03C3">
            <w:pPr>
              <w:spacing w:after="0" w:line="240" w:lineRule="auto"/>
              <w:ind w:right="153"/>
              <w:rPr>
                <w:rFonts w:ascii="Times New Roman" w:hAnsi="Times New Roman" w:cs="Times New Roman"/>
                <w:sz w:val="20"/>
                <w:szCs w:val="20"/>
              </w:rPr>
            </w:pPr>
          </w:p>
          <w:p w:rsidR="00DE4BD1" w:rsidRPr="008C03C3" w:rsidRDefault="00DE4BD1" w:rsidP="008C03C3">
            <w:pPr>
              <w:spacing w:after="0" w:line="240" w:lineRule="auto"/>
              <w:ind w:right="153"/>
              <w:rPr>
                <w:rFonts w:ascii="Times New Roman" w:hAnsi="Times New Roman" w:cs="Times New Roman"/>
                <w:sz w:val="20"/>
                <w:szCs w:val="20"/>
              </w:rPr>
            </w:pPr>
          </w:p>
          <w:p w:rsidR="008C03C3" w:rsidRDefault="00DE4BD1" w:rsidP="008C03C3">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0,0 … 5000 мм</w:t>
            </w:r>
          </w:p>
          <w:p w:rsidR="00DE4BD1" w:rsidRPr="008C03C3" w:rsidRDefault="00DE4BD1"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roofErr w:type="spellStart"/>
            <w:r w:rsidRPr="008C03C3">
              <w:rPr>
                <w:rFonts w:ascii="Times New Roman" w:hAnsi="Times New Roman" w:cs="Times New Roman"/>
                <w:sz w:val="20"/>
                <w:szCs w:val="20"/>
              </w:rPr>
              <w:t>Соответ</w:t>
            </w:r>
            <w:proofErr w:type="spellEnd"/>
            <w:r w:rsidRPr="008C03C3">
              <w:rPr>
                <w:rFonts w:ascii="Times New Roman" w:hAnsi="Times New Roman" w:cs="Times New Roman"/>
                <w:sz w:val="20"/>
                <w:szCs w:val="20"/>
              </w:rPr>
              <w:t>/</w:t>
            </w:r>
            <w:proofErr w:type="spellStart"/>
            <w:r w:rsidRPr="008C03C3">
              <w:rPr>
                <w:rFonts w:ascii="Times New Roman" w:hAnsi="Times New Roman" w:cs="Times New Roman"/>
                <w:sz w:val="20"/>
                <w:szCs w:val="20"/>
              </w:rPr>
              <w:t>несоот</w:t>
            </w:r>
            <w:proofErr w:type="spellEnd"/>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roofErr w:type="spellStart"/>
            <w:r w:rsidRPr="008C03C3">
              <w:rPr>
                <w:rFonts w:ascii="Times New Roman" w:hAnsi="Times New Roman" w:cs="Times New Roman"/>
                <w:sz w:val="20"/>
                <w:szCs w:val="20"/>
              </w:rPr>
              <w:t>Соответ</w:t>
            </w:r>
            <w:proofErr w:type="spellEnd"/>
            <w:r w:rsidRPr="008C03C3">
              <w:rPr>
                <w:rFonts w:ascii="Times New Roman" w:hAnsi="Times New Roman" w:cs="Times New Roman"/>
                <w:sz w:val="20"/>
                <w:szCs w:val="20"/>
              </w:rPr>
              <w:t>/</w:t>
            </w:r>
            <w:proofErr w:type="spellStart"/>
            <w:r w:rsidRPr="008C03C3">
              <w:rPr>
                <w:rFonts w:ascii="Times New Roman" w:hAnsi="Times New Roman" w:cs="Times New Roman"/>
                <w:sz w:val="20"/>
                <w:szCs w:val="20"/>
              </w:rPr>
              <w:t>несоот</w:t>
            </w:r>
            <w:proofErr w:type="spellEnd"/>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roofErr w:type="spellStart"/>
            <w:r w:rsidRPr="008C03C3">
              <w:rPr>
                <w:rFonts w:ascii="Times New Roman" w:hAnsi="Times New Roman" w:cs="Times New Roman"/>
                <w:sz w:val="20"/>
                <w:szCs w:val="20"/>
              </w:rPr>
              <w:t>Соответ</w:t>
            </w:r>
            <w:proofErr w:type="spellEnd"/>
            <w:r w:rsidRPr="008C03C3">
              <w:rPr>
                <w:rFonts w:ascii="Times New Roman" w:hAnsi="Times New Roman" w:cs="Times New Roman"/>
                <w:sz w:val="20"/>
                <w:szCs w:val="20"/>
              </w:rPr>
              <w:t>/</w:t>
            </w:r>
            <w:proofErr w:type="spellStart"/>
            <w:r w:rsidRPr="008C03C3">
              <w:rPr>
                <w:rFonts w:ascii="Times New Roman" w:hAnsi="Times New Roman" w:cs="Times New Roman"/>
                <w:sz w:val="20"/>
                <w:szCs w:val="20"/>
              </w:rPr>
              <w:t>несоот</w:t>
            </w:r>
            <w:proofErr w:type="spellEnd"/>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roofErr w:type="spellStart"/>
            <w:r w:rsidRPr="008C03C3">
              <w:rPr>
                <w:rFonts w:ascii="Times New Roman" w:hAnsi="Times New Roman" w:cs="Times New Roman"/>
                <w:sz w:val="20"/>
                <w:szCs w:val="20"/>
              </w:rPr>
              <w:t>Соответ</w:t>
            </w:r>
            <w:proofErr w:type="spellEnd"/>
            <w:r w:rsidRPr="008C03C3">
              <w:rPr>
                <w:rFonts w:ascii="Times New Roman" w:hAnsi="Times New Roman" w:cs="Times New Roman"/>
                <w:sz w:val="20"/>
                <w:szCs w:val="20"/>
              </w:rPr>
              <w:t>/</w:t>
            </w:r>
            <w:proofErr w:type="spellStart"/>
            <w:r w:rsidRPr="008C03C3">
              <w:rPr>
                <w:rFonts w:ascii="Times New Roman" w:hAnsi="Times New Roman" w:cs="Times New Roman"/>
                <w:sz w:val="20"/>
                <w:szCs w:val="20"/>
              </w:rPr>
              <w:t>несоот</w:t>
            </w:r>
            <w:proofErr w:type="spellEnd"/>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Default="008C03C3" w:rsidP="008C03C3">
            <w:pPr>
              <w:spacing w:after="0" w:line="240" w:lineRule="auto"/>
              <w:ind w:right="153"/>
              <w:rPr>
                <w:rFonts w:ascii="Times New Roman" w:hAnsi="Times New Roman" w:cs="Times New Roman"/>
                <w:sz w:val="20"/>
                <w:szCs w:val="20"/>
              </w:rPr>
            </w:pPr>
            <w:proofErr w:type="spellStart"/>
            <w:r w:rsidRPr="008C03C3">
              <w:rPr>
                <w:rFonts w:ascii="Times New Roman" w:hAnsi="Times New Roman" w:cs="Times New Roman"/>
                <w:sz w:val="20"/>
                <w:szCs w:val="20"/>
              </w:rPr>
              <w:t>Соответ</w:t>
            </w:r>
            <w:proofErr w:type="spellEnd"/>
            <w:r w:rsidRPr="008C03C3">
              <w:rPr>
                <w:rFonts w:ascii="Times New Roman" w:hAnsi="Times New Roman" w:cs="Times New Roman"/>
                <w:sz w:val="20"/>
                <w:szCs w:val="20"/>
              </w:rPr>
              <w:t>/</w:t>
            </w:r>
            <w:proofErr w:type="spellStart"/>
            <w:r w:rsidRPr="008C03C3">
              <w:rPr>
                <w:rFonts w:ascii="Times New Roman" w:hAnsi="Times New Roman" w:cs="Times New Roman"/>
                <w:sz w:val="20"/>
                <w:szCs w:val="20"/>
              </w:rPr>
              <w:t>несоот</w:t>
            </w:r>
            <w:proofErr w:type="spellEnd"/>
          </w:p>
          <w:p w:rsidR="008C03C3" w:rsidRDefault="008C03C3" w:rsidP="008C03C3">
            <w:pPr>
              <w:spacing w:after="0" w:line="240" w:lineRule="auto"/>
              <w:ind w:right="153"/>
              <w:rPr>
                <w:rFonts w:ascii="Times New Roman" w:hAnsi="Times New Roman" w:cs="Times New Roman"/>
                <w:sz w:val="20"/>
                <w:szCs w:val="20"/>
              </w:rPr>
            </w:pPr>
          </w:p>
          <w:p w:rsid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roofErr w:type="spellStart"/>
            <w:r w:rsidRPr="008C03C3">
              <w:rPr>
                <w:rFonts w:ascii="Times New Roman" w:hAnsi="Times New Roman" w:cs="Times New Roman"/>
                <w:sz w:val="20"/>
                <w:szCs w:val="20"/>
              </w:rPr>
              <w:t>Соответ</w:t>
            </w:r>
            <w:proofErr w:type="spellEnd"/>
            <w:r w:rsidRPr="008C03C3">
              <w:rPr>
                <w:rFonts w:ascii="Times New Roman" w:hAnsi="Times New Roman" w:cs="Times New Roman"/>
                <w:sz w:val="20"/>
                <w:szCs w:val="20"/>
              </w:rPr>
              <w:t>/</w:t>
            </w:r>
            <w:proofErr w:type="spellStart"/>
            <w:r w:rsidRPr="008C03C3">
              <w:rPr>
                <w:rFonts w:ascii="Times New Roman" w:hAnsi="Times New Roman" w:cs="Times New Roman"/>
                <w:sz w:val="20"/>
                <w:szCs w:val="20"/>
              </w:rPr>
              <w:t>несоот</w:t>
            </w:r>
            <w:proofErr w:type="spellEnd"/>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roofErr w:type="spellStart"/>
            <w:r w:rsidRPr="008C03C3">
              <w:rPr>
                <w:rFonts w:ascii="Times New Roman" w:hAnsi="Times New Roman" w:cs="Times New Roman"/>
                <w:sz w:val="20"/>
                <w:szCs w:val="20"/>
              </w:rPr>
              <w:t>Соответ</w:t>
            </w:r>
            <w:proofErr w:type="spellEnd"/>
            <w:r w:rsidRPr="008C03C3">
              <w:rPr>
                <w:rFonts w:ascii="Times New Roman" w:hAnsi="Times New Roman" w:cs="Times New Roman"/>
                <w:sz w:val="20"/>
                <w:szCs w:val="20"/>
              </w:rPr>
              <w:t>/</w:t>
            </w:r>
            <w:proofErr w:type="spellStart"/>
            <w:r w:rsidRPr="008C03C3">
              <w:rPr>
                <w:rFonts w:ascii="Times New Roman" w:hAnsi="Times New Roman" w:cs="Times New Roman"/>
                <w:sz w:val="20"/>
                <w:szCs w:val="20"/>
              </w:rPr>
              <w:t>несоот</w:t>
            </w:r>
            <w:proofErr w:type="spellEnd"/>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DE4BD1" w:rsidP="008C03C3">
            <w:pPr>
              <w:spacing w:after="0" w:line="240" w:lineRule="auto"/>
              <w:ind w:right="153"/>
              <w:rPr>
                <w:rFonts w:ascii="Times New Roman" w:hAnsi="Times New Roman" w:cs="Times New Roman"/>
                <w:sz w:val="20"/>
                <w:szCs w:val="20"/>
              </w:rPr>
            </w:pPr>
            <w:r w:rsidRPr="00DE4BD1">
              <w:rPr>
                <w:rFonts w:ascii="Times New Roman" w:hAnsi="Times New Roman" w:cs="Times New Roman"/>
                <w:sz w:val="20"/>
                <w:szCs w:val="20"/>
              </w:rPr>
              <w:t>0,0 … 5000 мм</w:t>
            </w: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roofErr w:type="spellStart"/>
            <w:r w:rsidRPr="008C03C3">
              <w:rPr>
                <w:rFonts w:ascii="Times New Roman" w:hAnsi="Times New Roman" w:cs="Times New Roman"/>
                <w:sz w:val="20"/>
                <w:szCs w:val="20"/>
              </w:rPr>
              <w:t>Соответ</w:t>
            </w:r>
            <w:proofErr w:type="spellEnd"/>
            <w:r w:rsidRPr="008C03C3">
              <w:rPr>
                <w:rFonts w:ascii="Times New Roman" w:hAnsi="Times New Roman" w:cs="Times New Roman"/>
                <w:sz w:val="20"/>
                <w:szCs w:val="20"/>
              </w:rPr>
              <w:t>/</w:t>
            </w:r>
            <w:proofErr w:type="spellStart"/>
            <w:r w:rsidRPr="008C03C3">
              <w:rPr>
                <w:rFonts w:ascii="Times New Roman" w:hAnsi="Times New Roman" w:cs="Times New Roman"/>
                <w:sz w:val="20"/>
                <w:szCs w:val="20"/>
              </w:rPr>
              <w:t>несоот</w:t>
            </w:r>
            <w:proofErr w:type="spellEnd"/>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roofErr w:type="spellStart"/>
            <w:r w:rsidRPr="008C03C3">
              <w:rPr>
                <w:rFonts w:ascii="Times New Roman" w:hAnsi="Times New Roman" w:cs="Times New Roman"/>
                <w:sz w:val="20"/>
                <w:szCs w:val="20"/>
              </w:rPr>
              <w:t>Соответ</w:t>
            </w:r>
            <w:proofErr w:type="spellEnd"/>
            <w:r w:rsidRPr="008C03C3">
              <w:rPr>
                <w:rFonts w:ascii="Times New Roman" w:hAnsi="Times New Roman" w:cs="Times New Roman"/>
                <w:sz w:val="20"/>
                <w:szCs w:val="20"/>
              </w:rPr>
              <w:t>/</w:t>
            </w:r>
            <w:proofErr w:type="spellStart"/>
            <w:r w:rsidRPr="008C03C3">
              <w:rPr>
                <w:rFonts w:ascii="Times New Roman" w:hAnsi="Times New Roman" w:cs="Times New Roman"/>
                <w:sz w:val="20"/>
                <w:szCs w:val="20"/>
              </w:rPr>
              <w:t>несоот</w:t>
            </w:r>
            <w:proofErr w:type="spellEnd"/>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Default="008C03C3" w:rsidP="008C03C3">
            <w:pPr>
              <w:spacing w:after="0" w:line="240" w:lineRule="auto"/>
              <w:ind w:right="153"/>
              <w:rPr>
                <w:rFonts w:ascii="Times New Roman" w:hAnsi="Times New Roman" w:cs="Times New Roman"/>
                <w:sz w:val="20"/>
                <w:szCs w:val="20"/>
              </w:rPr>
            </w:pPr>
            <w:proofErr w:type="spellStart"/>
            <w:r w:rsidRPr="008C03C3">
              <w:rPr>
                <w:rFonts w:ascii="Times New Roman" w:hAnsi="Times New Roman" w:cs="Times New Roman"/>
                <w:sz w:val="20"/>
                <w:szCs w:val="20"/>
              </w:rPr>
              <w:t>Соответ</w:t>
            </w:r>
            <w:proofErr w:type="spellEnd"/>
            <w:r w:rsidRPr="008C03C3">
              <w:rPr>
                <w:rFonts w:ascii="Times New Roman" w:hAnsi="Times New Roman" w:cs="Times New Roman"/>
                <w:sz w:val="20"/>
                <w:szCs w:val="20"/>
              </w:rPr>
              <w:t>/</w:t>
            </w:r>
            <w:proofErr w:type="spellStart"/>
            <w:r w:rsidRPr="008C03C3">
              <w:rPr>
                <w:rFonts w:ascii="Times New Roman" w:hAnsi="Times New Roman" w:cs="Times New Roman"/>
                <w:sz w:val="20"/>
                <w:szCs w:val="20"/>
              </w:rPr>
              <w:t>несоот</w:t>
            </w:r>
            <w:proofErr w:type="spellEnd"/>
          </w:p>
          <w:p w:rsidR="00DE4BD1" w:rsidRPr="008C03C3" w:rsidRDefault="00DE4BD1"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Default="008C03C3" w:rsidP="008C03C3">
            <w:pPr>
              <w:spacing w:after="0" w:line="240" w:lineRule="auto"/>
              <w:ind w:right="153"/>
              <w:rPr>
                <w:rFonts w:ascii="Times New Roman" w:hAnsi="Times New Roman" w:cs="Times New Roman"/>
                <w:sz w:val="20"/>
                <w:szCs w:val="20"/>
              </w:rPr>
            </w:pPr>
            <w:proofErr w:type="spellStart"/>
            <w:r w:rsidRPr="008C03C3">
              <w:rPr>
                <w:rFonts w:ascii="Times New Roman" w:hAnsi="Times New Roman" w:cs="Times New Roman"/>
                <w:sz w:val="20"/>
                <w:szCs w:val="20"/>
              </w:rPr>
              <w:t>Соответ</w:t>
            </w:r>
            <w:proofErr w:type="spellEnd"/>
            <w:r w:rsidRPr="008C03C3">
              <w:rPr>
                <w:rFonts w:ascii="Times New Roman" w:hAnsi="Times New Roman" w:cs="Times New Roman"/>
                <w:sz w:val="20"/>
                <w:szCs w:val="20"/>
              </w:rPr>
              <w:t>/</w:t>
            </w:r>
            <w:proofErr w:type="spellStart"/>
            <w:r w:rsidRPr="008C03C3">
              <w:rPr>
                <w:rFonts w:ascii="Times New Roman" w:hAnsi="Times New Roman" w:cs="Times New Roman"/>
                <w:sz w:val="20"/>
                <w:szCs w:val="20"/>
              </w:rPr>
              <w:t>несоот</w:t>
            </w:r>
            <w:proofErr w:type="spellEnd"/>
          </w:p>
          <w:p w:rsidR="00DE4BD1" w:rsidRDefault="00DE4BD1" w:rsidP="008C03C3">
            <w:pPr>
              <w:spacing w:after="0" w:line="240" w:lineRule="auto"/>
              <w:ind w:right="153"/>
              <w:rPr>
                <w:rFonts w:ascii="Times New Roman" w:hAnsi="Times New Roman" w:cs="Times New Roman"/>
                <w:sz w:val="20"/>
                <w:szCs w:val="20"/>
              </w:rPr>
            </w:pPr>
          </w:p>
          <w:p w:rsidR="00DE4BD1" w:rsidRPr="008C03C3" w:rsidRDefault="00DE4BD1" w:rsidP="008C03C3">
            <w:pPr>
              <w:spacing w:after="0" w:line="240" w:lineRule="auto"/>
              <w:ind w:right="153"/>
              <w:rPr>
                <w:rFonts w:ascii="Times New Roman" w:hAnsi="Times New Roman" w:cs="Times New Roman"/>
                <w:sz w:val="20"/>
                <w:szCs w:val="20"/>
              </w:rPr>
            </w:pPr>
          </w:p>
          <w:p w:rsidR="008C03C3" w:rsidRDefault="00DE4BD1" w:rsidP="008C03C3">
            <w:pPr>
              <w:spacing w:after="0" w:line="240" w:lineRule="auto"/>
              <w:ind w:right="153"/>
              <w:rPr>
                <w:rFonts w:ascii="Times New Roman" w:hAnsi="Times New Roman" w:cs="Times New Roman"/>
                <w:sz w:val="20"/>
                <w:szCs w:val="20"/>
              </w:rPr>
            </w:pPr>
            <w:r w:rsidRPr="00DE4BD1">
              <w:rPr>
                <w:rFonts w:ascii="Times New Roman" w:hAnsi="Times New Roman" w:cs="Times New Roman"/>
                <w:sz w:val="20"/>
                <w:szCs w:val="20"/>
              </w:rPr>
              <w:t>0,0 … 5000 мм</w:t>
            </w:r>
          </w:p>
          <w:p w:rsidR="00DE4BD1" w:rsidRPr="008C03C3" w:rsidRDefault="00DE4BD1"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roofErr w:type="spellStart"/>
            <w:r w:rsidRPr="008C03C3">
              <w:rPr>
                <w:rFonts w:ascii="Times New Roman" w:hAnsi="Times New Roman" w:cs="Times New Roman"/>
                <w:sz w:val="20"/>
                <w:szCs w:val="20"/>
              </w:rPr>
              <w:t>Соответ</w:t>
            </w:r>
            <w:proofErr w:type="spellEnd"/>
            <w:r w:rsidRPr="008C03C3">
              <w:rPr>
                <w:rFonts w:ascii="Times New Roman" w:hAnsi="Times New Roman" w:cs="Times New Roman"/>
                <w:sz w:val="20"/>
                <w:szCs w:val="20"/>
              </w:rPr>
              <w:t>/</w:t>
            </w:r>
            <w:proofErr w:type="spellStart"/>
            <w:r w:rsidRPr="008C03C3">
              <w:rPr>
                <w:rFonts w:ascii="Times New Roman" w:hAnsi="Times New Roman" w:cs="Times New Roman"/>
                <w:sz w:val="20"/>
                <w:szCs w:val="20"/>
              </w:rPr>
              <w:t>несоот</w:t>
            </w:r>
            <w:proofErr w:type="spellEnd"/>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roofErr w:type="spellStart"/>
            <w:r w:rsidRPr="008C03C3">
              <w:rPr>
                <w:rFonts w:ascii="Times New Roman" w:hAnsi="Times New Roman" w:cs="Times New Roman"/>
                <w:sz w:val="20"/>
                <w:szCs w:val="20"/>
              </w:rPr>
              <w:t>Соответ</w:t>
            </w:r>
            <w:proofErr w:type="spellEnd"/>
            <w:r w:rsidRPr="008C03C3">
              <w:rPr>
                <w:rFonts w:ascii="Times New Roman" w:hAnsi="Times New Roman" w:cs="Times New Roman"/>
                <w:sz w:val="20"/>
                <w:szCs w:val="20"/>
              </w:rPr>
              <w:t>/</w:t>
            </w:r>
            <w:proofErr w:type="spellStart"/>
            <w:r w:rsidRPr="008C03C3">
              <w:rPr>
                <w:rFonts w:ascii="Times New Roman" w:hAnsi="Times New Roman" w:cs="Times New Roman"/>
                <w:sz w:val="20"/>
                <w:szCs w:val="20"/>
              </w:rPr>
              <w:t>несоот</w:t>
            </w:r>
            <w:proofErr w:type="spellEnd"/>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roofErr w:type="spellStart"/>
            <w:r w:rsidRPr="008C03C3">
              <w:rPr>
                <w:rFonts w:ascii="Times New Roman" w:hAnsi="Times New Roman" w:cs="Times New Roman"/>
                <w:sz w:val="20"/>
                <w:szCs w:val="20"/>
              </w:rPr>
              <w:t>Соответ</w:t>
            </w:r>
            <w:proofErr w:type="spellEnd"/>
            <w:r w:rsidRPr="008C03C3">
              <w:rPr>
                <w:rFonts w:ascii="Times New Roman" w:hAnsi="Times New Roman" w:cs="Times New Roman"/>
                <w:sz w:val="20"/>
                <w:szCs w:val="20"/>
              </w:rPr>
              <w:t>/</w:t>
            </w:r>
            <w:proofErr w:type="spellStart"/>
            <w:r w:rsidRPr="008C03C3">
              <w:rPr>
                <w:rFonts w:ascii="Times New Roman" w:hAnsi="Times New Roman" w:cs="Times New Roman"/>
                <w:sz w:val="20"/>
                <w:szCs w:val="20"/>
              </w:rPr>
              <w:t>несоот</w:t>
            </w:r>
            <w:proofErr w:type="spellEnd"/>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Default="008C03C3" w:rsidP="008C03C3">
            <w:pPr>
              <w:spacing w:after="0" w:line="240" w:lineRule="auto"/>
              <w:ind w:right="153"/>
              <w:rPr>
                <w:rFonts w:ascii="Times New Roman" w:hAnsi="Times New Roman" w:cs="Times New Roman"/>
                <w:sz w:val="20"/>
                <w:szCs w:val="20"/>
              </w:rPr>
            </w:pPr>
            <w:proofErr w:type="spellStart"/>
            <w:r w:rsidRPr="008C03C3">
              <w:rPr>
                <w:rFonts w:ascii="Times New Roman" w:hAnsi="Times New Roman" w:cs="Times New Roman"/>
                <w:sz w:val="20"/>
                <w:szCs w:val="20"/>
              </w:rPr>
              <w:t>Соответ</w:t>
            </w:r>
            <w:proofErr w:type="spellEnd"/>
            <w:r w:rsidRPr="008C03C3">
              <w:rPr>
                <w:rFonts w:ascii="Times New Roman" w:hAnsi="Times New Roman" w:cs="Times New Roman"/>
                <w:sz w:val="20"/>
                <w:szCs w:val="20"/>
              </w:rPr>
              <w:t>/</w:t>
            </w:r>
            <w:proofErr w:type="spellStart"/>
            <w:r w:rsidRPr="008C03C3">
              <w:rPr>
                <w:rFonts w:ascii="Times New Roman" w:hAnsi="Times New Roman" w:cs="Times New Roman"/>
                <w:sz w:val="20"/>
                <w:szCs w:val="20"/>
              </w:rPr>
              <w:t>несоот</w:t>
            </w:r>
            <w:proofErr w:type="spellEnd"/>
          </w:p>
          <w:p w:rsidR="008C03C3" w:rsidRDefault="008C03C3" w:rsidP="008C03C3">
            <w:pPr>
              <w:spacing w:after="0" w:line="240" w:lineRule="auto"/>
              <w:ind w:right="153"/>
              <w:rPr>
                <w:rFonts w:ascii="Times New Roman" w:hAnsi="Times New Roman" w:cs="Times New Roman"/>
                <w:sz w:val="20"/>
                <w:szCs w:val="20"/>
              </w:rPr>
            </w:pPr>
          </w:p>
          <w:p w:rsidR="008C03C3" w:rsidRDefault="00DE4BD1" w:rsidP="008C03C3">
            <w:pPr>
              <w:spacing w:after="0" w:line="240" w:lineRule="auto"/>
              <w:ind w:right="153"/>
              <w:rPr>
                <w:rFonts w:ascii="Times New Roman" w:hAnsi="Times New Roman" w:cs="Times New Roman"/>
                <w:sz w:val="20"/>
                <w:szCs w:val="20"/>
              </w:rPr>
            </w:pPr>
            <w:r w:rsidRPr="00DE4BD1">
              <w:rPr>
                <w:rFonts w:ascii="Times New Roman" w:hAnsi="Times New Roman" w:cs="Times New Roman"/>
                <w:sz w:val="20"/>
                <w:szCs w:val="20"/>
              </w:rPr>
              <w:t>0,0 … 5000 мм</w:t>
            </w:r>
          </w:p>
          <w:p w:rsidR="008C03C3" w:rsidRDefault="008C03C3" w:rsidP="008C03C3">
            <w:pPr>
              <w:spacing w:after="0" w:line="240" w:lineRule="auto"/>
              <w:ind w:right="153"/>
              <w:rPr>
                <w:rFonts w:ascii="Times New Roman" w:hAnsi="Times New Roman" w:cs="Times New Roman"/>
                <w:sz w:val="20"/>
                <w:szCs w:val="20"/>
              </w:rPr>
            </w:pPr>
          </w:p>
          <w:p w:rsid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roofErr w:type="spellStart"/>
            <w:r w:rsidRPr="008C03C3">
              <w:rPr>
                <w:rFonts w:ascii="Times New Roman" w:hAnsi="Times New Roman" w:cs="Times New Roman"/>
                <w:sz w:val="20"/>
                <w:szCs w:val="20"/>
              </w:rPr>
              <w:t>Соответ</w:t>
            </w:r>
            <w:proofErr w:type="spellEnd"/>
            <w:r w:rsidRPr="008C03C3">
              <w:rPr>
                <w:rFonts w:ascii="Times New Roman" w:hAnsi="Times New Roman" w:cs="Times New Roman"/>
                <w:sz w:val="20"/>
                <w:szCs w:val="20"/>
              </w:rPr>
              <w:t>/</w:t>
            </w:r>
            <w:proofErr w:type="spellStart"/>
            <w:r w:rsidRPr="008C03C3">
              <w:rPr>
                <w:rFonts w:ascii="Times New Roman" w:hAnsi="Times New Roman" w:cs="Times New Roman"/>
                <w:sz w:val="20"/>
                <w:szCs w:val="20"/>
              </w:rPr>
              <w:t>несоот</w:t>
            </w:r>
            <w:proofErr w:type="spellEnd"/>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roofErr w:type="spellStart"/>
            <w:r w:rsidRPr="008C03C3">
              <w:rPr>
                <w:rFonts w:ascii="Times New Roman" w:hAnsi="Times New Roman" w:cs="Times New Roman"/>
                <w:sz w:val="20"/>
                <w:szCs w:val="20"/>
              </w:rPr>
              <w:t>Соответ</w:t>
            </w:r>
            <w:proofErr w:type="spellEnd"/>
            <w:r w:rsidRPr="008C03C3">
              <w:rPr>
                <w:rFonts w:ascii="Times New Roman" w:hAnsi="Times New Roman" w:cs="Times New Roman"/>
                <w:sz w:val="20"/>
                <w:szCs w:val="20"/>
              </w:rPr>
              <w:t>/</w:t>
            </w:r>
            <w:proofErr w:type="spellStart"/>
            <w:r w:rsidRPr="008C03C3">
              <w:rPr>
                <w:rFonts w:ascii="Times New Roman" w:hAnsi="Times New Roman" w:cs="Times New Roman"/>
                <w:sz w:val="20"/>
                <w:szCs w:val="20"/>
              </w:rPr>
              <w:t>несоот</w:t>
            </w:r>
            <w:proofErr w:type="spellEnd"/>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roofErr w:type="spellStart"/>
            <w:r w:rsidRPr="008C03C3">
              <w:rPr>
                <w:rFonts w:ascii="Times New Roman" w:hAnsi="Times New Roman" w:cs="Times New Roman"/>
                <w:sz w:val="20"/>
                <w:szCs w:val="20"/>
              </w:rPr>
              <w:t>Соответ</w:t>
            </w:r>
            <w:proofErr w:type="spellEnd"/>
            <w:r w:rsidRPr="008C03C3">
              <w:rPr>
                <w:rFonts w:ascii="Times New Roman" w:hAnsi="Times New Roman" w:cs="Times New Roman"/>
                <w:sz w:val="20"/>
                <w:szCs w:val="20"/>
              </w:rPr>
              <w:t>/</w:t>
            </w:r>
            <w:proofErr w:type="spellStart"/>
            <w:r w:rsidRPr="008C03C3">
              <w:rPr>
                <w:rFonts w:ascii="Times New Roman" w:hAnsi="Times New Roman" w:cs="Times New Roman"/>
                <w:sz w:val="20"/>
                <w:szCs w:val="20"/>
              </w:rPr>
              <w:t>несоот</w:t>
            </w:r>
            <w:proofErr w:type="spellEnd"/>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roofErr w:type="spellStart"/>
            <w:r w:rsidRPr="008C03C3">
              <w:rPr>
                <w:rFonts w:ascii="Times New Roman" w:hAnsi="Times New Roman" w:cs="Times New Roman"/>
                <w:sz w:val="20"/>
                <w:szCs w:val="20"/>
              </w:rPr>
              <w:t>Соответ</w:t>
            </w:r>
            <w:proofErr w:type="spellEnd"/>
            <w:r w:rsidRPr="008C03C3">
              <w:rPr>
                <w:rFonts w:ascii="Times New Roman" w:hAnsi="Times New Roman" w:cs="Times New Roman"/>
                <w:sz w:val="20"/>
                <w:szCs w:val="20"/>
              </w:rPr>
              <w:t>/</w:t>
            </w:r>
            <w:proofErr w:type="spellStart"/>
            <w:r w:rsidRPr="008C03C3">
              <w:rPr>
                <w:rFonts w:ascii="Times New Roman" w:hAnsi="Times New Roman" w:cs="Times New Roman"/>
                <w:sz w:val="20"/>
                <w:szCs w:val="20"/>
              </w:rPr>
              <w:t>несоот</w:t>
            </w:r>
            <w:proofErr w:type="spellEnd"/>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roofErr w:type="spellStart"/>
            <w:r w:rsidRPr="008C03C3">
              <w:rPr>
                <w:rFonts w:ascii="Times New Roman" w:hAnsi="Times New Roman" w:cs="Times New Roman"/>
                <w:sz w:val="20"/>
                <w:szCs w:val="20"/>
              </w:rPr>
              <w:t>Соответ</w:t>
            </w:r>
            <w:proofErr w:type="spellEnd"/>
            <w:r w:rsidRPr="008C03C3">
              <w:rPr>
                <w:rFonts w:ascii="Times New Roman" w:hAnsi="Times New Roman" w:cs="Times New Roman"/>
                <w:sz w:val="20"/>
                <w:szCs w:val="20"/>
              </w:rPr>
              <w:t>/</w:t>
            </w:r>
            <w:proofErr w:type="spellStart"/>
            <w:r w:rsidRPr="008C03C3">
              <w:rPr>
                <w:rFonts w:ascii="Times New Roman" w:hAnsi="Times New Roman" w:cs="Times New Roman"/>
                <w:sz w:val="20"/>
                <w:szCs w:val="20"/>
              </w:rPr>
              <w:t>несоот</w:t>
            </w:r>
            <w:proofErr w:type="spellEnd"/>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roofErr w:type="spellStart"/>
            <w:r w:rsidRPr="008C03C3">
              <w:rPr>
                <w:rFonts w:ascii="Times New Roman" w:hAnsi="Times New Roman" w:cs="Times New Roman"/>
                <w:sz w:val="20"/>
                <w:szCs w:val="20"/>
              </w:rPr>
              <w:t>Соответ</w:t>
            </w:r>
            <w:proofErr w:type="spellEnd"/>
            <w:r w:rsidRPr="008C03C3">
              <w:rPr>
                <w:rFonts w:ascii="Times New Roman" w:hAnsi="Times New Roman" w:cs="Times New Roman"/>
                <w:sz w:val="20"/>
                <w:szCs w:val="20"/>
              </w:rPr>
              <w:t>/</w:t>
            </w:r>
            <w:proofErr w:type="spellStart"/>
            <w:r w:rsidRPr="008C03C3">
              <w:rPr>
                <w:rFonts w:ascii="Times New Roman" w:hAnsi="Times New Roman" w:cs="Times New Roman"/>
                <w:sz w:val="20"/>
                <w:szCs w:val="20"/>
              </w:rPr>
              <w:t>несоот</w:t>
            </w:r>
            <w:proofErr w:type="spellEnd"/>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roofErr w:type="spellStart"/>
            <w:r w:rsidRPr="008C03C3">
              <w:rPr>
                <w:rFonts w:ascii="Times New Roman" w:hAnsi="Times New Roman" w:cs="Times New Roman"/>
                <w:sz w:val="20"/>
                <w:szCs w:val="20"/>
              </w:rPr>
              <w:t>Соответ</w:t>
            </w:r>
            <w:proofErr w:type="spellEnd"/>
            <w:r w:rsidRPr="008C03C3">
              <w:rPr>
                <w:rFonts w:ascii="Times New Roman" w:hAnsi="Times New Roman" w:cs="Times New Roman"/>
                <w:sz w:val="20"/>
                <w:szCs w:val="20"/>
              </w:rPr>
              <w:t>/</w:t>
            </w:r>
            <w:proofErr w:type="spellStart"/>
            <w:r w:rsidRPr="008C03C3">
              <w:rPr>
                <w:rFonts w:ascii="Times New Roman" w:hAnsi="Times New Roman" w:cs="Times New Roman"/>
                <w:sz w:val="20"/>
                <w:szCs w:val="20"/>
              </w:rPr>
              <w:t>несоот</w:t>
            </w:r>
            <w:proofErr w:type="spellEnd"/>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DE4BD1" w:rsidP="008C03C3">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0,0 – 100 мм</w:t>
            </w: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roofErr w:type="spellStart"/>
            <w:r w:rsidRPr="008C03C3">
              <w:rPr>
                <w:rFonts w:ascii="Times New Roman" w:hAnsi="Times New Roman" w:cs="Times New Roman"/>
                <w:sz w:val="20"/>
                <w:szCs w:val="20"/>
              </w:rPr>
              <w:t>Соответ</w:t>
            </w:r>
            <w:proofErr w:type="spellEnd"/>
            <w:r w:rsidRPr="008C03C3">
              <w:rPr>
                <w:rFonts w:ascii="Times New Roman" w:hAnsi="Times New Roman" w:cs="Times New Roman"/>
                <w:sz w:val="20"/>
                <w:szCs w:val="20"/>
              </w:rPr>
              <w:t>/</w:t>
            </w:r>
            <w:proofErr w:type="spellStart"/>
            <w:r w:rsidRPr="008C03C3">
              <w:rPr>
                <w:rFonts w:ascii="Times New Roman" w:hAnsi="Times New Roman" w:cs="Times New Roman"/>
                <w:sz w:val="20"/>
                <w:szCs w:val="20"/>
              </w:rPr>
              <w:t>несоот</w:t>
            </w:r>
            <w:proofErr w:type="spellEnd"/>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roofErr w:type="spellStart"/>
            <w:r w:rsidRPr="008C03C3">
              <w:rPr>
                <w:rFonts w:ascii="Times New Roman" w:hAnsi="Times New Roman" w:cs="Times New Roman"/>
                <w:sz w:val="20"/>
                <w:szCs w:val="20"/>
              </w:rPr>
              <w:t>Соответ</w:t>
            </w:r>
            <w:proofErr w:type="spellEnd"/>
            <w:r w:rsidRPr="008C03C3">
              <w:rPr>
                <w:rFonts w:ascii="Times New Roman" w:hAnsi="Times New Roman" w:cs="Times New Roman"/>
                <w:sz w:val="20"/>
                <w:szCs w:val="20"/>
              </w:rPr>
              <w:t>/</w:t>
            </w:r>
            <w:proofErr w:type="spellStart"/>
            <w:r w:rsidRPr="008C03C3">
              <w:rPr>
                <w:rFonts w:ascii="Times New Roman" w:hAnsi="Times New Roman" w:cs="Times New Roman"/>
                <w:sz w:val="20"/>
                <w:szCs w:val="20"/>
              </w:rPr>
              <w:t>несоот</w:t>
            </w:r>
            <w:proofErr w:type="spellEnd"/>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Pr="008C03C3" w:rsidRDefault="008C03C3" w:rsidP="008C03C3">
            <w:pPr>
              <w:spacing w:after="0" w:line="240" w:lineRule="auto"/>
              <w:ind w:right="153"/>
              <w:rPr>
                <w:rFonts w:ascii="Times New Roman" w:hAnsi="Times New Roman" w:cs="Times New Roman"/>
                <w:sz w:val="20"/>
                <w:szCs w:val="20"/>
              </w:rPr>
            </w:pPr>
          </w:p>
          <w:p w:rsidR="008C03C3" w:rsidRDefault="008C03C3" w:rsidP="008C03C3">
            <w:pPr>
              <w:spacing w:after="0" w:line="240" w:lineRule="auto"/>
              <w:ind w:right="153"/>
              <w:rPr>
                <w:rFonts w:ascii="Times New Roman" w:hAnsi="Times New Roman" w:cs="Times New Roman"/>
                <w:sz w:val="20"/>
                <w:szCs w:val="20"/>
              </w:rPr>
            </w:pPr>
            <w:proofErr w:type="spellStart"/>
            <w:r w:rsidRPr="008C03C3">
              <w:rPr>
                <w:rFonts w:ascii="Times New Roman" w:hAnsi="Times New Roman" w:cs="Times New Roman"/>
                <w:sz w:val="20"/>
                <w:szCs w:val="20"/>
              </w:rPr>
              <w:t>Соответ</w:t>
            </w:r>
            <w:proofErr w:type="spellEnd"/>
            <w:r w:rsidRPr="008C03C3">
              <w:rPr>
                <w:rFonts w:ascii="Times New Roman" w:hAnsi="Times New Roman" w:cs="Times New Roman"/>
                <w:sz w:val="20"/>
                <w:szCs w:val="20"/>
              </w:rPr>
              <w:t>/</w:t>
            </w:r>
            <w:proofErr w:type="spellStart"/>
            <w:r w:rsidRPr="008C03C3">
              <w:rPr>
                <w:rFonts w:ascii="Times New Roman" w:hAnsi="Times New Roman" w:cs="Times New Roman"/>
                <w:sz w:val="20"/>
                <w:szCs w:val="20"/>
              </w:rPr>
              <w:t>несоот</w:t>
            </w:r>
            <w:proofErr w:type="spellEnd"/>
          </w:p>
          <w:p w:rsidR="00511975" w:rsidRDefault="00511975" w:rsidP="008C03C3">
            <w:pPr>
              <w:spacing w:after="0" w:line="240" w:lineRule="auto"/>
              <w:ind w:right="153"/>
              <w:rPr>
                <w:rFonts w:ascii="Times New Roman" w:hAnsi="Times New Roman" w:cs="Times New Roman"/>
                <w:sz w:val="20"/>
                <w:szCs w:val="20"/>
              </w:rPr>
            </w:pPr>
          </w:p>
          <w:p w:rsidR="00511975" w:rsidRDefault="00511975" w:rsidP="008C03C3">
            <w:pPr>
              <w:spacing w:after="0" w:line="240" w:lineRule="auto"/>
              <w:ind w:right="153"/>
              <w:rPr>
                <w:rFonts w:ascii="Times New Roman" w:hAnsi="Times New Roman" w:cs="Times New Roman"/>
                <w:sz w:val="20"/>
                <w:szCs w:val="20"/>
              </w:rPr>
            </w:pPr>
          </w:p>
          <w:p w:rsidR="00511975" w:rsidRDefault="00511975" w:rsidP="008C03C3">
            <w:pPr>
              <w:spacing w:after="0" w:line="240" w:lineRule="auto"/>
              <w:ind w:right="153"/>
              <w:rPr>
                <w:rFonts w:ascii="Times New Roman" w:hAnsi="Times New Roman" w:cs="Times New Roman"/>
                <w:sz w:val="20"/>
                <w:szCs w:val="20"/>
              </w:rPr>
            </w:pPr>
          </w:p>
          <w:p w:rsidR="00511975" w:rsidRDefault="00511975" w:rsidP="008C03C3">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roofErr w:type="spellStart"/>
            <w:r w:rsidRPr="00511975">
              <w:rPr>
                <w:rFonts w:ascii="Times New Roman" w:hAnsi="Times New Roman" w:cs="Times New Roman"/>
                <w:sz w:val="20"/>
                <w:szCs w:val="20"/>
              </w:rPr>
              <w:t>Соответ</w:t>
            </w:r>
            <w:proofErr w:type="spellEnd"/>
            <w:r w:rsidRPr="00511975">
              <w:rPr>
                <w:rFonts w:ascii="Times New Roman" w:hAnsi="Times New Roman" w:cs="Times New Roman"/>
                <w:sz w:val="20"/>
                <w:szCs w:val="20"/>
              </w:rPr>
              <w:t>/</w:t>
            </w:r>
            <w:proofErr w:type="spellStart"/>
            <w:r w:rsidRPr="00511975">
              <w:rPr>
                <w:rFonts w:ascii="Times New Roman" w:hAnsi="Times New Roman" w:cs="Times New Roman"/>
                <w:sz w:val="20"/>
                <w:szCs w:val="20"/>
              </w:rPr>
              <w:t>несоот</w:t>
            </w:r>
            <w:proofErr w:type="spellEnd"/>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roofErr w:type="spellStart"/>
            <w:r w:rsidRPr="00511975">
              <w:rPr>
                <w:rFonts w:ascii="Times New Roman" w:hAnsi="Times New Roman" w:cs="Times New Roman"/>
                <w:sz w:val="20"/>
                <w:szCs w:val="20"/>
              </w:rPr>
              <w:t>Соответ</w:t>
            </w:r>
            <w:proofErr w:type="spellEnd"/>
            <w:r w:rsidRPr="00511975">
              <w:rPr>
                <w:rFonts w:ascii="Times New Roman" w:hAnsi="Times New Roman" w:cs="Times New Roman"/>
                <w:sz w:val="20"/>
                <w:szCs w:val="20"/>
              </w:rPr>
              <w:t>/</w:t>
            </w:r>
            <w:proofErr w:type="spellStart"/>
            <w:r w:rsidRPr="00511975">
              <w:rPr>
                <w:rFonts w:ascii="Times New Roman" w:hAnsi="Times New Roman" w:cs="Times New Roman"/>
                <w:sz w:val="20"/>
                <w:szCs w:val="20"/>
              </w:rPr>
              <w:t>несоот</w:t>
            </w:r>
            <w:proofErr w:type="spellEnd"/>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roofErr w:type="spellStart"/>
            <w:r w:rsidRPr="00511975">
              <w:rPr>
                <w:rFonts w:ascii="Times New Roman" w:hAnsi="Times New Roman" w:cs="Times New Roman"/>
                <w:sz w:val="20"/>
                <w:szCs w:val="20"/>
              </w:rPr>
              <w:t>Соответ</w:t>
            </w:r>
            <w:proofErr w:type="spellEnd"/>
            <w:r w:rsidRPr="00511975">
              <w:rPr>
                <w:rFonts w:ascii="Times New Roman" w:hAnsi="Times New Roman" w:cs="Times New Roman"/>
                <w:sz w:val="20"/>
                <w:szCs w:val="20"/>
              </w:rPr>
              <w:t>/</w:t>
            </w:r>
            <w:proofErr w:type="spellStart"/>
            <w:r w:rsidRPr="00511975">
              <w:rPr>
                <w:rFonts w:ascii="Times New Roman" w:hAnsi="Times New Roman" w:cs="Times New Roman"/>
                <w:sz w:val="20"/>
                <w:szCs w:val="20"/>
              </w:rPr>
              <w:t>несоот</w:t>
            </w:r>
            <w:proofErr w:type="spellEnd"/>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roofErr w:type="spellStart"/>
            <w:r w:rsidRPr="00511975">
              <w:rPr>
                <w:rFonts w:ascii="Times New Roman" w:hAnsi="Times New Roman" w:cs="Times New Roman"/>
                <w:sz w:val="20"/>
                <w:szCs w:val="20"/>
              </w:rPr>
              <w:t>Соответ</w:t>
            </w:r>
            <w:proofErr w:type="spellEnd"/>
            <w:r w:rsidRPr="00511975">
              <w:rPr>
                <w:rFonts w:ascii="Times New Roman" w:hAnsi="Times New Roman" w:cs="Times New Roman"/>
                <w:sz w:val="20"/>
                <w:szCs w:val="20"/>
              </w:rPr>
              <w:t>/</w:t>
            </w:r>
            <w:proofErr w:type="spellStart"/>
            <w:r w:rsidRPr="00511975">
              <w:rPr>
                <w:rFonts w:ascii="Times New Roman" w:hAnsi="Times New Roman" w:cs="Times New Roman"/>
                <w:sz w:val="20"/>
                <w:szCs w:val="20"/>
              </w:rPr>
              <w:t>несоот</w:t>
            </w:r>
            <w:proofErr w:type="spellEnd"/>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roofErr w:type="spellStart"/>
            <w:r w:rsidRPr="00511975">
              <w:rPr>
                <w:rFonts w:ascii="Times New Roman" w:hAnsi="Times New Roman" w:cs="Times New Roman"/>
                <w:sz w:val="20"/>
                <w:szCs w:val="20"/>
              </w:rPr>
              <w:t>Соответ</w:t>
            </w:r>
            <w:proofErr w:type="spellEnd"/>
            <w:r w:rsidRPr="00511975">
              <w:rPr>
                <w:rFonts w:ascii="Times New Roman" w:hAnsi="Times New Roman" w:cs="Times New Roman"/>
                <w:sz w:val="20"/>
                <w:szCs w:val="20"/>
              </w:rPr>
              <w:t>/</w:t>
            </w:r>
            <w:proofErr w:type="spellStart"/>
            <w:r w:rsidRPr="00511975">
              <w:rPr>
                <w:rFonts w:ascii="Times New Roman" w:hAnsi="Times New Roman" w:cs="Times New Roman"/>
                <w:sz w:val="20"/>
                <w:szCs w:val="20"/>
              </w:rPr>
              <w:t>несоот</w:t>
            </w:r>
            <w:proofErr w:type="spellEnd"/>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roofErr w:type="spellStart"/>
            <w:r w:rsidRPr="00511975">
              <w:rPr>
                <w:rFonts w:ascii="Times New Roman" w:hAnsi="Times New Roman" w:cs="Times New Roman"/>
                <w:sz w:val="20"/>
                <w:szCs w:val="20"/>
              </w:rPr>
              <w:t>Соответ</w:t>
            </w:r>
            <w:proofErr w:type="spellEnd"/>
            <w:r w:rsidRPr="00511975">
              <w:rPr>
                <w:rFonts w:ascii="Times New Roman" w:hAnsi="Times New Roman" w:cs="Times New Roman"/>
                <w:sz w:val="20"/>
                <w:szCs w:val="20"/>
              </w:rPr>
              <w:t>/</w:t>
            </w:r>
            <w:proofErr w:type="spellStart"/>
            <w:r w:rsidRPr="00511975">
              <w:rPr>
                <w:rFonts w:ascii="Times New Roman" w:hAnsi="Times New Roman" w:cs="Times New Roman"/>
                <w:sz w:val="20"/>
                <w:szCs w:val="20"/>
              </w:rPr>
              <w:t>несоот</w:t>
            </w:r>
            <w:proofErr w:type="spellEnd"/>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
          <w:p w:rsidR="00511975" w:rsidRDefault="00511975" w:rsidP="00511975">
            <w:pPr>
              <w:spacing w:after="0" w:line="240" w:lineRule="auto"/>
              <w:ind w:right="153"/>
              <w:rPr>
                <w:rFonts w:ascii="Times New Roman" w:hAnsi="Times New Roman" w:cs="Times New Roman"/>
                <w:sz w:val="20"/>
                <w:szCs w:val="20"/>
              </w:rPr>
            </w:pPr>
            <w:proofErr w:type="spellStart"/>
            <w:r w:rsidRPr="00511975">
              <w:rPr>
                <w:rFonts w:ascii="Times New Roman" w:hAnsi="Times New Roman" w:cs="Times New Roman"/>
                <w:sz w:val="20"/>
                <w:szCs w:val="20"/>
              </w:rPr>
              <w:t>Соответ</w:t>
            </w:r>
            <w:proofErr w:type="spellEnd"/>
            <w:r w:rsidRPr="00511975">
              <w:rPr>
                <w:rFonts w:ascii="Times New Roman" w:hAnsi="Times New Roman" w:cs="Times New Roman"/>
                <w:sz w:val="20"/>
                <w:szCs w:val="20"/>
              </w:rPr>
              <w:t>/</w:t>
            </w:r>
            <w:proofErr w:type="spellStart"/>
            <w:r w:rsidRPr="00511975">
              <w:rPr>
                <w:rFonts w:ascii="Times New Roman" w:hAnsi="Times New Roman" w:cs="Times New Roman"/>
                <w:sz w:val="20"/>
                <w:szCs w:val="20"/>
              </w:rPr>
              <w:t>несоот</w:t>
            </w:r>
            <w:proofErr w:type="spellEnd"/>
          </w:p>
          <w:p w:rsidR="00511975" w:rsidRDefault="00511975" w:rsidP="00511975">
            <w:pPr>
              <w:spacing w:after="0" w:line="240" w:lineRule="auto"/>
              <w:ind w:right="153"/>
              <w:rPr>
                <w:rFonts w:ascii="Times New Roman" w:hAnsi="Times New Roman" w:cs="Times New Roman"/>
                <w:sz w:val="20"/>
                <w:szCs w:val="20"/>
              </w:rPr>
            </w:pPr>
          </w:p>
          <w:p w:rsidR="00511975" w:rsidRDefault="00511975" w:rsidP="00511975">
            <w:pPr>
              <w:spacing w:after="0" w:line="240" w:lineRule="auto"/>
              <w:ind w:right="153"/>
              <w:rPr>
                <w:rFonts w:ascii="Times New Roman" w:hAnsi="Times New Roman" w:cs="Times New Roman"/>
                <w:sz w:val="20"/>
                <w:szCs w:val="20"/>
              </w:rPr>
            </w:pPr>
          </w:p>
          <w:p w:rsid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roofErr w:type="spellStart"/>
            <w:r w:rsidRPr="00511975">
              <w:rPr>
                <w:rFonts w:ascii="Times New Roman" w:hAnsi="Times New Roman" w:cs="Times New Roman"/>
                <w:sz w:val="20"/>
                <w:szCs w:val="20"/>
              </w:rPr>
              <w:t>Соответ</w:t>
            </w:r>
            <w:proofErr w:type="spellEnd"/>
            <w:r w:rsidRPr="00511975">
              <w:rPr>
                <w:rFonts w:ascii="Times New Roman" w:hAnsi="Times New Roman" w:cs="Times New Roman"/>
                <w:sz w:val="20"/>
                <w:szCs w:val="20"/>
              </w:rPr>
              <w:t>/</w:t>
            </w:r>
            <w:proofErr w:type="spellStart"/>
            <w:r w:rsidRPr="00511975">
              <w:rPr>
                <w:rFonts w:ascii="Times New Roman" w:hAnsi="Times New Roman" w:cs="Times New Roman"/>
                <w:sz w:val="20"/>
                <w:szCs w:val="20"/>
              </w:rPr>
              <w:t>несоот</w:t>
            </w:r>
            <w:proofErr w:type="spellEnd"/>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roofErr w:type="spellStart"/>
            <w:r w:rsidRPr="00511975">
              <w:rPr>
                <w:rFonts w:ascii="Times New Roman" w:hAnsi="Times New Roman" w:cs="Times New Roman"/>
                <w:sz w:val="20"/>
                <w:szCs w:val="20"/>
              </w:rPr>
              <w:t>Соответ</w:t>
            </w:r>
            <w:proofErr w:type="spellEnd"/>
            <w:r w:rsidRPr="00511975">
              <w:rPr>
                <w:rFonts w:ascii="Times New Roman" w:hAnsi="Times New Roman" w:cs="Times New Roman"/>
                <w:sz w:val="20"/>
                <w:szCs w:val="20"/>
              </w:rPr>
              <w:t>/</w:t>
            </w:r>
            <w:proofErr w:type="spellStart"/>
            <w:r w:rsidRPr="00511975">
              <w:rPr>
                <w:rFonts w:ascii="Times New Roman" w:hAnsi="Times New Roman" w:cs="Times New Roman"/>
                <w:sz w:val="20"/>
                <w:szCs w:val="20"/>
              </w:rPr>
              <w:t>несоот</w:t>
            </w:r>
            <w:proofErr w:type="spellEnd"/>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roofErr w:type="spellStart"/>
            <w:r w:rsidRPr="00511975">
              <w:rPr>
                <w:rFonts w:ascii="Times New Roman" w:hAnsi="Times New Roman" w:cs="Times New Roman"/>
                <w:sz w:val="20"/>
                <w:szCs w:val="20"/>
              </w:rPr>
              <w:t>Соответ</w:t>
            </w:r>
            <w:proofErr w:type="spellEnd"/>
            <w:r w:rsidRPr="00511975">
              <w:rPr>
                <w:rFonts w:ascii="Times New Roman" w:hAnsi="Times New Roman" w:cs="Times New Roman"/>
                <w:sz w:val="20"/>
                <w:szCs w:val="20"/>
              </w:rPr>
              <w:t>/</w:t>
            </w:r>
            <w:proofErr w:type="spellStart"/>
            <w:r w:rsidRPr="00511975">
              <w:rPr>
                <w:rFonts w:ascii="Times New Roman" w:hAnsi="Times New Roman" w:cs="Times New Roman"/>
                <w:sz w:val="20"/>
                <w:szCs w:val="20"/>
              </w:rPr>
              <w:t>несоот</w:t>
            </w:r>
            <w:proofErr w:type="spellEnd"/>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roofErr w:type="spellStart"/>
            <w:r w:rsidRPr="00511975">
              <w:rPr>
                <w:rFonts w:ascii="Times New Roman" w:hAnsi="Times New Roman" w:cs="Times New Roman"/>
                <w:sz w:val="20"/>
                <w:szCs w:val="20"/>
              </w:rPr>
              <w:t>Соответ</w:t>
            </w:r>
            <w:proofErr w:type="spellEnd"/>
            <w:r w:rsidRPr="00511975">
              <w:rPr>
                <w:rFonts w:ascii="Times New Roman" w:hAnsi="Times New Roman" w:cs="Times New Roman"/>
                <w:sz w:val="20"/>
                <w:szCs w:val="20"/>
              </w:rPr>
              <w:t>/</w:t>
            </w:r>
            <w:proofErr w:type="spellStart"/>
            <w:r w:rsidRPr="00511975">
              <w:rPr>
                <w:rFonts w:ascii="Times New Roman" w:hAnsi="Times New Roman" w:cs="Times New Roman"/>
                <w:sz w:val="20"/>
                <w:szCs w:val="20"/>
              </w:rPr>
              <w:t>несоот</w:t>
            </w:r>
            <w:proofErr w:type="spellEnd"/>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
          <w:p w:rsidR="00511975" w:rsidRDefault="00511975" w:rsidP="00511975">
            <w:pPr>
              <w:spacing w:after="0" w:line="240" w:lineRule="auto"/>
              <w:ind w:right="153"/>
              <w:rPr>
                <w:rFonts w:ascii="Times New Roman" w:hAnsi="Times New Roman" w:cs="Times New Roman"/>
                <w:sz w:val="20"/>
                <w:szCs w:val="20"/>
              </w:rPr>
            </w:pPr>
            <w:proofErr w:type="spellStart"/>
            <w:r w:rsidRPr="00511975">
              <w:rPr>
                <w:rFonts w:ascii="Times New Roman" w:hAnsi="Times New Roman" w:cs="Times New Roman"/>
                <w:sz w:val="20"/>
                <w:szCs w:val="20"/>
              </w:rPr>
              <w:t>Соответ</w:t>
            </w:r>
            <w:proofErr w:type="spellEnd"/>
            <w:r w:rsidRPr="00511975">
              <w:rPr>
                <w:rFonts w:ascii="Times New Roman" w:hAnsi="Times New Roman" w:cs="Times New Roman"/>
                <w:sz w:val="20"/>
                <w:szCs w:val="20"/>
              </w:rPr>
              <w:t>/</w:t>
            </w:r>
            <w:proofErr w:type="spellStart"/>
            <w:r w:rsidRPr="00511975">
              <w:rPr>
                <w:rFonts w:ascii="Times New Roman" w:hAnsi="Times New Roman" w:cs="Times New Roman"/>
                <w:sz w:val="20"/>
                <w:szCs w:val="20"/>
              </w:rPr>
              <w:t>несоот</w:t>
            </w:r>
            <w:proofErr w:type="spellEnd"/>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roofErr w:type="spellStart"/>
            <w:r w:rsidRPr="00511975">
              <w:rPr>
                <w:rFonts w:ascii="Times New Roman" w:hAnsi="Times New Roman" w:cs="Times New Roman"/>
                <w:sz w:val="20"/>
                <w:szCs w:val="20"/>
              </w:rPr>
              <w:t>Соответ</w:t>
            </w:r>
            <w:proofErr w:type="spellEnd"/>
            <w:r w:rsidRPr="00511975">
              <w:rPr>
                <w:rFonts w:ascii="Times New Roman" w:hAnsi="Times New Roman" w:cs="Times New Roman"/>
                <w:sz w:val="20"/>
                <w:szCs w:val="20"/>
              </w:rPr>
              <w:t>/</w:t>
            </w:r>
            <w:proofErr w:type="spellStart"/>
            <w:r w:rsidRPr="00511975">
              <w:rPr>
                <w:rFonts w:ascii="Times New Roman" w:hAnsi="Times New Roman" w:cs="Times New Roman"/>
                <w:sz w:val="20"/>
                <w:szCs w:val="20"/>
              </w:rPr>
              <w:t>несоот</w:t>
            </w:r>
            <w:proofErr w:type="spellEnd"/>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
          <w:p w:rsidR="00511975" w:rsidRDefault="00511975" w:rsidP="00511975">
            <w:pPr>
              <w:spacing w:after="0" w:line="240" w:lineRule="auto"/>
              <w:ind w:right="153"/>
              <w:rPr>
                <w:rFonts w:ascii="Times New Roman" w:hAnsi="Times New Roman" w:cs="Times New Roman"/>
                <w:sz w:val="20"/>
                <w:szCs w:val="20"/>
              </w:rPr>
            </w:pPr>
            <w:proofErr w:type="spellStart"/>
            <w:r w:rsidRPr="00511975">
              <w:rPr>
                <w:rFonts w:ascii="Times New Roman" w:hAnsi="Times New Roman" w:cs="Times New Roman"/>
                <w:sz w:val="20"/>
                <w:szCs w:val="20"/>
              </w:rPr>
              <w:t>Соответ</w:t>
            </w:r>
            <w:proofErr w:type="spellEnd"/>
            <w:r w:rsidRPr="00511975">
              <w:rPr>
                <w:rFonts w:ascii="Times New Roman" w:hAnsi="Times New Roman" w:cs="Times New Roman"/>
                <w:sz w:val="20"/>
                <w:szCs w:val="20"/>
              </w:rPr>
              <w:t>/</w:t>
            </w:r>
            <w:proofErr w:type="spellStart"/>
            <w:r w:rsidRPr="00511975">
              <w:rPr>
                <w:rFonts w:ascii="Times New Roman" w:hAnsi="Times New Roman" w:cs="Times New Roman"/>
                <w:sz w:val="20"/>
                <w:szCs w:val="20"/>
              </w:rPr>
              <w:t>несоот</w:t>
            </w:r>
            <w:proofErr w:type="spellEnd"/>
          </w:p>
          <w:p w:rsidR="00511975" w:rsidRDefault="00511975" w:rsidP="00511975">
            <w:pPr>
              <w:spacing w:after="0" w:line="240" w:lineRule="auto"/>
              <w:ind w:right="153"/>
              <w:rPr>
                <w:rFonts w:ascii="Times New Roman" w:hAnsi="Times New Roman" w:cs="Times New Roman"/>
                <w:sz w:val="20"/>
                <w:szCs w:val="20"/>
              </w:rPr>
            </w:pPr>
          </w:p>
          <w:p w:rsidR="00511975" w:rsidRDefault="00511975" w:rsidP="00511975">
            <w:pPr>
              <w:spacing w:after="0" w:line="240" w:lineRule="auto"/>
              <w:ind w:right="153"/>
              <w:rPr>
                <w:rFonts w:ascii="Times New Roman" w:hAnsi="Times New Roman" w:cs="Times New Roman"/>
                <w:sz w:val="20"/>
                <w:szCs w:val="20"/>
              </w:rPr>
            </w:pPr>
          </w:p>
          <w:p w:rsidR="00511975" w:rsidRDefault="00511975" w:rsidP="00511975">
            <w:pPr>
              <w:spacing w:after="0" w:line="240" w:lineRule="auto"/>
              <w:ind w:right="153"/>
              <w:rPr>
                <w:rFonts w:ascii="Times New Roman" w:hAnsi="Times New Roman" w:cs="Times New Roman"/>
                <w:sz w:val="20"/>
                <w:szCs w:val="20"/>
              </w:rPr>
            </w:pPr>
          </w:p>
          <w:p w:rsid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roofErr w:type="spellStart"/>
            <w:r w:rsidRPr="00511975">
              <w:rPr>
                <w:rFonts w:ascii="Times New Roman" w:hAnsi="Times New Roman" w:cs="Times New Roman"/>
                <w:sz w:val="20"/>
                <w:szCs w:val="20"/>
              </w:rPr>
              <w:t>Соответ</w:t>
            </w:r>
            <w:proofErr w:type="spellEnd"/>
            <w:r w:rsidRPr="00511975">
              <w:rPr>
                <w:rFonts w:ascii="Times New Roman" w:hAnsi="Times New Roman" w:cs="Times New Roman"/>
                <w:sz w:val="20"/>
                <w:szCs w:val="20"/>
              </w:rPr>
              <w:t>/</w:t>
            </w:r>
            <w:proofErr w:type="spellStart"/>
            <w:r w:rsidRPr="00511975">
              <w:rPr>
                <w:rFonts w:ascii="Times New Roman" w:hAnsi="Times New Roman" w:cs="Times New Roman"/>
                <w:sz w:val="20"/>
                <w:szCs w:val="20"/>
              </w:rPr>
              <w:t>несоот</w:t>
            </w:r>
            <w:proofErr w:type="spellEnd"/>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roofErr w:type="spellStart"/>
            <w:r w:rsidRPr="00511975">
              <w:rPr>
                <w:rFonts w:ascii="Times New Roman" w:hAnsi="Times New Roman" w:cs="Times New Roman"/>
                <w:sz w:val="20"/>
                <w:szCs w:val="20"/>
              </w:rPr>
              <w:t>Соответ</w:t>
            </w:r>
            <w:proofErr w:type="spellEnd"/>
            <w:r w:rsidRPr="00511975">
              <w:rPr>
                <w:rFonts w:ascii="Times New Roman" w:hAnsi="Times New Roman" w:cs="Times New Roman"/>
                <w:sz w:val="20"/>
                <w:szCs w:val="20"/>
              </w:rPr>
              <w:t>/</w:t>
            </w:r>
            <w:proofErr w:type="spellStart"/>
            <w:r w:rsidRPr="00511975">
              <w:rPr>
                <w:rFonts w:ascii="Times New Roman" w:hAnsi="Times New Roman" w:cs="Times New Roman"/>
                <w:sz w:val="20"/>
                <w:szCs w:val="20"/>
              </w:rPr>
              <w:t>несоот</w:t>
            </w:r>
            <w:proofErr w:type="spellEnd"/>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roofErr w:type="spellStart"/>
            <w:r w:rsidRPr="00511975">
              <w:rPr>
                <w:rFonts w:ascii="Times New Roman" w:hAnsi="Times New Roman" w:cs="Times New Roman"/>
                <w:sz w:val="20"/>
                <w:szCs w:val="20"/>
              </w:rPr>
              <w:t>Соответ</w:t>
            </w:r>
            <w:proofErr w:type="spellEnd"/>
            <w:r w:rsidRPr="00511975">
              <w:rPr>
                <w:rFonts w:ascii="Times New Roman" w:hAnsi="Times New Roman" w:cs="Times New Roman"/>
                <w:sz w:val="20"/>
                <w:szCs w:val="20"/>
              </w:rPr>
              <w:t>/</w:t>
            </w:r>
            <w:proofErr w:type="spellStart"/>
            <w:r w:rsidRPr="00511975">
              <w:rPr>
                <w:rFonts w:ascii="Times New Roman" w:hAnsi="Times New Roman" w:cs="Times New Roman"/>
                <w:sz w:val="20"/>
                <w:szCs w:val="20"/>
              </w:rPr>
              <w:t>несоот</w:t>
            </w:r>
            <w:proofErr w:type="spellEnd"/>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roofErr w:type="spellStart"/>
            <w:r w:rsidRPr="00511975">
              <w:rPr>
                <w:rFonts w:ascii="Times New Roman" w:hAnsi="Times New Roman" w:cs="Times New Roman"/>
                <w:sz w:val="20"/>
                <w:szCs w:val="20"/>
              </w:rPr>
              <w:t>Соответ</w:t>
            </w:r>
            <w:proofErr w:type="spellEnd"/>
            <w:r w:rsidRPr="00511975">
              <w:rPr>
                <w:rFonts w:ascii="Times New Roman" w:hAnsi="Times New Roman" w:cs="Times New Roman"/>
                <w:sz w:val="20"/>
                <w:szCs w:val="20"/>
              </w:rPr>
              <w:t>/</w:t>
            </w:r>
            <w:proofErr w:type="spellStart"/>
            <w:r w:rsidRPr="00511975">
              <w:rPr>
                <w:rFonts w:ascii="Times New Roman" w:hAnsi="Times New Roman" w:cs="Times New Roman"/>
                <w:sz w:val="20"/>
                <w:szCs w:val="20"/>
              </w:rPr>
              <w:t>несоот</w:t>
            </w:r>
            <w:proofErr w:type="spellEnd"/>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roofErr w:type="spellStart"/>
            <w:r w:rsidRPr="00511975">
              <w:rPr>
                <w:rFonts w:ascii="Times New Roman" w:hAnsi="Times New Roman" w:cs="Times New Roman"/>
                <w:sz w:val="20"/>
                <w:szCs w:val="20"/>
              </w:rPr>
              <w:t>Соответ</w:t>
            </w:r>
            <w:proofErr w:type="spellEnd"/>
            <w:r w:rsidRPr="00511975">
              <w:rPr>
                <w:rFonts w:ascii="Times New Roman" w:hAnsi="Times New Roman" w:cs="Times New Roman"/>
                <w:sz w:val="20"/>
                <w:szCs w:val="20"/>
              </w:rPr>
              <w:t>/</w:t>
            </w:r>
            <w:proofErr w:type="spellStart"/>
            <w:r w:rsidRPr="00511975">
              <w:rPr>
                <w:rFonts w:ascii="Times New Roman" w:hAnsi="Times New Roman" w:cs="Times New Roman"/>
                <w:sz w:val="20"/>
                <w:szCs w:val="20"/>
              </w:rPr>
              <w:t>несоот</w:t>
            </w:r>
            <w:proofErr w:type="spellEnd"/>
          </w:p>
          <w:p w:rsidR="00511975" w:rsidRPr="00511975" w:rsidRDefault="00511975" w:rsidP="00511975">
            <w:pPr>
              <w:spacing w:after="0" w:line="240" w:lineRule="auto"/>
              <w:ind w:right="153"/>
              <w:rPr>
                <w:rFonts w:ascii="Times New Roman" w:hAnsi="Times New Roman" w:cs="Times New Roman"/>
                <w:sz w:val="20"/>
                <w:szCs w:val="20"/>
              </w:rPr>
            </w:pPr>
          </w:p>
          <w:p w:rsidR="00511975" w:rsidRPr="00511975" w:rsidRDefault="00511975" w:rsidP="00511975">
            <w:pPr>
              <w:spacing w:after="0" w:line="240" w:lineRule="auto"/>
              <w:ind w:right="153"/>
              <w:rPr>
                <w:rFonts w:ascii="Times New Roman" w:hAnsi="Times New Roman" w:cs="Times New Roman"/>
                <w:sz w:val="20"/>
                <w:szCs w:val="20"/>
              </w:rPr>
            </w:pPr>
            <w:proofErr w:type="spellStart"/>
            <w:r w:rsidRPr="00511975">
              <w:rPr>
                <w:rFonts w:ascii="Times New Roman" w:hAnsi="Times New Roman" w:cs="Times New Roman"/>
                <w:sz w:val="20"/>
                <w:szCs w:val="20"/>
              </w:rPr>
              <w:t>Соответ</w:t>
            </w:r>
            <w:proofErr w:type="spellEnd"/>
            <w:r w:rsidRPr="00511975">
              <w:rPr>
                <w:rFonts w:ascii="Times New Roman" w:hAnsi="Times New Roman" w:cs="Times New Roman"/>
                <w:sz w:val="20"/>
                <w:szCs w:val="20"/>
              </w:rPr>
              <w:t>/</w:t>
            </w:r>
            <w:proofErr w:type="spellStart"/>
            <w:r w:rsidRPr="00511975">
              <w:rPr>
                <w:rFonts w:ascii="Times New Roman" w:hAnsi="Times New Roman" w:cs="Times New Roman"/>
                <w:sz w:val="20"/>
                <w:szCs w:val="20"/>
              </w:rPr>
              <w:t>несоот</w:t>
            </w:r>
            <w:proofErr w:type="spellEnd"/>
          </w:p>
          <w:p w:rsidR="00511975" w:rsidRPr="00511975" w:rsidRDefault="00511975" w:rsidP="00511975">
            <w:pPr>
              <w:spacing w:after="0" w:line="240" w:lineRule="auto"/>
              <w:ind w:right="153"/>
              <w:rPr>
                <w:rFonts w:ascii="Times New Roman" w:hAnsi="Times New Roman" w:cs="Times New Roman"/>
                <w:sz w:val="20"/>
                <w:szCs w:val="20"/>
              </w:rPr>
            </w:pPr>
          </w:p>
          <w:p w:rsidR="00511975" w:rsidRDefault="00511975" w:rsidP="00511975">
            <w:pPr>
              <w:spacing w:after="0" w:line="240" w:lineRule="auto"/>
              <w:ind w:right="153"/>
              <w:rPr>
                <w:rFonts w:ascii="Times New Roman" w:hAnsi="Times New Roman" w:cs="Times New Roman"/>
                <w:sz w:val="20"/>
                <w:szCs w:val="20"/>
              </w:rPr>
            </w:pPr>
            <w:proofErr w:type="spellStart"/>
            <w:r w:rsidRPr="00511975">
              <w:rPr>
                <w:rFonts w:ascii="Times New Roman" w:hAnsi="Times New Roman" w:cs="Times New Roman"/>
                <w:sz w:val="20"/>
                <w:szCs w:val="20"/>
              </w:rPr>
              <w:t>Соответ</w:t>
            </w:r>
            <w:proofErr w:type="spellEnd"/>
            <w:r w:rsidRPr="00511975">
              <w:rPr>
                <w:rFonts w:ascii="Times New Roman" w:hAnsi="Times New Roman" w:cs="Times New Roman"/>
                <w:sz w:val="20"/>
                <w:szCs w:val="20"/>
              </w:rPr>
              <w:t>/</w:t>
            </w:r>
            <w:proofErr w:type="spellStart"/>
            <w:r w:rsidRPr="00511975">
              <w:rPr>
                <w:rFonts w:ascii="Times New Roman" w:hAnsi="Times New Roman" w:cs="Times New Roman"/>
                <w:sz w:val="20"/>
                <w:szCs w:val="20"/>
              </w:rPr>
              <w:t>несоот</w:t>
            </w:r>
            <w:proofErr w:type="spellEnd"/>
          </w:p>
          <w:p w:rsidR="00511975" w:rsidRPr="00D15E43" w:rsidRDefault="00511975" w:rsidP="00511975">
            <w:pPr>
              <w:spacing w:after="0" w:line="240" w:lineRule="auto"/>
              <w:ind w:right="153"/>
              <w:rPr>
                <w:rFonts w:ascii="Times New Roman" w:hAnsi="Times New Roman" w:cs="Times New Roman"/>
                <w:sz w:val="20"/>
                <w:szCs w:val="20"/>
              </w:rPr>
            </w:pPr>
          </w:p>
        </w:tc>
      </w:tr>
    </w:tbl>
    <w:p w:rsidR="00B25CFC" w:rsidRPr="00D15E43" w:rsidRDefault="00B25CFC" w:rsidP="00F8538E">
      <w:pPr>
        <w:tabs>
          <w:tab w:val="left" w:pos="4770"/>
        </w:tabs>
        <w:rPr>
          <w:sz w:val="20"/>
          <w:szCs w:val="20"/>
        </w:rPr>
      </w:pPr>
      <w:bookmarkStart w:id="1" w:name="_GoBack"/>
      <w:bookmarkEnd w:id="1"/>
    </w:p>
    <w:sectPr w:rsidR="00B25CFC" w:rsidRPr="00D15E43" w:rsidSect="006E6EC3">
      <w:headerReference w:type="default" r:id="rId8"/>
      <w:footerReference w:type="default" r:id="rId9"/>
      <w:headerReference w:type="first" r:id="rId10"/>
      <w:footerReference w:type="first" r:id="rId11"/>
      <w:pgSz w:w="16838" w:h="11906" w:orient="landscape"/>
      <w:pgMar w:top="700" w:right="1134" w:bottom="850" w:left="720" w:header="284" w:footer="6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A3A39" w:rsidRDefault="00EA3A39" w:rsidP="00740A08">
      <w:pPr>
        <w:spacing w:after="0" w:line="240" w:lineRule="auto"/>
      </w:pPr>
      <w:r>
        <w:separator/>
      </w:r>
    </w:p>
  </w:endnote>
  <w:endnote w:type="continuationSeparator" w:id="0">
    <w:p w:rsidR="00EA3A39" w:rsidRDefault="00EA3A39" w:rsidP="0074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7884" w:rsidRPr="005824FA" w:rsidRDefault="00ED7884" w:rsidP="00756A7C">
    <w:pPr>
      <w:pStyle w:val="a5"/>
      <w:rPr>
        <w:rFonts w:ascii="Times New Roman" w:hAnsi="Times New Roman" w:cs="Times New Roman"/>
        <w:b/>
        <w:sz w:val="20"/>
        <w:szCs w:val="20"/>
      </w:rPr>
    </w:pPr>
    <w:r>
      <w:rPr>
        <w:rFonts w:ascii="Times New Roman" w:hAnsi="Times New Roman" w:cs="Times New Roman"/>
        <w:b/>
        <w:sz w:val="20"/>
        <w:szCs w:val="20"/>
      </w:rPr>
      <w:t xml:space="preserve">        </w:t>
    </w:r>
    <w:r w:rsidRPr="005824FA">
      <w:rPr>
        <w:rFonts w:ascii="Times New Roman" w:hAnsi="Times New Roman" w:cs="Times New Roman"/>
        <w:b/>
        <w:sz w:val="20"/>
        <w:szCs w:val="20"/>
      </w:rPr>
      <w:t xml:space="preserve">Директор </w:t>
    </w:r>
    <w:proofErr w:type="spellStart"/>
    <w:r w:rsidRPr="005824FA">
      <w:rPr>
        <w:rFonts w:ascii="Times New Roman" w:hAnsi="Times New Roman" w:cs="Times New Roman"/>
        <w:b/>
        <w:sz w:val="20"/>
        <w:szCs w:val="20"/>
      </w:rPr>
      <w:t>ОсОО</w:t>
    </w:r>
    <w:proofErr w:type="spellEnd"/>
    <w:r w:rsidRPr="005824FA">
      <w:rPr>
        <w:rFonts w:ascii="Times New Roman" w:hAnsi="Times New Roman" w:cs="Times New Roman"/>
        <w:b/>
        <w:sz w:val="20"/>
        <w:szCs w:val="20"/>
      </w:rPr>
      <w:t xml:space="preserve"> «Авто Эксперт Моторс» </w:t>
    </w:r>
  </w:p>
  <w:p w:rsidR="00ED7884" w:rsidRPr="005824FA" w:rsidRDefault="00ED7884" w:rsidP="00756A7C">
    <w:pPr>
      <w:pStyle w:val="a5"/>
      <w:rPr>
        <w:rFonts w:ascii="Times New Roman" w:hAnsi="Times New Roman" w:cs="Times New Roman"/>
        <w:b/>
        <w:sz w:val="20"/>
        <w:szCs w:val="20"/>
      </w:rPr>
    </w:pPr>
    <w:r>
      <w:rPr>
        <w:rFonts w:ascii="Times New Roman" w:hAnsi="Times New Roman" w:cs="Times New Roman"/>
        <w:b/>
        <w:sz w:val="20"/>
        <w:szCs w:val="20"/>
      </w:rPr>
      <w:t xml:space="preserve">                                      </w:t>
    </w:r>
    <w:r w:rsidRPr="005824FA">
      <w:rPr>
        <w:rFonts w:ascii="Times New Roman" w:hAnsi="Times New Roman" w:cs="Times New Roman"/>
        <w:b/>
        <w:sz w:val="20"/>
        <w:szCs w:val="20"/>
      </w:rPr>
      <w:t xml:space="preserve">___________________   </w:t>
    </w:r>
    <w:proofErr w:type="spellStart"/>
    <w:r w:rsidRPr="005824FA">
      <w:rPr>
        <w:rFonts w:ascii="Times New Roman" w:hAnsi="Times New Roman" w:cs="Times New Roman"/>
        <w:b/>
        <w:sz w:val="20"/>
        <w:szCs w:val="20"/>
      </w:rPr>
      <w:t>Керимбаев</w:t>
    </w:r>
    <w:proofErr w:type="spellEnd"/>
    <w:r w:rsidRPr="005824FA">
      <w:rPr>
        <w:rFonts w:ascii="Times New Roman" w:hAnsi="Times New Roman" w:cs="Times New Roman"/>
        <w:b/>
        <w:sz w:val="20"/>
        <w:szCs w:val="20"/>
      </w:rPr>
      <w:t xml:space="preserve"> У.К.                                                                                               Руководитель ОК   ______________</w:t>
    </w:r>
    <w:proofErr w:type="gramStart"/>
    <w:r w:rsidRPr="005824FA">
      <w:rPr>
        <w:rFonts w:ascii="Times New Roman" w:hAnsi="Times New Roman" w:cs="Times New Roman"/>
        <w:b/>
        <w:sz w:val="20"/>
        <w:szCs w:val="20"/>
      </w:rPr>
      <w:t xml:space="preserve">_  </w:t>
    </w:r>
    <w:proofErr w:type="spellStart"/>
    <w:r w:rsidRPr="005824FA">
      <w:rPr>
        <w:rFonts w:ascii="Times New Roman" w:hAnsi="Times New Roman" w:cs="Times New Roman"/>
        <w:b/>
        <w:sz w:val="20"/>
        <w:szCs w:val="20"/>
      </w:rPr>
      <w:t>Керимбаев</w:t>
    </w:r>
    <w:proofErr w:type="spellEnd"/>
    <w:proofErr w:type="gramEnd"/>
    <w:r w:rsidRPr="005824FA">
      <w:rPr>
        <w:rFonts w:ascii="Times New Roman" w:hAnsi="Times New Roman" w:cs="Times New Roman"/>
        <w:b/>
        <w:sz w:val="20"/>
        <w:szCs w:val="20"/>
      </w:rPr>
      <w:t xml:space="preserve"> У.К.</w:t>
    </w:r>
  </w:p>
  <w:p w:rsidR="00ED7884" w:rsidRPr="005824FA" w:rsidRDefault="00ED7884" w:rsidP="00756A7C">
    <w:pPr>
      <w:pStyle w:val="a5"/>
      <w:rPr>
        <w:rFonts w:ascii="Times New Roman" w:hAnsi="Times New Roman" w:cs="Times New Roman"/>
        <w:b/>
        <w:sz w:val="20"/>
        <w:szCs w:val="20"/>
      </w:rPr>
    </w:pPr>
    <w:r>
      <w:rPr>
        <w:rFonts w:ascii="Times New Roman" w:hAnsi="Times New Roman" w:cs="Times New Roman"/>
        <w:b/>
        <w:sz w:val="20"/>
        <w:szCs w:val="20"/>
      </w:rPr>
      <w:t xml:space="preserve">          </w:t>
    </w:r>
    <w:r w:rsidRPr="005824FA">
      <w:rPr>
        <w:rFonts w:ascii="Times New Roman" w:hAnsi="Times New Roman" w:cs="Times New Roman"/>
        <w:b/>
        <w:sz w:val="20"/>
        <w:szCs w:val="20"/>
      </w:rPr>
      <w:t xml:space="preserve">        </w:t>
    </w:r>
    <w:proofErr w:type="spellStart"/>
    <w:r w:rsidRPr="005824FA">
      <w:rPr>
        <w:rFonts w:ascii="Times New Roman" w:hAnsi="Times New Roman" w:cs="Times New Roman"/>
        <w:b/>
        <w:sz w:val="20"/>
        <w:szCs w:val="20"/>
      </w:rPr>
      <w:t>м.п</w:t>
    </w:r>
    <w:proofErr w:type="spellEnd"/>
    <w:r w:rsidRPr="005824FA">
      <w:rPr>
        <w:rFonts w:ascii="Times New Roman" w:hAnsi="Times New Roman" w:cs="Times New Roman"/>
        <w:b/>
        <w:sz w:val="20"/>
        <w:szCs w:val="20"/>
      </w:rPr>
      <w:t>.</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8222"/>
      <w:gridCol w:w="2409"/>
    </w:tblGrid>
    <w:tr w:rsidR="00ED7884" w:rsidRPr="003C6AF9" w:rsidTr="00CA1890">
      <w:trPr>
        <w:trHeight w:val="274"/>
      </w:trPr>
      <w:tc>
        <w:tcPr>
          <w:tcW w:w="4786" w:type="dxa"/>
        </w:tcPr>
        <w:p w:rsidR="00ED7884" w:rsidRPr="00D92FE7" w:rsidRDefault="00ED7884" w:rsidP="00CA1890">
          <w:pPr>
            <w:pStyle w:val="aa"/>
            <w:jc w:val="center"/>
            <w:rPr>
              <w:rFonts w:ascii="Times New Roman" w:hAnsi="Times New Roman"/>
              <w:sz w:val="20"/>
              <w:szCs w:val="20"/>
            </w:rPr>
          </w:pPr>
          <w:r>
            <w:rPr>
              <w:rFonts w:ascii="Times New Roman" w:hAnsi="Times New Roman"/>
              <w:sz w:val="20"/>
              <w:szCs w:val="20"/>
              <w:lang w:val="ky-KG"/>
            </w:rPr>
            <w:t>Издание 2</w:t>
          </w:r>
        </w:p>
      </w:tc>
      <w:tc>
        <w:tcPr>
          <w:tcW w:w="8222" w:type="dxa"/>
        </w:tcPr>
        <w:p w:rsidR="00ED7884" w:rsidRPr="00740A08" w:rsidRDefault="00ED7884" w:rsidP="00CA1890">
          <w:pPr>
            <w:pStyle w:val="aa"/>
            <w:jc w:val="center"/>
            <w:rPr>
              <w:rFonts w:ascii="Times New Roman" w:hAnsi="Times New Roman"/>
              <w:sz w:val="20"/>
              <w:szCs w:val="20"/>
            </w:rPr>
          </w:pPr>
          <w:r w:rsidRPr="00D92FE7">
            <w:rPr>
              <w:rFonts w:ascii="Times New Roman" w:hAnsi="Times New Roman"/>
              <w:sz w:val="20"/>
              <w:szCs w:val="20"/>
            </w:rPr>
            <w:t xml:space="preserve">Дата введения </w:t>
          </w:r>
          <w:r>
            <w:rPr>
              <w:rFonts w:ascii="Times New Roman" w:hAnsi="Times New Roman"/>
              <w:sz w:val="20"/>
              <w:szCs w:val="20"/>
            </w:rPr>
            <w:t xml:space="preserve">      12.2024</w:t>
          </w:r>
        </w:p>
      </w:tc>
      <w:tc>
        <w:tcPr>
          <w:tcW w:w="2409" w:type="dxa"/>
        </w:tcPr>
        <w:p w:rsidR="00ED7884" w:rsidRPr="00D92FE7" w:rsidRDefault="00ED7884" w:rsidP="006536A3">
          <w:pPr>
            <w:pStyle w:val="a5"/>
            <w:rPr>
              <w:rFonts w:ascii="Times New Roman" w:eastAsia="Times New Roman" w:hAnsi="Times New Roman" w:cs="Times New Roman"/>
              <w:sz w:val="20"/>
              <w:szCs w:val="20"/>
              <w:lang w:eastAsia="ru-RU"/>
            </w:rPr>
          </w:pPr>
          <w:r w:rsidRPr="008A7238">
            <w:rPr>
              <w:rFonts w:ascii="Times New Roman" w:eastAsia="Times New Roman" w:hAnsi="Times New Roman" w:cs="Times New Roman"/>
              <w:sz w:val="20"/>
              <w:szCs w:val="20"/>
              <w:lang w:eastAsia="ru-RU"/>
            </w:rPr>
            <w:t xml:space="preserve">Страница </w:t>
          </w:r>
          <w:r w:rsidRPr="008A7238">
            <w:rPr>
              <w:rFonts w:ascii="Times New Roman" w:eastAsia="Times New Roman" w:hAnsi="Times New Roman" w:cs="Times New Roman"/>
              <w:b/>
              <w:bCs/>
              <w:sz w:val="20"/>
              <w:szCs w:val="20"/>
              <w:lang w:eastAsia="ru-RU"/>
            </w:rPr>
            <w:fldChar w:fldCharType="begin"/>
          </w:r>
          <w:r w:rsidRPr="008A7238">
            <w:rPr>
              <w:rFonts w:ascii="Times New Roman" w:eastAsia="Times New Roman" w:hAnsi="Times New Roman" w:cs="Times New Roman"/>
              <w:b/>
              <w:bCs/>
              <w:sz w:val="20"/>
              <w:szCs w:val="20"/>
              <w:lang w:eastAsia="ru-RU"/>
            </w:rPr>
            <w:instrText>PAGE  \* Arabic  \* MERGEFORMAT</w:instrText>
          </w:r>
          <w:r w:rsidRPr="008A7238">
            <w:rPr>
              <w:rFonts w:ascii="Times New Roman" w:eastAsia="Times New Roman" w:hAnsi="Times New Roman" w:cs="Times New Roman"/>
              <w:b/>
              <w:bCs/>
              <w:sz w:val="20"/>
              <w:szCs w:val="20"/>
              <w:lang w:eastAsia="ru-RU"/>
            </w:rPr>
            <w:fldChar w:fldCharType="separate"/>
          </w:r>
          <w:r>
            <w:rPr>
              <w:rFonts w:ascii="Times New Roman" w:eastAsia="Times New Roman" w:hAnsi="Times New Roman" w:cs="Times New Roman"/>
              <w:b/>
              <w:bCs/>
              <w:noProof/>
              <w:sz w:val="20"/>
              <w:szCs w:val="20"/>
              <w:lang w:eastAsia="ru-RU"/>
            </w:rPr>
            <w:t>4</w:t>
          </w:r>
          <w:r w:rsidRPr="008A7238">
            <w:rPr>
              <w:rFonts w:ascii="Times New Roman" w:eastAsia="Times New Roman" w:hAnsi="Times New Roman" w:cs="Times New Roman"/>
              <w:b/>
              <w:bCs/>
              <w:sz w:val="20"/>
              <w:szCs w:val="20"/>
              <w:lang w:eastAsia="ru-RU"/>
            </w:rPr>
            <w:fldChar w:fldCharType="end"/>
          </w:r>
          <w:r w:rsidRPr="008A7238">
            <w:rPr>
              <w:rFonts w:ascii="Times New Roman" w:eastAsia="Times New Roman" w:hAnsi="Times New Roman" w:cs="Times New Roman"/>
              <w:sz w:val="20"/>
              <w:szCs w:val="20"/>
              <w:lang w:eastAsia="ru-RU"/>
            </w:rPr>
            <w:t xml:space="preserve"> из </w:t>
          </w:r>
          <w:r w:rsidRPr="008A7238">
            <w:rPr>
              <w:rFonts w:ascii="Times New Roman" w:eastAsia="Times New Roman" w:hAnsi="Times New Roman" w:cs="Times New Roman"/>
              <w:b/>
              <w:bCs/>
              <w:sz w:val="20"/>
              <w:szCs w:val="20"/>
              <w:lang w:eastAsia="ru-RU"/>
            </w:rPr>
            <w:fldChar w:fldCharType="begin"/>
          </w:r>
          <w:r w:rsidRPr="008A7238">
            <w:rPr>
              <w:rFonts w:ascii="Times New Roman" w:eastAsia="Times New Roman" w:hAnsi="Times New Roman" w:cs="Times New Roman"/>
              <w:b/>
              <w:bCs/>
              <w:sz w:val="20"/>
              <w:szCs w:val="20"/>
              <w:lang w:eastAsia="ru-RU"/>
            </w:rPr>
            <w:instrText>NUMPAGES  \* Arabic  \* MERGEFORMAT</w:instrText>
          </w:r>
          <w:r w:rsidRPr="008A7238">
            <w:rPr>
              <w:rFonts w:ascii="Times New Roman" w:eastAsia="Times New Roman" w:hAnsi="Times New Roman" w:cs="Times New Roman"/>
              <w:b/>
              <w:bCs/>
              <w:sz w:val="20"/>
              <w:szCs w:val="20"/>
              <w:lang w:eastAsia="ru-RU"/>
            </w:rPr>
            <w:fldChar w:fldCharType="separate"/>
          </w:r>
          <w:r>
            <w:rPr>
              <w:rFonts w:ascii="Times New Roman" w:eastAsia="Times New Roman" w:hAnsi="Times New Roman" w:cs="Times New Roman"/>
              <w:b/>
              <w:bCs/>
              <w:noProof/>
              <w:sz w:val="20"/>
              <w:szCs w:val="20"/>
              <w:lang w:eastAsia="ru-RU"/>
            </w:rPr>
            <w:t>118</w:t>
          </w:r>
          <w:r w:rsidRPr="008A7238">
            <w:rPr>
              <w:rFonts w:ascii="Times New Roman" w:eastAsia="Times New Roman" w:hAnsi="Times New Roman" w:cs="Times New Roman"/>
              <w:b/>
              <w:bCs/>
              <w:sz w:val="20"/>
              <w:szCs w:val="20"/>
              <w:lang w:eastAsia="ru-RU"/>
            </w:rPr>
            <w:fldChar w:fldCharType="end"/>
          </w:r>
        </w:p>
      </w:tc>
    </w:tr>
  </w:tbl>
  <w:p w:rsidR="00ED7884" w:rsidRPr="003B7EE4" w:rsidRDefault="00ED7884" w:rsidP="003B7EE4">
    <w:pPr>
      <w:pStyle w:val="a5"/>
      <w:jc w:val="center"/>
      <w:rPr>
        <w:rFonts w:ascii="Times New Roman" w:hAnsi="Times New Roman" w:cs="Times New Roman"/>
        <w:sz w:val="20"/>
        <w:szCs w:val="20"/>
      </w:rPr>
    </w:pPr>
    <w:r>
      <w:rPr>
        <w:rFonts w:ascii="Times New Roman" w:hAnsi="Times New Roman" w:cs="Times New Roman"/>
        <w:bCs/>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7884" w:rsidRPr="0090352B" w:rsidRDefault="00ED7884" w:rsidP="006E6EC3">
    <w:pPr>
      <w:spacing w:after="0" w:line="240" w:lineRule="auto"/>
      <w:rPr>
        <w:rFonts w:ascii="Times New Roman" w:hAnsi="Times New Roman" w:cs="Times New Roman"/>
        <w:b/>
        <w:bCs/>
        <w:sz w:val="20"/>
        <w:szCs w:val="20"/>
      </w:rPr>
    </w:pPr>
    <w:r w:rsidRPr="0090352B">
      <w:rPr>
        <w:rFonts w:ascii="Times New Roman" w:hAnsi="Times New Roman" w:cs="Times New Roman"/>
        <w:b/>
        <w:bCs/>
        <w:sz w:val="20"/>
        <w:szCs w:val="20"/>
      </w:rPr>
      <w:t xml:space="preserve">Директор </w:t>
    </w:r>
  </w:p>
  <w:p w:rsidR="00ED7884" w:rsidRPr="0090352B" w:rsidRDefault="00ED7884" w:rsidP="006E6EC3">
    <w:pPr>
      <w:spacing w:after="0" w:line="240" w:lineRule="auto"/>
      <w:rPr>
        <w:rFonts w:ascii="Times New Roman" w:hAnsi="Times New Roman" w:cs="Times New Roman"/>
        <w:b/>
        <w:bCs/>
        <w:sz w:val="20"/>
        <w:szCs w:val="20"/>
      </w:rPr>
    </w:pPr>
    <w:proofErr w:type="spellStart"/>
    <w:r w:rsidRPr="0090352B">
      <w:rPr>
        <w:rFonts w:ascii="Times New Roman" w:hAnsi="Times New Roman" w:cs="Times New Roman"/>
        <w:b/>
        <w:bCs/>
        <w:sz w:val="20"/>
        <w:szCs w:val="20"/>
      </w:rPr>
      <w:t>ОсОО</w:t>
    </w:r>
    <w:proofErr w:type="spellEnd"/>
    <w:r w:rsidRPr="0090352B">
      <w:rPr>
        <w:rFonts w:ascii="Times New Roman" w:hAnsi="Times New Roman" w:cs="Times New Roman"/>
        <w:b/>
        <w:bCs/>
        <w:sz w:val="20"/>
        <w:szCs w:val="20"/>
      </w:rPr>
      <w:t xml:space="preserve"> «Авто Эксперт </w:t>
    </w:r>
    <w:proofErr w:type="gramStart"/>
    <w:r w:rsidRPr="0090352B">
      <w:rPr>
        <w:rFonts w:ascii="Times New Roman" w:hAnsi="Times New Roman" w:cs="Times New Roman"/>
        <w:b/>
        <w:bCs/>
        <w:sz w:val="20"/>
        <w:szCs w:val="20"/>
      </w:rPr>
      <w:t xml:space="preserve">Моторс»   </w:t>
    </w:r>
    <w:proofErr w:type="gramEnd"/>
    <w:r w:rsidRPr="0090352B">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0352B">
      <w:rPr>
        <w:rFonts w:ascii="Times New Roman" w:hAnsi="Times New Roman" w:cs="Times New Roman"/>
        <w:b/>
        <w:bCs/>
        <w:sz w:val="20"/>
        <w:szCs w:val="20"/>
      </w:rPr>
      <w:t>Руководитель  ОК  ____________________________ Керимбаев У.К.</w:t>
    </w:r>
  </w:p>
  <w:p w:rsidR="00ED7884" w:rsidRPr="0090352B" w:rsidRDefault="00ED7884" w:rsidP="006E6EC3">
    <w:pPr>
      <w:spacing w:after="0" w:line="240" w:lineRule="auto"/>
      <w:rPr>
        <w:rFonts w:ascii="Times New Roman" w:hAnsi="Times New Roman" w:cs="Times New Roman"/>
        <w:b/>
        <w:bCs/>
        <w:sz w:val="20"/>
        <w:szCs w:val="20"/>
      </w:rPr>
    </w:pPr>
    <w:r w:rsidRPr="0090352B">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90352B">
      <w:rPr>
        <w:rFonts w:ascii="Times New Roman" w:hAnsi="Times New Roman" w:cs="Times New Roman"/>
        <w:b/>
        <w:bCs/>
        <w:sz w:val="20"/>
        <w:szCs w:val="20"/>
      </w:rPr>
      <w:t xml:space="preserve">___________________   </w:t>
    </w:r>
    <w:proofErr w:type="spellStart"/>
    <w:r w:rsidRPr="0090352B">
      <w:rPr>
        <w:rFonts w:ascii="Times New Roman" w:hAnsi="Times New Roman" w:cs="Times New Roman"/>
        <w:b/>
        <w:bCs/>
        <w:sz w:val="20"/>
        <w:szCs w:val="20"/>
      </w:rPr>
      <w:t>Керимбаев</w:t>
    </w:r>
    <w:proofErr w:type="spellEnd"/>
    <w:r w:rsidRPr="0090352B">
      <w:rPr>
        <w:rFonts w:ascii="Times New Roman" w:hAnsi="Times New Roman" w:cs="Times New Roman"/>
        <w:b/>
        <w:bCs/>
        <w:sz w:val="20"/>
        <w:szCs w:val="20"/>
      </w:rPr>
      <w:t xml:space="preserve"> У.К.                                                                 </w:t>
    </w:r>
    <w:r>
      <w:rPr>
        <w:rFonts w:ascii="Times New Roman" w:hAnsi="Times New Roman" w:cs="Times New Roman"/>
        <w:b/>
        <w:bCs/>
        <w:sz w:val="20"/>
        <w:szCs w:val="20"/>
      </w:rPr>
      <w:t xml:space="preserve"> </w:t>
    </w:r>
  </w:p>
  <w:p w:rsidR="00ED7884" w:rsidRPr="0090352B" w:rsidRDefault="00ED7884" w:rsidP="006E6EC3">
    <w:pPr>
      <w:spacing w:after="0" w:line="240" w:lineRule="auto"/>
      <w:rPr>
        <w:rFonts w:ascii="Times New Roman" w:hAnsi="Times New Roman" w:cs="Times New Roman"/>
        <w:b/>
        <w:bCs/>
        <w:sz w:val="20"/>
        <w:szCs w:val="20"/>
      </w:rPr>
    </w:pPr>
    <w:r w:rsidRPr="0090352B">
      <w:rPr>
        <w:rFonts w:ascii="Times New Roman" w:hAnsi="Times New Roman" w:cs="Times New Roman"/>
        <w:b/>
        <w:bCs/>
        <w:sz w:val="20"/>
        <w:szCs w:val="20"/>
      </w:rPr>
      <w:t xml:space="preserve">                                     </w:t>
    </w:r>
    <w:proofErr w:type="spellStart"/>
    <w:r w:rsidRPr="0090352B">
      <w:rPr>
        <w:rFonts w:ascii="Times New Roman" w:hAnsi="Times New Roman" w:cs="Times New Roman"/>
        <w:b/>
        <w:bCs/>
        <w:sz w:val="20"/>
        <w:szCs w:val="20"/>
      </w:rPr>
      <w:t>м.п</w:t>
    </w:r>
    <w:proofErr w:type="spellEnd"/>
    <w:r w:rsidRPr="0090352B">
      <w:rPr>
        <w:rFonts w:ascii="Times New Roman" w:hAnsi="Times New Roman" w:cs="Times New Roman"/>
        <w:b/>
        <w:bCs/>
        <w:sz w:val="20"/>
        <w:szCs w:val="20"/>
      </w:rPr>
      <w:t>.</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9"/>
      <w:gridCol w:w="7371"/>
      <w:gridCol w:w="3166"/>
    </w:tblGrid>
    <w:tr w:rsidR="00ED7884" w:rsidRPr="003C6AF9" w:rsidTr="003F3E72">
      <w:trPr>
        <w:trHeight w:val="274"/>
        <w:jc w:val="center"/>
      </w:trPr>
      <w:tc>
        <w:tcPr>
          <w:tcW w:w="4059" w:type="dxa"/>
        </w:tcPr>
        <w:p w:rsidR="00ED7884" w:rsidRPr="00740A08" w:rsidRDefault="00ED7884" w:rsidP="00B14F1C">
          <w:pPr>
            <w:pStyle w:val="aa"/>
            <w:rPr>
              <w:rFonts w:ascii="Times New Roman" w:hAnsi="Times New Roman"/>
              <w:sz w:val="20"/>
              <w:szCs w:val="20"/>
              <w:lang w:val="ky-KG"/>
            </w:rPr>
          </w:pPr>
          <w:r>
            <w:rPr>
              <w:rFonts w:ascii="Times New Roman" w:hAnsi="Times New Roman"/>
              <w:sz w:val="20"/>
              <w:szCs w:val="20"/>
              <w:lang w:val="ky-KG"/>
            </w:rPr>
            <w:t>Издание  2</w:t>
          </w:r>
        </w:p>
      </w:tc>
      <w:tc>
        <w:tcPr>
          <w:tcW w:w="7371" w:type="dxa"/>
        </w:tcPr>
        <w:p w:rsidR="00ED7884" w:rsidRPr="00740A08" w:rsidRDefault="00ED7884" w:rsidP="001F3D68">
          <w:pPr>
            <w:pStyle w:val="aa"/>
            <w:rPr>
              <w:rFonts w:ascii="Times New Roman" w:hAnsi="Times New Roman"/>
              <w:sz w:val="20"/>
              <w:szCs w:val="20"/>
            </w:rPr>
          </w:pPr>
          <w:r w:rsidRPr="00D92FE7">
            <w:rPr>
              <w:rFonts w:ascii="Times New Roman" w:hAnsi="Times New Roman"/>
              <w:sz w:val="20"/>
              <w:szCs w:val="20"/>
            </w:rPr>
            <w:t xml:space="preserve">Дата </w:t>
          </w:r>
          <w:proofErr w:type="gramStart"/>
          <w:r w:rsidRPr="00D92FE7">
            <w:rPr>
              <w:rFonts w:ascii="Times New Roman" w:hAnsi="Times New Roman"/>
              <w:sz w:val="20"/>
              <w:szCs w:val="20"/>
            </w:rPr>
            <w:t>введения</w:t>
          </w:r>
          <w:r>
            <w:rPr>
              <w:rFonts w:ascii="Times New Roman" w:hAnsi="Times New Roman"/>
              <w:sz w:val="20"/>
              <w:szCs w:val="20"/>
            </w:rPr>
            <w:t>:</w:t>
          </w:r>
          <w:r w:rsidRPr="00D92FE7">
            <w:rPr>
              <w:rFonts w:ascii="Times New Roman" w:hAnsi="Times New Roman"/>
              <w:sz w:val="20"/>
              <w:szCs w:val="20"/>
            </w:rPr>
            <w:t xml:space="preserve"> </w:t>
          </w:r>
          <w:r>
            <w:rPr>
              <w:rFonts w:ascii="Times New Roman" w:hAnsi="Times New Roman"/>
              <w:sz w:val="20"/>
              <w:szCs w:val="20"/>
            </w:rPr>
            <w:t xml:space="preserve">  </w:t>
          </w:r>
          <w:proofErr w:type="gramEnd"/>
          <w:r>
            <w:rPr>
              <w:rFonts w:ascii="Times New Roman" w:hAnsi="Times New Roman"/>
              <w:sz w:val="20"/>
              <w:szCs w:val="20"/>
            </w:rPr>
            <w:t xml:space="preserve">     12.2024</w:t>
          </w:r>
        </w:p>
      </w:tc>
      <w:tc>
        <w:tcPr>
          <w:tcW w:w="3166" w:type="dxa"/>
        </w:tcPr>
        <w:p w:rsidR="00ED7884" w:rsidRPr="00D92FE7" w:rsidRDefault="003F3E72" w:rsidP="00B14F1C">
          <w:pPr>
            <w:pStyle w:val="a5"/>
            <w:rPr>
              <w:rFonts w:ascii="Times New Roman" w:eastAsia="Times New Roman" w:hAnsi="Times New Roman" w:cs="Times New Roman"/>
              <w:sz w:val="20"/>
              <w:szCs w:val="20"/>
              <w:lang w:eastAsia="ru-RU"/>
            </w:rPr>
          </w:pPr>
          <w:r w:rsidRPr="003F3E72">
            <w:rPr>
              <w:rFonts w:ascii="Times New Roman" w:eastAsia="Times New Roman" w:hAnsi="Times New Roman" w:cs="Times New Roman"/>
              <w:sz w:val="20"/>
              <w:szCs w:val="20"/>
              <w:lang w:eastAsia="ru-RU"/>
            </w:rPr>
            <w:t xml:space="preserve">Страница </w:t>
          </w:r>
          <w:r w:rsidRPr="003F3E72">
            <w:rPr>
              <w:rFonts w:ascii="Times New Roman" w:eastAsia="Times New Roman" w:hAnsi="Times New Roman" w:cs="Times New Roman"/>
              <w:b/>
              <w:bCs/>
              <w:sz w:val="20"/>
              <w:szCs w:val="20"/>
              <w:lang w:eastAsia="ru-RU"/>
            </w:rPr>
            <w:fldChar w:fldCharType="begin"/>
          </w:r>
          <w:r w:rsidRPr="003F3E72">
            <w:rPr>
              <w:rFonts w:ascii="Times New Roman" w:eastAsia="Times New Roman" w:hAnsi="Times New Roman" w:cs="Times New Roman"/>
              <w:b/>
              <w:bCs/>
              <w:sz w:val="20"/>
              <w:szCs w:val="20"/>
              <w:lang w:eastAsia="ru-RU"/>
            </w:rPr>
            <w:instrText>PAGE  \* Arabic  \* MERGEFORMAT</w:instrText>
          </w:r>
          <w:r w:rsidRPr="003F3E72">
            <w:rPr>
              <w:rFonts w:ascii="Times New Roman" w:eastAsia="Times New Roman" w:hAnsi="Times New Roman" w:cs="Times New Roman"/>
              <w:b/>
              <w:bCs/>
              <w:sz w:val="20"/>
              <w:szCs w:val="20"/>
              <w:lang w:eastAsia="ru-RU"/>
            </w:rPr>
            <w:fldChar w:fldCharType="separate"/>
          </w:r>
          <w:r w:rsidRPr="003F3E72">
            <w:rPr>
              <w:rFonts w:ascii="Times New Roman" w:eastAsia="Times New Roman" w:hAnsi="Times New Roman" w:cs="Times New Roman"/>
              <w:b/>
              <w:bCs/>
              <w:sz w:val="20"/>
              <w:szCs w:val="20"/>
              <w:lang w:eastAsia="ru-RU"/>
            </w:rPr>
            <w:t>1</w:t>
          </w:r>
          <w:r w:rsidRPr="003F3E72">
            <w:rPr>
              <w:rFonts w:ascii="Times New Roman" w:eastAsia="Times New Roman" w:hAnsi="Times New Roman" w:cs="Times New Roman"/>
              <w:b/>
              <w:bCs/>
              <w:sz w:val="20"/>
              <w:szCs w:val="20"/>
              <w:lang w:eastAsia="ru-RU"/>
            </w:rPr>
            <w:fldChar w:fldCharType="end"/>
          </w:r>
          <w:r w:rsidRPr="003F3E72">
            <w:rPr>
              <w:rFonts w:ascii="Times New Roman" w:eastAsia="Times New Roman" w:hAnsi="Times New Roman" w:cs="Times New Roman"/>
              <w:sz w:val="20"/>
              <w:szCs w:val="20"/>
              <w:lang w:eastAsia="ru-RU"/>
            </w:rPr>
            <w:t xml:space="preserve"> из </w:t>
          </w:r>
          <w:r w:rsidRPr="003F3E72">
            <w:rPr>
              <w:rFonts w:ascii="Times New Roman" w:eastAsia="Times New Roman" w:hAnsi="Times New Roman" w:cs="Times New Roman"/>
              <w:b/>
              <w:bCs/>
              <w:sz w:val="20"/>
              <w:szCs w:val="20"/>
              <w:lang w:eastAsia="ru-RU"/>
            </w:rPr>
            <w:fldChar w:fldCharType="begin"/>
          </w:r>
          <w:r w:rsidRPr="003F3E72">
            <w:rPr>
              <w:rFonts w:ascii="Times New Roman" w:eastAsia="Times New Roman" w:hAnsi="Times New Roman" w:cs="Times New Roman"/>
              <w:b/>
              <w:bCs/>
              <w:sz w:val="20"/>
              <w:szCs w:val="20"/>
              <w:lang w:eastAsia="ru-RU"/>
            </w:rPr>
            <w:instrText>NUMPAGES  \* Arabic  \* MERGEFORMAT</w:instrText>
          </w:r>
          <w:r w:rsidRPr="003F3E72">
            <w:rPr>
              <w:rFonts w:ascii="Times New Roman" w:eastAsia="Times New Roman" w:hAnsi="Times New Roman" w:cs="Times New Roman"/>
              <w:b/>
              <w:bCs/>
              <w:sz w:val="20"/>
              <w:szCs w:val="20"/>
              <w:lang w:eastAsia="ru-RU"/>
            </w:rPr>
            <w:fldChar w:fldCharType="separate"/>
          </w:r>
          <w:r w:rsidRPr="003F3E72">
            <w:rPr>
              <w:rFonts w:ascii="Times New Roman" w:eastAsia="Times New Roman" w:hAnsi="Times New Roman" w:cs="Times New Roman"/>
              <w:b/>
              <w:bCs/>
              <w:sz w:val="20"/>
              <w:szCs w:val="20"/>
              <w:lang w:eastAsia="ru-RU"/>
            </w:rPr>
            <w:t>2</w:t>
          </w:r>
          <w:r w:rsidRPr="003F3E72">
            <w:rPr>
              <w:rFonts w:ascii="Times New Roman" w:eastAsia="Times New Roman" w:hAnsi="Times New Roman" w:cs="Times New Roman"/>
              <w:b/>
              <w:bCs/>
              <w:sz w:val="20"/>
              <w:szCs w:val="20"/>
              <w:lang w:eastAsia="ru-RU"/>
            </w:rPr>
            <w:fldChar w:fldCharType="end"/>
          </w:r>
        </w:p>
      </w:tc>
    </w:tr>
  </w:tbl>
  <w:p w:rsidR="00ED7884" w:rsidRDefault="00ED78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A3A39" w:rsidRDefault="00EA3A39" w:rsidP="00740A08">
      <w:pPr>
        <w:spacing w:after="0" w:line="240" w:lineRule="auto"/>
      </w:pPr>
      <w:r>
        <w:separator/>
      </w:r>
    </w:p>
  </w:footnote>
  <w:footnote w:type="continuationSeparator" w:id="0">
    <w:p w:rsidR="00EA3A39" w:rsidRDefault="00EA3A39" w:rsidP="0074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7"/>
      <w:gridCol w:w="5103"/>
      <w:gridCol w:w="4819"/>
    </w:tblGrid>
    <w:tr w:rsidR="00ED7884" w:rsidRPr="00A80CEC" w:rsidTr="005824FA">
      <w:tc>
        <w:tcPr>
          <w:tcW w:w="3827" w:type="dxa"/>
        </w:tcPr>
        <w:p w:rsidR="00ED7884" w:rsidRDefault="00ED7884" w:rsidP="00285F30">
          <w:pPr>
            <w:widowControl w:val="0"/>
            <w:tabs>
              <w:tab w:val="center" w:pos="4677"/>
              <w:tab w:val="right" w:pos="9355"/>
            </w:tabs>
            <w:autoSpaceDE w:val="0"/>
            <w:autoSpaceDN w:val="0"/>
            <w:adjustRightInd w:val="0"/>
            <w:spacing w:after="0" w:line="240" w:lineRule="auto"/>
            <w:rPr>
              <w:rFonts w:ascii="Times New Roman" w:hAnsi="Times New Roman" w:cs="Times New Roman"/>
              <w:b/>
              <w:sz w:val="20"/>
            </w:rPr>
          </w:pPr>
          <w:r>
            <w:rPr>
              <w:rFonts w:ascii="Times New Roman" w:hAnsi="Times New Roman" w:cs="Times New Roman"/>
              <w:b/>
              <w:sz w:val="20"/>
            </w:rPr>
            <w:t xml:space="preserve">Орган контроля </w:t>
          </w:r>
        </w:p>
        <w:p w:rsidR="00ED7884" w:rsidRPr="00740A08" w:rsidRDefault="00ED7884" w:rsidP="00285F30">
          <w:pPr>
            <w:widowControl w:val="0"/>
            <w:tabs>
              <w:tab w:val="center" w:pos="4677"/>
              <w:tab w:val="right" w:pos="9355"/>
            </w:tabs>
            <w:autoSpaceDE w:val="0"/>
            <w:autoSpaceDN w:val="0"/>
            <w:adjustRightInd w:val="0"/>
            <w:spacing w:after="0" w:line="240" w:lineRule="auto"/>
            <w:rPr>
              <w:rFonts w:ascii="Times New Roman" w:hAnsi="Times New Roman" w:cs="Times New Roman"/>
              <w:b/>
              <w:sz w:val="20"/>
            </w:rPr>
          </w:pPr>
          <w:proofErr w:type="spellStart"/>
          <w:r>
            <w:rPr>
              <w:rFonts w:ascii="Times New Roman" w:hAnsi="Times New Roman" w:cs="Times New Roman"/>
              <w:b/>
              <w:sz w:val="20"/>
            </w:rPr>
            <w:t>ОсОО</w:t>
          </w:r>
          <w:proofErr w:type="spellEnd"/>
          <w:r>
            <w:rPr>
              <w:rFonts w:ascii="Times New Roman" w:hAnsi="Times New Roman" w:cs="Times New Roman"/>
              <w:b/>
              <w:sz w:val="20"/>
            </w:rPr>
            <w:t xml:space="preserve"> </w:t>
          </w:r>
          <w:r w:rsidRPr="005824FA">
            <w:rPr>
              <w:rFonts w:ascii="Times New Roman" w:hAnsi="Times New Roman" w:cs="Times New Roman"/>
              <w:b/>
              <w:sz w:val="20"/>
            </w:rPr>
            <w:t>«Авто Эксперт Моторс»</w:t>
          </w:r>
        </w:p>
      </w:tc>
      <w:tc>
        <w:tcPr>
          <w:tcW w:w="5103" w:type="dxa"/>
        </w:tcPr>
        <w:p w:rsidR="00ED7884" w:rsidRPr="00740A08" w:rsidRDefault="00ED7884" w:rsidP="00285F30">
          <w:pPr>
            <w:widowControl w:val="0"/>
            <w:tabs>
              <w:tab w:val="center" w:pos="4677"/>
              <w:tab w:val="right" w:pos="9355"/>
            </w:tabs>
            <w:autoSpaceDE w:val="0"/>
            <w:autoSpaceDN w:val="0"/>
            <w:adjustRightInd w:val="0"/>
            <w:spacing w:after="0" w:line="240" w:lineRule="auto"/>
            <w:jc w:val="center"/>
            <w:rPr>
              <w:rFonts w:ascii="Times New Roman" w:hAnsi="Times New Roman" w:cs="Times New Roman"/>
              <w:b/>
              <w:sz w:val="20"/>
            </w:rPr>
          </w:pPr>
          <w:proofErr w:type="gramStart"/>
          <w:r>
            <w:rPr>
              <w:rFonts w:ascii="Times New Roman" w:hAnsi="Times New Roman" w:cs="Times New Roman"/>
              <w:b/>
              <w:sz w:val="20"/>
            </w:rPr>
            <w:t>ОБЛАСТЬ  АККРЕДИТАЦИИ</w:t>
          </w:r>
          <w:proofErr w:type="gramEnd"/>
        </w:p>
      </w:tc>
      <w:tc>
        <w:tcPr>
          <w:tcW w:w="4819" w:type="dxa"/>
        </w:tcPr>
        <w:p w:rsidR="00ED7884" w:rsidRPr="00285F30" w:rsidRDefault="00ED7884" w:rsidP="00285F30">
          <w:pPr>
            <w:spacing w:after="0" w:line="240" w:lineRule="auto"/>
            <w:rPr>
              <w:rFonts w:ascii="Times New Roman" w:eastAsia="Times New Roman" w:hAnsi="Times New Roman" w:cs="Times New Roman"/>
              <w:b/>
              <w:sz w:val="20"/>
              <w:szCs w:val="20"/>
              <w:lang w:eastAsia="ru-RU"/>
            </w:rPr>
          </w:pPr>
          <w:r w:rsidRPr="00285F30">
            <w:rPr>
              <w:rFonts w:ascii="Times New Roman" w:eastAsia="Times New Roman" w:hAnsi="Times New Roman" w:cs="Times New Roman"/>
              <w:b/>
              <w:sz w:val="20"/>
              <w:szCs w:val="20"/>
              <w:lang w:eastAsia="ru-RU"/>
            </w:rPr>
            <w:t>Приложение к аттестату аккредитации</w:t>
          </w:r>
        </w:p>
        <w:p w:rsidR="00ED7884" w:rsidRPr="00285F30" w:rsidRDefault="00ED7884" w:rsidP="00285F30">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b/>
              <w:sz w:val="20"/>
              <w:szCs w:val="20"/>
              <w:lang w:eastAsia="ru-RU"/>
            </w:rPr>
          </w:pPr>
          <w:r w:rsidRPr="00285F30">
            <w:rPr>
              <w:rFonts w:ascii="Times New Roman" w:eastAsia="Times New Roman" w:hAnsi="Times New Roman" w:cs="Times New Roman"/>
              <w:b/>
              <w:sz w:val="20"/>
              <w:szCs w:val="20"/>
              <w:lang w:eastAsia="ru-RU"/>
            </w:rPr>
            <w:t>№ KG417/</w:t>
          </w:r>
          <w:proofErr w:type="gramStart"/>
          <w:r w:rsidRPr="00285F30">
            <w:rPr>
              <w:rFonts w:ascii="Times New Roman" w:eastAsia="Times New Roman" w:hAnsi="Times New Roman" w:cs="Times New Roman"/>
              <w:b/>
              <w:sz w:val="20"/>
              <w:szCs w:val="20"/>
              <w:lang w:eastAsia="ru-RU"/>
            </w:rPr>
            <w:t>КЦА.</w:t>
          </w:r>
          <w:r w:rsidRPr="00285F30">
            <w:rPr>
              <w:rFonts w:ascii="Times New Roman" w:eastAsia="Times New Roman" w:hAnsi="Times New Roman" w:cs="Times New Roman"/>
              <w:b/>
              <w:sz w:val="20"/>
              <w:szCs w:val="20"/>
              <w:lang w:val="en-US" w:eastAsia="ru-RU"/>
            </w:rPr>
            <w:t>OK</w:t>
          </w:r>
          <w:r w:rsidRPr="00285F30">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eastAsia="ru-RU"/>
            </w:rPr>
            <w:t>_</w:t>
          </w:r>
          <w:proofErr w:type="gramEnd"/>
          <w:r>
            <w:rPr>
              <w:rFonts w:ascii="Times New Roman" w:eastAsia="Times New Roman" w:hAnsi="Times New Roman" w:cs="Times New Roman"/>
              <w:b/>
              <w:sz w:val="20"/>
              <w:szCs w:val="20"/>
              <w:lang w:eastAsia="ru-RU"/>
            </w:rPr>
            <w:t>_</w:t>
          </w:r>
          <w:r w:rsidRPr="00285F30">
            <w:rPr>
              <w:rFonts w:ascii="Times New Roman" w:eastAsia="Times New Roman" w:hAnsi="Times New Roman" w:cs="Times New Roman"/>
              <w:b/>
              <w:sz w:val="20"/>
              <w:szCs w:val="20"/>
              <w:lang w:eastAsia="ru-RU"/>
            </w:rPr>
            <w:t>____</w:t>
          </w:r>
        </w:p>
        <w:p w:rsidR="00ED7884" w:rsidRPr="00285F30" w:rsidRDefault="00ED7884" w:rsidP="00285F30">
          <w:pPr>
            <w:widowControl w:val="0"/>
            <w:tabs>
              <w:tab w:val="center" w:pos="4677"/>
              <w:tab w:val="right" w:pos="9355"/>
            </w:tabs>
            <w:autoSpaceDE w:val="0"/>
            <w:autoSpaceDN w:val="0"/>
            <w:adjustRightInd w:val="0"/>
            <w:spacing w:after="0" w:line="240" w:lineRule="auto"/>
            <w:rPr>
              <w:rFonts w:ascii="Times New Roman" w:hAnsi="Times New Roman" w:cs="Times New Roman"/>
              <w:b/>
              <w:sz w:val="20"/>
            </w:rPr>
          </w:pPr>
          <w:r w:rsidRPr="00285F30">
            <w:rPr>
              <w:rFonts w:ascii="Times New Roman" w:eastAsia="Times New Roman" w:hAnsi="Times New Roman" w:cs="Times New Roman"/>
              <w:b/>
              <w:sz w:val="20"/>
              <w:szCs w:val="20"/>
              <w:lang w:eastAsia="ru-RU"/>
            </w:rPr>
            <w:t>«__</w:t>
          </w:r>
          <w:r>
            <w:rPr>
              <w:rFonts w:ascii="Times New Roman" w:eastAsia="Times New Roman" w:hAnsi="Times New Roman" w:cs="Times New Roman"/>
              <w:b/>
              <w:sz w:val="20"/>
              <w:szCs w:val="20"/>
              <w:lang w:eastAsia="ru-RU"/>
            </w:rPr>
            <w:t>__</w:t>
          </w:r>
          <w:r w:rsidRPr="00285F30">
            <w:rPr>
              <w:rFonts w:ascii="Times New Roman" w:eastAsia="Times New Roman" w:hAnsi="Times New Roman" w:cs="Times New Roman"/>
              <w:b/>
              <w:sz w:val="20"/>
              <w:szCs w:val="20"/>
              <w:lang w:eastAsia="ru-RU"/>
            </w:rPr>
            <w:t>____</w:t>
          </w:r>
          <w:proofErr w:type="gramStart"/>
          <w:r w:rsidRPr="00285F30">
            <w:rPr>
              <w:rFonts w:ascii="Times New Roman" w:eastAsia="Times New Roman" w:hAnsi="Times New Roman" w:cs="Times New Roman"/>
              <w:b/>
              <w:sz w:val="20"/>
              <w:szCs w:val="20"/>
              <w:lang w:eastAsia="ru-RU"/>
            </w:rPr>
            <w:t>_»_</w:t>
          </w:r>
          <w:proofErr w:type="gramEnd"/>
          <w:r w:rsidRPr="00285F30">
            <w:rPr>
              <w:rFonts w:ascii="Times New Roman" w:eastAsia="Times New Roman" w:hAnsi="Times New Roman" w:cs="Times New Roman"/>
              <w:b/>
              <w:sz w:val="20"/>
              <w:szCs w:val="20"/>
              <w:lang w:eastAsia="ru-RU"/>
            </w:rPr>
            <w:t>______</w:t>
          </w:r>
          <w:r>
            <w:rPr>
              <w:rFonts w:ascii="Times New Roman" w:eastAsia="Times New Roman" w:hAnsi="Times New Roman" w:cs="Times New Roman"/>
              <w:b/>
              <w:sz w:val="20"/>
              <w:szCs w:val="20"/>
              <w:lang w:eastAsia="ru-RU"/>
            </w:rPr>
            <w:t>___</w:t>
          </w:r>
          <w:r w:rsidRPr="00285F30">
            <w:rPr>
              <w:rFonts w:ascii="Times New Roman" w:eastAsia="Times New Roman" w:hAnsi="Times New Roman" w:cs="Times New Roman"/>
              <w:b/>
              <w:sz w:val="20"/>
              <w:szCs w:val="20"/>
              <w:lang w:eastAsia="ru-RU"/>
            </w:rPr>
            <w:t>__________202</w:t>
          </w:r>
          <w:r>
            <w:rPr>
              <w:rFonts w:ascii="Times New Roman" w:eastAsia="Times New Roman" w:hAnsi="Times New Roman" w:cs="Times New Roman"/>
              <w:b/>
              <w:sz w:val="20"/>
              <w:szCs w:val="20"/>
              <w:lang w:eastAsia="ru-RU"/>
            </w:rPr>
            <w:t>_____</w:t>
          </w:r>
          <w:r w:rsidRPr="00285F30">
            <w:rPr>
              <w:rFonts w:ascii="Times New Roman" w:eastAsia="Times New Roman" w:hAnsi="Times New Roman" w:cs="Times New Roman"/>
              <w:b/>
              <w:sz w:val="20"/>
              <w:szCs w:val="20"/>
              <w:lang w:eastAsia="ru-RU"/>
            </w:rPr>
            <w:t>г.</w:t>
          </w:r>
        </w:p>
      </w:tc>
    </w:tr>
  </w:tbl>
  <w:p w:rsidR="00ED7884" w:rsidRPr="00285F30" w:rsidRDefault="00ED7884" w:rsidP="00CD77EC">
    <w:pPr>
      <w:pStyle w:val="a3"/>
      <w:jc w:val="right"/>
      <w:rPr>
        <w:rFonts w:ascii="Times New Roman" w:eastAsia="Times New Roman" w:hAnsi="Times New Roman" w:cs="Times New Roman"/>
        <w:sz w:val="20"/>
        <w:szCs w:val="20"/>
        <w:lang w:eastAsia="ru-RU"/>
      </w:rPr>
    </w:pPr>
    <w:r w:rsidRPr="00285F30">
      <w:rPr>
        <w:rFonts w:ascii="Times New Roman" w:eastAsia="Times New Roman" w:hAnsi="Times New Roman" w:cs="Times New Roman"/>
        <w:sz w:val="20"/>
        <w:szCs w:val="20"/>
        <w:lang w:eastAsia="ru-RU"/>
      </w:rPr>
      <w:t xml:space="preserve">                                                                            </w:t>
    </w:r>
  </w:p>
  <w:p w:rsidR="00ED7884" w:rsidRPr="00740A08" w:rsidRDefault="00ED7884">
    <w:pPr>
      <w:pStyle w:val="a3"/>
      <w:rPr>
        <w:rFonts w:ascii="Times New Roman" w:hAnsi="Times New Roman" w:cs="Times New Roman"/>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6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830"/>
      <w:gridCol w:w="4809"/>
    </w:tblGrid>
    <w:tr w:rsidR="00ED7884" w:rsidRPr="00A80CEC" w:rsidTr="0090352B">
      <w:tc>
        <w:tcPr>
          <w:tcW w:w="4962" w:type="dxa"/>
        </w:tcPr>
        <w:p w:rsidR="00ED7884" w:rsidRPr="00740A08" w:rsidRDefault="00ED7884" w:rsidP="001F3D68">
          <w:pPr>
            <w:widowControl w:val="0"/>
            <w:tabs>
              <w:tab w:val="center" w:pos="4677"/>
              <w:tab w:val="right" w:pos="9355"/>
            </w:tabs>
            <w:autoSpaceDE w:val="0"/>
            <w:autoSpaceDN w:val="0"/>
            <w:adjustRightInd w:val="0"/>
            <w:rPr>
              <w:rFonts w:ascii="Times New Roman" w:hAnsi="Times New Roman" w:cs="Times New Roman"/>
              <w:b/>
              <w:sz w:val="20"/>
            </w:rPr>
          </w:pPr>
          <w:proofErr w:type="spellStart"/>
          <w:proofErr w:type="gramStart"/>
          <w:r w:rsidRPr="0090352B">
            <w:rPr>
              <w:rFonts w:ascii="Times New Roman" w:hAnsi="Times New Roman" w:cs="Times New Roman"/>
              <w:b/>
              <w:sz w:val="20"/>
            </w:rPr>
            <w:t>ОсОО</w:t>
          </w:r>
          <w:proofErr w:type="spellEnd"/>
          <w:r w:rsidRPr="0090352B">
            <w:rPr>
              <w:rFonts w:ascii="Times New Roman" w:hAnsi="Times New Roman" w:cs="Times New Roman"/>
              <w:b/>
              <w:sz w:val="20"/>
            </w:rPr>
            <w:t xml:space="preserve">  «</w:t>
          </w:r>
          <w:proofErr w:type="gramEnd"/>
          <w:r w:rsidRPr="0090352B">
            <w:rPr>
              <w:rFonts w:ascii="Times New Roman" w:hAnsi="Times New Roman" w:cs="Times New Roman"/>
              <w:b/>
              <w:sz w:val="20"/>
            </w:rPr>
            <w:t>Авто Эксперт Моторс»</w:t>
          </w:r>
        </w:p>
      </w:tc>
      <w:tc>
        <w:tcPr>
          <w:tcW w:w="4830" w:type="dxa"/>
        </w:tcPr>
        <w:p w:rsidR="00ED7884" w:rsidRPr="00740A08" w:rsidRDefault="00ED7884" w:rsidP="001F3D68">
          <w:pPr>
            <w:widowControl w:val="0"/>
            <w:tabs>
              <w:tab w:val="center" w:pos="4677"/>
              <w:tab w:val="right" w:pos="9355"/>
            </w:tabs>
            <w:autoSpaceDE w:val="0"/>
            <w:autoSpaceDN w:val="0"/>
            <w:adjustRightInd w:val="0"/>
            <w:jc w:val="center"/>
            <w:rPr>
              <w:rFonts w:ascii="Times New Roman" w:hAnsi="Times New Roman" w:cs="Times New Roman"/>
              <w:b/>
              <w:sz w:val="20"/>
            </w:rPr>
          </w:pPr>
          <w:r>
            <w:rPr>
              <w:rFonts w:ascii="Times New Roman" w:hAnsi="Times New Roman" w:cs="Times New Roman"/>
              <w:b/>
              <w:sz w:val="20"/>
            </w:rPr>
            <w:t>ОБЛАСТЬ   АККРЕДИТАЦИИ</w:t>
          </w:r>
        </w:p>
      </w:tc>
      <w:tc>
        <w:tcPr>
          <w:tcW w:w="4809" w:type="dxa"/>
        </w:tcPr>
        <w:p w:rsidR="00ED7884" w:rsidRPr="00740A08" w:rsidRDefault="00ED7884" w:rsidP="001F3D68">
          <w:pPr>
            <w:widowControl w:val="0"/>
            <w:tabs>
              <w:tab w:val="center" w:pos="4677"/>
              <w:tab w:val="right" w:pos="9355"/>
            </w:tabs>
            <w:autoSpaceDE w:val="0"/>
            <w:autoSpaceDN w:val="0"/>
            <w:adjustRightInd w:val="0"/>
            <w:jc w:val="center"/>
            <w:rPr>
              <w:rFonts w:ascii="Times New Roman" w:hAnsi="Times New Roman" w:cs="Times New Roman"/>
              <w:b/>
              <w:sz w:val="20"/>
            </w:rPr>
          </w:pPr>
          <w:r w:rsidRPr="00105946">
            <w:rPr>
              <w:rFonts w:ascii="Times New Roman" w:hAnsi="Times New Roman" w:cs="Times New Roman"/>
              <w:b/>
              <w:sz w:val="20"/>
            </w:rPr>
            <w:t>ОА – ОК - 202</w:t>
          </w:r>
          <w:r>
            <w:rPr>
              <w:rFonts w:ascii="Times New Roman" w:hAnsi="Times New Roman" w:cs="Times New Roman"/>
              <w:b/>
              <w:sz w:val="20"/>
            </w:rPr>
            <w:t>4</w:t>
          </w:r>
        </w:p>
      </w:tc>
    </w:tr>
  </w:tbl>
  <w:p w:rsidR="00ED7884" w:rsidRDefault="00ED788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035DD"/>
    <w:multiLevelType w:val="multilevel"/>
    <w:tmpl w:val="A0BA770A"/>
    <w:lvl w:ilvl="0">
      <w:start w:val="1"/>
      <w:numFmt w:val="decimal"/>
      <w:lvlText w:val="%1."/>
      <w:lvlJc w:val="left"/>
      <w:pPr>
        <w:tabs>
          <w:tab w:val="num" w:pos="1080"/>
        </w:tabs>
        <w:ind w:left="1080" w:hanging="360"/>
      </w:pPr>
      <w:rPr>
        <w:rFonts w:hint="default"/>
        <w:sz w:val="20"/>
        <w:szCs w:val="20"/>
      </w:rPr>
    </w:lvl>
    <w:lvl w:ilvl="1">
      <w:start w:val="1"/>
      <w:numFmt w:val="decimal"/>
      <w:lvlText w:val="%1.%2."/>
      <w:lvlJc w:val="left"/>
      <w:pPr>
        <w:tabs>
          <w:tab w:val="num" w:pos="945"/>
        </w:tabs>
        <w:ind w:left="945" w:hanging="432"/>
      </w:pPr>
      <w:rPr>
        <w:rFonts w:hint="default"/>
      </w:rPr>
    </w:lvl>
    <w:lvl w:ilvl="2">
      <w:start w:val="1"/>
      <w:numFmt w:val="decimal"/>
      <w:lvlText w:val="%1.%2.%3."/>
      <w:lvlJc w:val="left"/>
      <w:pPr>
        <w:tabs>
          <w:tab w:val="num" w:pos="1593"/>
        </w:tabs>
        <w:ind w:left="1377" w:hanging="504"/>
      </w:pPr>
      <w:rPr>
        <w:rFonts w:hint="default"/>
      </w:rPr>
    </w:lvl>
    <w:lvl w:ilvl="3">
      <w:start w:val="1"/>
      <w:numFmt w:val="decimal"/>
      <w:lvlText w:val="%1.%2.%3.%4."/>
      <w:lvlJc w:val="left"/>
      <w:pPr>
        <w:tabs>
          <w:tab w:val="num" w:pos="1953"/>
        </w:tabs>
        <w:ind w:left="1881" w:hanging="648"/>
      </w:pPr>
      <w:rPr>
        <w:rFonts w:hint="default"/>
      </w:rPr>
    </w:lvl>
    <w:lvl w:ilvl="4">
      <w:start w:val="1"/>
      <w:numFmt w:val="decimal"/>
      <w:lvlText w:val="%1.%2.%3.%4.%5."/>
      <w:lvlJc w:val="left"/>
      <w:pPr>
        <w:tabs>
          <w:tab w:val="num" w:pos="2673"/>
        </w:tabs>
        <w:ind w:left="2385" w:hanging="792"/>
      </w:pPr>
      <w:rPr>
        <w:rFonts w:hint="default"/>
      </w:rPr>
    </w:lvl>
    <w:lvl w:ilvl="5">
      <w:start w:val="1"/>
      <w:numFmt w:val="decimal"/>
      <w:lvlText w:val="%1.%2.%3.%4.%5.%6."/>
      <w:lvlJc w:val="left"/>
      <w:pPr>
        <w:tabs>
          <w:tab w:val="num" w:pos="3033"/>
        </w:tabs>
        <w:ind w:left="2889" w:hanging="936"/>
      </w:pPr>
      <w:rPr>
        <w:rFonts w:hint="default"/>
      </w:rPr>
    </w:lvl>
    <w:lvl w:ilvl="6">
      <w:start w:val="1"/>
      <w:numFmt w:val="decimal"/>
      <w:lvlText w:val="%1.%2.%3.%4.%5.%6.%7."/>
      <w:lvlJc w:val="left"/>
      <w:pPr>
        <w:tabs>
          <w:tab w:val="num" w:pos="3753"/>
        </w:tabs>
        <w:ind w:left="3393" w:hanging="1080"/>
      </w:pPr>
      <w:rPr>
        <w:rFonts w:hint="default"/>
      </w:rPr>
    </w:lvl>
    <w:lvl w:ilvl="7">
      <w:start w:val="1"/>
      <w:numFmt w:val="decimal"/>
      <w:lvlText w:val="%1.%2.%3.%4.%5.%6.%7.%8."/>
      <w:lvlJc w:val="left"/>
      <w:pPr>
        <w:tabs>
          <w:tab w:val="num" w:pos="4113"/>
        </w:tabs>
        <w:ind w:left="3897" w:hanging="1224"/>
      </w:pPr>
      <w:rPr>
        <w:rFonts w:hint="default"/>
      </w:rPr>
    </w:lvl>
    <w:lvl w:ilvl="8">
      <w:start w:val="1"/>
      <w:numFmt w:val="decimal"/>
      <w:lvlText w:val="%1.%2.%3.%4.%5.%6.%7.%8.%9."/>
      <w:lvlJc w:val="left"/>
      <w:pPr>
        <w:tabs>
          <w:tab w:val="num" w:pos="4833"/>
        </w:tabs>
        <w:ind w:left="4473" w:hanging="1440"/>
      </w:pPr>
      <w:rPr>
        <w:rFonts w:hint="default"/>
      </w:rPr>
    </w:lvl>
  </w:abstractNum>
  <w:abstractNum w:abstractNumId="1" w15:restartNumberingAfterBreak="0">
    <w:nsid w:val="123A7B65"/>
    <w:multiLevelType w:val="hybridMultilevel"/>
    <w:tmpl w:val="DC5C5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D3F3E31"/>
    <w:multiLevelType w:val="multilevel"/>
    <w:tmpl w:val="A0BA770A"/>
    <w:lvl w:ilvl="0">
      <w:start w:val="1"/>
      <w:numFmt w:val="decimal"/>
      <w:lvlText w:val="%1."/>
      <w:lvlJc w:val="left"/>
      <w:pPr>
        <w:tabs>
          <w:tab w:val="num" w:pos="1080"/>
        </w:tabs>
        <w:ind w:left="1080" w:hanging="360"/>
      </w:pPr>
      <w:rPr>
        <w:rFonts w:hint="default"/>
        <w:sz w:val="20"/>
        <w:szCs w:val="20"/>
      </w:rPr>
    </w:lvl>
    <w:lvl w:ilvl="1">
      <w:start w:val="1"/>
      <w:numFmt w:val="decimal"/>
      <w:lvlText w:val="%1.%2."/>
      <w:lvlJc w:val="left"/>
      <w:pPr>
        <w:tabs>
          <w:tab w:val="num" w:pos="945"/>
        </w:tabs>
        <w:ind w:left="945" w:hanging="432"/>
      </w:pPr>
      <w:rPr>
        <w:rFonts w:hint="default"/>
      </w:rPr>
    </w:lvl>
    <w:lvl w:ilvl="2">
      <w:start w:val="1"/>
      <w:numFmt w:val="decimal"/>
      <w:lvlText w:val="%1.%2.%3."/>
      <w:lvlJc w:val="left"/>
      <w:pPr>
        <w:tabs>
          <w:tab w:val="num" w:pos="1593"/>
        </w:tabs>
        <w:ind w:left="1377" w:hanging="504"/>
      </w:pPr>
      <w:rPr>
        <w:rFonts w:hint="default"/>
      </w:rPr>
    </w:lvl>
    <w:lvl w:ilvl="3">
      <w:start w:val="1"/>
      <w:numFmt w:val="decimal"/>
      <w:lvlText w:val="%1.%2.%3.%4."/>
      <w:lvlJc w:val="left"/>
      <w:pPr>
        <w:tabs>
          <w:tab w:val="num" w:pos="1953"/>
        </w:tabs>
        <w:ind w:left="1881" w:hanging="648"/>
      </w:pPr>
      <w:rPr>
        <w:rFonts w:hint="default"/>
      </w:rPr>
    </w:lvl>
    <w:lvl w:ilvl="4">
      <w:start w:val="1"/>
      <w:numFmt w:val="decimal"/>
      <w:lvlText w:val="%1.%2.%3.%4.%5."/>
      <w:lvlJc w:val="left"/>
      <w:pPr>
        <w:tabs>
          <w:tab w:val="num" w:pos="2673"/>
        </w:tabs>
        <w:ind w:left="2385" w:hanging="792"/>
      </w:pPr>
      <w:rPr>
        <w:rFonts w:hint="default"/>
      </w:rPr>
    </w:lvl>
    <w:lvl w:ilvl="5">
      <w:start w:val="1"/>
      <w:numFmt w:val="decimal"/>
      <w:lvlText w:val="%1.%2.%3.%4.%5.%6."/>
      <w:lvlJc w:val="left"/>
      <w:pPr>
        <w:tabs>
          <w:tab w:val="num" w:pos="3033"/>
        </w:tabs>
        <w:ind w:left="2889" w:hanging="936"/>
      </w:pPr>
      <w:rPr>
        <w:rFonts w:hint="default"/>
      </w:rPr>
    </w:lvl>
    <w:lvl w:ilvl="6">
      <w:start w:val="1"/>
      <w:numFmt w:val="decimal"/>
      <w:lvlText w:val="%1.%2.%3.%4.%5.%6.%7."/>
      <w:lvlJc w:val="left"/>
      <w:pPr>
        <w:tabs>
          <w:tab w:val="num" w:pos="3753"/>
        </w:tabs>
        <w:ind w:left="3393" w:hanging="1080"/>
      </w:pPr>
      <w:rPr>
        <w:rFonts w:hint="default"/>
      </w:rPr>
    </w:lvl>
    <w:lvl w:ilvl="7">
      <w:start w:val="1"/>
      <w:numFmt w:val="decimal"/>
      <w:lvlText w:val="%1.%2.%3.%4.%5.%6.%7.%8."/>
      <w:lvlJc w:val="left"/>
      <w:pPr>
        <w:tabs>
          <w:tab w:val="num" w:pos="4113"/>
        </w:tabs>
        <w:ind w:left="3897" w:hanging="1224"/>
      </w:pPr>
      <w:rPr>
        <w:rFonts w:hint="default"/>
      </w:rPr>
    </w:lvl>
    <w:lvl w:ilvl="8">
      <w:start w:val="1"/>
      <w:numFmt w:val="decimal"/>
      <w:lvlText w:val="%1.%2.%3.%4.%5.%6.%7.%8.%9."/>
      <w:lvlJc w:val="left"/>
      <w:pPr>
        <w:tabs>
          <w:tab w:val="num" w:pos="4833"/>
        </w:tabs>
        <w:ind w:left="4473" w:hanging="1440"/>
      </w:pPr>
      <w:rPr>
        <w:rFonts w:hint="default"/>
      </w:rPr>
    </w:lvl>
  </w:abstractNum>
  <w:abstractNum w:abstractNumId="3" w15:restartNumberingAfterBreak="0">
    <w:nsid w:val="5FCB4CC4"/>
    <w:multiLevelType w:val="hybridMultilevel"/>
    <w:tmpl w:val="5EB850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A08"/>
    <w:rsid w:val="00000369"/>
    <w:rsid w:val="00000F66"/>
    <w:rsid w:val="00001D6E"/>
    <w:rsid w:val="0002013D"/>
    <w:rsid w:val="00032E5D"/>
    <w:rsid w:val="00040AC8"/>
    <w:rsid w:val="000511F8"/>
    <w:rsid w:val="00052599"/>
    <w:rsid w:val="000553F9"/>
    <w:rsid w:val="0006098D"/>
    <w:rsid w:val="00060A69"/>
    <w:rsid w:val="000745D4"/>
    <w:rsid w:val="00075FF2"/>
    <w:rsid w:val="00080583"/>
    <w:rsid w:val="000816E7"/>
    <w:rsid w:val="000819D5"/>
    <w:rsid w:val="0008395F"/>
    <w:rsid w:val="0008435A"/>
    <w:rsid w:val="0008469C"/>
    <w:rsid w:val="00091443"/>
    <w:rsid w:val="0009270E"/>
    <w:rsid w:val="00096D56"/>
    <w:rsid w:val="000B25D2"/>
    <w:rsid w:val="000B3F22"/>
    <w:rsid w:val="000B70AA"/>
    <w:rsid w:val="000C2221"/>
    <w:rsid w:val="000C26DB"/>
    <w:rsid w:val="000D04AA"/>
    <w:rsid w:val="000E1A55"/>
    <w:rsid w:val="000E243D"/>
    <w:rsid w:val="000E42E9"/>
    <w:rsid w:val="000E52CE"/>
    <w:rsid w:val="000F3C36"/>
    <w:rsid w:val="000F6DD5"/>
    <w:rsid w:val="00101A82"/>
    <w:rsid w:val="001037D4"/>
    <w:rsid w:val="00105946"/>
    <w:rsid w:val="00120F27"/>
    <w:rsid w:val="00121341"/>
    <w:rsid w:val="00122F76"/>
    <w:rsid w:val="00124248"/>
    <w:rsid w:val="00127B52"/>
    <w:rsid w:val="00130822"/>
    <w:rsid w:val="001335B0"/>
    <w:rsid w:val="00135934"/>
    <w:rsid w:val="00135B27"/>
    <w:rsid w:val="00141B77"/>
    <w:rsid w:val="00145F91"/>
    <w:rsid w:val="00152DEB"/>
    <w:rsid w:val="00154677"/>
    <w:rsid w:val="001630B6"/>
    <w:rsid w:val="00164B1F"/>
    <w:rsid w:val="00170958"/>
    <w:rsid w:val="00170E47"/>
    <w:rsid w:val="001719B9"/>
    <w:rsid w:val="001802A1"/>
    <w:rsid w:val="0019116B"/>
    <w:rsid w:val="00194632"/>
    <w:rsid w:val="00197EFC"/>
    <w:rsid w:val="001A01FC"/>
    <w:rsid w:val="001A2387"/>
    <w:rsid w:val="001A3571"/>
    <w:rsid w:val="001B4417"/>
    <w:rsid w:val="001B4A64"/>
    <w:rsid w:val="001C02F0"/>
    <w:rsid w:val="001C6D09"/>
    <w:rsid w:val="001D082D"/>
    <w:rsid w:val="001D0C24"/>
    <w:rsid w:val="001D1E17"/>
    <w:rsid w:val="001D3B60"/>
    <w:rsid w:val="001D5B60"/>
    <w:rsid w:val="001D5D2F"/>
    <w:rsid w:val="001D77BF"/>
    <w:rsid w:val="001E0006"/>
    <w:rsid w:val="001E686A"/>
    <w:rsid w:val="001F0119"/>
    <w:rsid w:val="001F31E3"/>
    <w:rsid w:val="001F354B"/>
    <w:rsid w:val="001F3D68"/>
    <w:rsid w:val="002018D6"/>
    <w:rsid w:val="00204A95"/>
    <w:rsid w:val="00211252"/>
    <w:rsid w:val="00217F84"/>
    <w:rsid w:val="002325D5"/>
    <w:rsid w:val="00236974"/>
    <w:rsid w:val="002400CE"/>
    <w:rsid w:val="00246F3B"/>
    <w:rsid w:val="00247230"/>
    <w:rsid w:val="002521B6"/>
    <w:rsid w:val="002544AF"/>
    <w:rsid w:val="002548ED"/>
    <w:rsid w:val="00256DFF"/>
    <w:rsid w:val="00260B93"/>
    <w:rsid w:val="00260D02"/>
    <w:rsid w:val="00267FE6"/>
    <w:rsid w:val="002715DB"/>
    <w:rsid w:val="002724B4"/>
    <w:rsid w:val="00275AA4"/>
    <w:rsid w:val="002778FE"/>
    <w:rsid w:val="00277C9A"/>
    <w:rsid w:val="00277CBA"/>
    <w:rsid w:val="00285523"/>
    <w:rsid w:val="00285F30"/>
    <w:rsid w:val="00295B36"/>
    <w:rsid w:val="00297989"/>
    <w:rsid w:val="002A086D"/>
    <w:rsid w:val="002B18B4"/>
    <w:rsid w:val="002B20ED"/>
    <w:rsid w:val="002C0DAC"/>
    <w:rsid w:val="002D773B"/>
    <w:rsid w:val="002E597B"/>
    <w:rsid w:val="002E5B70"/>
    <w:rsid w:val="002E6F7B"/>
    <w:rsid w:val="002F151E"/>
    <w:rsid w:val="002F3F68"/>
    <w:rsid w:val="0030076C"/>
    <w:rsid w:val="00301967"/>
    <w:rsid w:val="0030401D"/>
    <w:rsid w:val="00310C1C"/>
    <w:rsid w:val="003133DB"/>
    <w:rsid w:val="00315410"/>
    <w:rsid w:val="00316392"/>
    <w:rsid w:val="00320160"/>
    <w:rsid w:val="00322512"/>
    <w:rsid w:val="003237FC"/>
    <w:rsid w:val="0032407C"/>
    <w:rsid w:val="00324DF6"/>
    <w:rsid w:val="003345B4"/>
    <w:rsid w:val="00336926"/>
    <w:rsid w:val="00336B41"/>
    <w:rsid w:val="00336FBC"/>
    <w:rsid w:val="00337B08"/>
    <w:rsid w:val="0034024D"/>
    <w:rsid w:val="00350A91"/>
    <w:rsid w:val="00351444"/>
    <w:rsid w:val="00356CE4"/>
    <w:rsid w:val="00357A3E"/>
    <w:rsid w:val="003607ED"/>
    <w:rsid w:val="00362BA7"/>
    <w:rsid w:val="0036319B"/>
    <w:rsid w:val="003638E4"/>
    <w:rsid w:val="00365F2E"/>
    <w:rsid w:val="00367803"/>
    <w:rsid w:val="00367A0B"/>
    <w:rsid w:val="00367FA7"/>
    <w:rsid w:val="003733DF"/>
    <w:rsid w:val="003755F4"/>
    <w:rsid w:val="00375BB5"/>
    <w:rsid w:val="00385686"/>
    <w:rsid w:val="00385F2B"/>
    <w:rsid w:val="00390476"/>
    <w:rsid w:val="00392ED9"/>
    <w:rsid w:val="00397D66"/>
    <w:rsid w:val="003A465D"/>
    <w:rsid w:val="003A48E1"/>
    <w:rsid w:val="003A59E6"/>
    <w:rsid w:val="003A5F4F"/>
    <w:rsid w:val="003A60CA"/>
    <w:rsid w:val="003B7E55"/>
    <w:rsid w:val="003B7EE4"/>
    <w:rsid w:val="003C701F"/>
    <w:rsid w:val="003D2FE9"/>
    <w:rsid w:val="003D6FD8"/>
    <w:rsid w:val="003E0487"/>
    <w:rsid w:val="003E13D6"/>
    <w:rsid w:val="003E308C"/>
    <w:rsid w:val="003E5BD7"/>
    <w:rsid w:val="003F0218"/>
    <w:rsid w:val="003F0916"/>
    <w:rsid w:val="003F1460"/>
    <w:rsid w:val="003F3E72"/>
    <w:rsid w:val="003F5F8B"/>
    <w:rsid w:val="003F648C"/>
    <w:rsid w:val="00403432"/>
    <w:rsid w:val="00407944"/>
    <w:rsid w:val="00420A13"/>
    <w:rsid w:val="00420A94"/>
    <w:rsid w:val="00427A29"/>
    <w:rsid w:val="00427D7A"/>
    <w:rsid w:val="00436A8C"/>
    <w:rsid w:val="00437795"/>
    <w:rsid w:val="00441919"/>
    <w:rsid w:val="00453F1D"/>
    <w:rsid w:val="004623F9"/>
    <w:rsid w:val="004635E5"/>
    <w:rsid w:val="00463B3F"/>
    <w:rsid w:val="00464D08"/>
    <w:rsid w:val="00465B04"/>
    <w:rsid w:val="00466A9B"/>
    <w:rsid w:val="00473CE1"/>
    <w:rsid w:val="00475BA3"/>
    <w:rsid w:val="00483DD1"/>
    <w:rsid w:val="004877D9"/>
    <w:rsid w:val="00487B59"/>
    <w:rsid w:val="004910E3"/>
    <w:rsid w:val="004933FF"/>
    <w:rsid w:val="00497925"/>
    <w:rsid w:val="00497A4C"/>
    <w:rsid w:val="004A6F07"/>
    <w:rsid w:val="004B64D0"/>
    <w:rsid w:val="004C2A07"/>
    <w:rsid w:val="004C42E9"/>
    <w:rsid w:val="004C53E4"/>
    <w:rsid w:val="004D09D5"/>
    <w:rsid w:val="004D3734"/>
    <w:rsid w:val="004D4E9D"/>
    <w:rsid w:val="004D7AF9"/>
    <w:rsid w:val="004E473B"/>
    <w:rsid w:val="004E58E9"/>
    <w:rsid w:val="004E74A7"/>
    <w:rsid w:val="005039DE"/>
    <w:rsid w:val="00511975"/>
    <w:rsid w:val="00513537"/>
    <w:rsid w:val="0051466D"/>
    <w:rsid w:val="00514840"/>
    <w:rsid w:val="00517F10"/>
    <w:rsid w:val="00524D63"/>
    <w:rsid w:val="00526955"/>
    <w:rsid w:val="00533C52"/>
    <w:rsid w:val="00537D22"/>
    <w:rsid w:val="005426DC"/>
    <w:rsid w:val="005432A2"/>
    <w:rsid w:val="00547096"/>
    <w:rsid w:val="00554E9F"/>
    <w:rsid w:val="00561F7A"/>
    <w:rsid w:val="0056610A"/>
    <w:rsid w:val="00567388"/>
    <w:rsid w:val="0057440B"/>
    <w:rsid w:val="00581918"/>
    <w:rsid w:val="005824FA"/>
    <w:rsid w:val="00584490"/>
    <w:rsid w:val="00585417"/>
    <w:rsid w:val="00590523"/>
    <w:rsid w:val="005924ED"/>
    <w:rsid w:val="005967DD"/>
    <w:rsid w:val="005A1A0A"/>
    <w:rsid w:val="005B7DB8"/>
    <w:rsid w:val="005C26E4"/>
    <w:rsid w:val="005C33D9"/>
    <w:rsid w:val="005C4177"/>
    <w:rsid w:val="005C7018"/>
    <w:rsid w:val="005D3DCE"/>
    <w:rsid w:val="005E0466"/>
    <w:rsid w:val="006021A8"/>
    <w:rsid w:val="00610AF1"/>
    <w:rsid w:val="00613662"/>
    <w:rsid w:val="00616C00"/>
    <w:rsid w:val="006245F3"/>
    <w:rsid w:val="00637775"/>
    <w:rsid w:val="00644D12"/>
    <w:rsid w:val="0064748E"/>
    <w:rsid w:val="00647819"/>
    <w:rsid w:val="00647C6E"/>
    <w:rsid w:val="0065118C"/>
    <w:rsid w:val="006535F6"/>
    <w:rsid w:val="006536A3"/>
    <w:rsid w:val="00653825"/>
    <w:rsid w:val="00654718"/>
    <w:rsid w:val="00655B29"/>
    <w:rsid w:val="006609E0"/>
    <w:rsid w:val="00662CE6"/>
    <w:rsid w:val="00671216"/>
    <w:rsid w:val="0067496B"/>
    <w:rsid w:val="00681429"/>
    <w:rsid w:val="006862EE"/>
    <w:rsid w:val="00692000"/>
    <w:rsid w:val="006941CD"/>
    <w:rsid w:val="006A071E"/>
    <w:rsid w:val="006B0A96"/>
    <w:rsid w:val="006B25D4"/>
    <w:rsid w:val="006B79BB"/>
    <w:rsid w:val="006C1A35"/>
    <w:rsid w:val="006D233A"/>
    <w:rsid w:val="006E2BB8"/>
    <w:rsid w:val="006E3893"/>
    <w:rsid w:val="006E67AC"/>
    <w:rsid w:val="006E6EC3"/>
    <w:rsid w:val="006E7DFF"/>
    <w:rsid w:val="006F6354"/>
    <w:rsid w:val="00701DAC"/>
    <w:rsid w:val="00706C32"/>
    <w:rsid w:val="00712F9D"/>
    <w:rsid w:val="00717A60"/>
    <w:rsid w:val="00726E4D"/>
    <w:rsid w:val="0072752B"/>
    <w:rsid w:val="00727930"/>
    <w:rsid w:val="00727E0B"/>
    <w:rsid w:val="00732C2F"/>
    <w:rsid w:val="0073321B"/>
    <w:rsid w:val="00734BC8"/>
    <w:rsid w:val="00740A08"/>
    <w:rsid w:val="007449BB"/>
    <w:rsid w:val="00750F4E"/>
    <w:rsid w:val="00754B92"/>
    <w:rsid w:val="00756A7C"/>
    <w:rsid w:val="00764CF4"/>
    <w:rsid w:val="007754A3"/>
    <w:rsid w:val="00776666"/>
    <w:rsid w:val="00780B34"/>
    <w:rsid w:val="00780C13"/>
    <w:rsid w:val="00782CB9"/>
    <w:rsid w:val="007A2599"/>
    <w:rsid w:val="007A77F8"/>
    <w:rsid w:val="007B1AD7"/>
    <w:rsid w:val="007B3290"/>
    <w:rsid w:val="007B527C"/>
    <w:rsid w:val="007B553B"/>
    <w:rsid w:val="007B7E31"/>
    <w:rsid w:val="007C0206"/>
    <w:rsid w:val="007C02B6"/>
    <w:rsid w:val="007C6093"/>
    <w:rsid w:val="007C6975"/>
    <w:rsid w:val="007D2DC5"/>
    <w:rsid w:val="007D50E1"/>
    <w:rsid w:val="007E2FDE"/>
    <w:rsid w:val="007F20E5"/>
    <w:rsid w:val="007F795B"/>
    <w:rsid w:val="00805506"/>
    <w:rsid w:val="00805550"/>
    <w:rsid w:val="00806CD8"/>
    <w:rsid w:val="008118AA"/>
    <w:rsid w:val="0081367A"/>
    <w:rsid w:val="008151CE"/>
    <w:rsid w:val="00820906"/>
    <w:rsid w:val="00827BAC"/>
    <w:rsid w:val="008304E8"/>
    <w:rsid w:val="0084025C"/>
    <w:rsid w:val="0084209C"/>
    <w:rsid w:val="008536D2"/>
    <w:rsid w:val="00853AC0"/>
    <w:rsid w:val="00854227"/>
    <w:rsid w:val="00857983"/>
    <w:rsid w:val="00861E75"/>
    <w:rsid w:val="00861F9C"/>
    <w:rsid w:val="00864436"/>
    <w:rsid w:val="008755A2"/>
    <w:rsid w:val="00884260"/>
    <w:rsid w:val="00885767"/>
    <w:rsid w:val="00893C0E"/>
    <w:rsid w:val="008A2177"/>
    <w:rsid w:val="008A5B50"/>
    <w:rsid w:val="008A6137"/>
    <w:rsid w:val="008A7238"/>
    <w:rsid w:val="008B2797"/>
    <w:rsid w:val="008B42F3"/>
    <w:rsid w:val="008B4E1D"/>
    <w:rsid w:val="008C03C3"/>
    <w:rsid w:val="008C2DC7"/>
    <w:rsid w:val="008C61E5"/>
    <w:rsid w:val="008C7CAB"/>
    <w:rsid w:val="008E02C5"/>
    <w:rsid w:val="008E1E41"/>
    <w:rsid w:val="008F19BE"/>
    <w:rsid w:val="008F2041"/>
    <w:rsid w:val="008F42F6"/>
    <w:rsid w:val="008F4974"/>
    <w:rsid w:val="008F4F5B"/>
    <w:rsid w:val="00900D68"/>
    <w:rsid w:val="0090352B"/>
    <w:rsid w:val="0090359D"/>
    <w:rsid w:val="00903AA4"/>
    <w:rsid w:val="00911B96"/>
    <w:rsid w:val="009155EA"/>
    <w:rsid w:val="0092063F"/>
    <w:rsid w:val="00922995"/>
    <w:rsid w:val="0093028B"/>
    <w:rsid w:val="00934D12"/>
    <w:rsid w:val="00944D24"/>
    <w:rsid w:val="009457A3"/>
    <w:rsid w:val="00945B9D"/>
    <w:rsid w:val="009460B7"/>
    <w:rsid w:val="009465EC"/>
    <w:rsid w:val="00950DD1"/>
    <w:rsid w:val="00952FFF"/>
    <w:rsid w:val="009578E0"/>
    <w:rsid w:val="00962967"/>
    <w:rsid w:val="00965329"/>
    <w:rsid w:val="0096573E"/>
    <w:rsid w:val="009879FA"/>
    <w:rsid w:val="0099211E"/>
    <w:rsid w:val="00994AD0"/>
    <w:rsid w:val="009967FA"/>
    <w:rsid w:val="009A55A5"/>
    <w:rsid w:val="009B1936"/>
    <w:rsid w:val="009B42A2"/>
    <w:rsid w:val="009B729F"/>
    <w:rsid w:val="009C2003"/>
    <w:rsid w:val="009D1400"/>
    <w:rsid w:val="009D7670"/>
    <w:rsid w:val="009E060C"/>
    <w:rsid w:val="009E1070"/>
    <w:rsid w:val="009E2579"/>
    <w:rsid w:val="009F0459"/>
    <w:rsid w:val="009F6754"/>
    <w:rsid w:val="009F6D3B"/>
    <w:rsid w:val="009F7D2B"/>
    <w:rsid w:val="00A11024"/>
    <w:rsid w:val="00A117D8"/>
    <w:rsid w:val="00A13B94"/>
    <w:rsid w:val="00A15B24"/>
    <w:rsid w:val="00A22E53"/>
    <w:rsid w:val="00A247B7"/>
    <w:rsid w:val="00A32D9B"/>
    <w:rsid w:val="00A4522E"/>
    <w:rsid w:val="00A54EF9"/>
    <w:rsid w:val="00A60792"/>
    <w:rsid w:val="00A61C8A"/>
    <w:rsid w:val="00A65F0A"/>
    <w:rsid w:val="00A70026"/>
    <w:rsid w:val="00A7025F"/>
    <w:rsid w:val="00A71720"/>
    <w:rsid w:val="00A7203E"/>
    <w:rsid w:val="00A83D45"/>
    <w:rsid w:val="00A87B0A"/>
    <w:rsid w:val="00A9156D"/>
    <w:rsid w:val="00A91F0C"/>
    <w:rsid w:val="00A9743E"/>
    <w:rsid w:val="00AA1B45"/>
    <w:rsid w:val="00AA2836"/>
    <w:rsid w:val="00AA45B9"/>
    <w:rsid w:val="00AA4803"/>
    <w:rsid w:val="00AB39F3"/>
    <w:rsid w:val="00AC2A3E"/>
    <w:rsid w:val="00AC375F"/>
    <w:rsid w:val="00AC5097"/>
    <w:rsid w:val="00AC75F3"/>
    <w:rsid w:val="00AC76CF"/>
    <w:rsid w:val="00AD1D19"/>
    <w:rsid w:val="00AE07D7"/>
    <w:rsid w:val="00AE33B7"/>
    <w:rsid w:val="00AE447D"/>
    <w:rsid w:val="00AE4EB9"/>
    <w:rsid w:val="00AF7FB4"/>
    <w:rsid w:val="00B01899"/>
    <w:rsid w:val="00B1003A"/>
    <w:rsid w:val="00B106FD"/>
    <w:rsid w:val="00B114B9"/>
    <w:rsid w:val="00B13B43"/>
    <w:rsid w:val="00B14F1C"/>
    <w:rsid w:val="00B16505"/>
    <w:rsid w:val="00B212B0"/>
    <w:rsid w:val="00B22EB0"/>
    <w:rsid w:val="00B25CFC"/>
    <w:rsid w:val="00B2762A"/>
    <w:rsid w:val="00B34483"/>
    <w:rsid w:val="00B364CB"/>
    <w:rsid w:val="00B41508"/>
    <w:rsid w:val="00B4240D"/>
    <w:rsid w:val="00B43745"/>
    <w:rsid w:val="00B47F4C"/>
    <w:rsid w:val="00B50080"/>
    <w:rsid w:val="00B54B43"/>
    <w:rsid w:val="00B614E2"/>
    <w:rsid w:val="00B63DC5"/>
    <w:rsid w:val="00B6744C"/>
    <w:rsid w:val="00B73DF0"/>
    <w:rsid w:val="00B75D50"/>
    <w:rsid w:val="00B765DD"/>
    <w:rsid w:val="00B8602D"/>
    <w:rsid w:val="00B94E07"/>
    <w:rsid w:val="00BA219F"/>
    <w:rsid w:val="00BA729C"/>
    <w:rsid w:val="00BB08B0"/>
    <w:rsid w:val="00BB25F1"/>
    <w:rsid w:val="00BB2B90"/>
    <w:rsid w:val="00BB48AB"/>
    <w:rsid w:val="00BB5B09"/>
    <w:rsid w:val="00BB6038"/>
    <w:rsid w:val="00BB6674"/>
    <w:rsid w:val="00BC0C08"/>
    <w:rsid w:val="00BC0FF4"/>
    <w:rsid w:val="00BC5D03"/>
    <w:rsid w:val="00BD000C"/>
    <w:rsid w:val="00BD6182"/>
    <w:rsid w:val="00BE3B1A"/>
    <w:rsid w:val="00BE733F"/>
    <w:rsid w:val="00BF0437"/>
    <w:rsid w:val="00BF601E"/>
    <w:rsid w:val="00BF69CF"/>
    <w:rsid w:val="00C00849"/>
    <w:rsid w:val="00C250B4"/>
    <w:rsid w:val="00C25567"/>
    <w:rsid w:val="00C25EBB"/>
    <w:rsid w:val="00C26B13"/>
    <w:rsid w:val="00C316BB"/>
    <w:rsid w:val="00C34485"/>
    <w:rsid w:val="00C4017A"/>
    <w:rsid w:val="00C401E2"/>
    <w:rsid w:val="00C43E80"/>
    <w:rsid w:val="00C44E40"/>
    <w:rsid w:val="00C451F3"/>
    <w:rsid w:val="00C46A52"/>
    <w:rsid w:val="00C46B86"/>
    <w:rsid w:val="00C5049C"/>
    <w:rsid w:val="00C60CAC"/>
    <w:rsid w:val="00C6130C"/>
    <w:rsid w:val="00C6176C"/>
    <w:rsid w:val="00C66CFC"/>
    <w:rsid w:val="00C7290B"/>
    <w:rsid w:val="00C7416C"/>
    <w:rsid w:val="00C773ED"/>
    <w:rsid w:val="00C803A8"/>
    <w:rsid w:val="00C84EA2"/>
    <w:rsid w:val="00C86137"/>
    <w:rsid w:val="00C901E5"/>
    <w:rsid w:val="00C90265"/>
    <w:rsid w:val="00C90F8C"/>
    <w:rsid w:val="00C91520"/>
    <w:rsid w:val="00C950B8"/>
    <w:rsid w:val="00C9691B"/>
    <w:rsid w:val="00C97840"/>
    <w:rsid w:val="00CA0553"/>
    <w:rsid w:val="00CA0DB0"/>
    <w:rsid w:val="00CA1070"/>
    <w:rsid w:val="00CA1890"/>
    <w:rsid w:val="00CA1E9E"/>
    <w:rsid w:val="00CA3D50"/>
    <w:rsid w:val="00CA5781"/>
    <w:rsid w:val="00CA66E0"/>
    <w:rsid w:val="00CB01D0"/>
    <w:rsid w:val="00CB2465"/>
    <w:rsid w:val="00CB608C"/>
    <w:rsid w:val="00CB7FAF"/>
    <w:rsid w:val="00CC11BF"/>
    <w:rsid w:val="00CC14C7"/>
    <w:rsid w:val="00CC3B4C"/>
    <w:rsid w:val="00CC5744"/>
    <w:rsid w:val="00CD14C3"/>
    <w:rsid w:val="00CD702C"/>
    <w:rsid w:val="00CD77EC"/>
    <w:rsid w:val="00CF4708"/>
    <w:rsid w:val="00D03592"/>
    <w:rsid w:val="00D055B0"/>
    <w:rsid w:val="00D078DB"/>
    <w:rsid w:val="00D07A45"/>
    <w:rsid w:val="00D15E43"/>
    <w:rsid w:val="00D22585"/>
    <w:rsid w:val="00D2288B"/>
    <w:rsid w:val="00D25A69"/>
    <w:rsid w:val="00D25F00"/>
    <w:rsid w:val="00D27AD2"/>
    <w:rsid w:val="00D402D0"/>
    <w:rsid w:val="00D45D3E"/>
    <w:rsid w:val="00D53BD3"/>
    <w:rsid w:val="00D5438C"/>
    <w:rsid w:val="00D56FD4"/>
    <w:rsid w:val="00D57837"/>
    <w:rsid w:val="00D63110"/>
    <w:rsid w:val="00D671EE"/>
    <w:rsid w:val="00D8695B"/>
    <w:rsid w:val="00D87EA5"/>
    <w:rsid w:val="00D92805"/>
    <w:rsid w:val="00D92FE7"/>
    <w:rsid w:val="00D9321A"/>
    <w:rsid w:val="00D93D4F"/>
    <w:rsid w:val="00D93D60"/>
    <w:rsid w:val="00D9467B"/>
    <w:rsid w:val="00DA361F"/>
    <w:rsid w:val="00DA3B99"/>
    <w:rsid w:val="00DA49D9"/>
    <w:rsid w:val="00DA6734"/>
    <w:rsid w:val="00DA7619"/>
    <w:rsid w:val="00DB2879"/>
    <w:rsid w:val="00DB5AC1"/>
    <w:rsid w:val="00DC09F9"/>
    <w:rsid w:val="00DC5C61"/>
    <w:rsid w:val="00DD2AEA"/>
    <w:rsid w:val="00DE0010"/>
    <w:rsid w:val="00DE4BD1"/>
    <w:rsid w:val="00DE79F0"/>
    <w:rsid w:val="00DE7C3D"/>
    <w:rsid w:val="00DF2F51"/>
    <w:rsid w:val="00DF7477"/>
    <w:rsid w:val="00E01701"/>
    <w:rsid w:val="00E01857"/>
    <w:rsid w:val="00E0478C"/>
    <w:rsid w:val="00E05157"/>
    <w:rsid w:val="00E06480"/>
    <w:rsid w:val="00E10259"/>
    <w:rsid w:val="00E26BF4"/>
    <w:rsid w:val="00E2733F"/>
    <w:rsid w:val="00E31F50"/>
    <w:rsid w:val="00E34F2E"/>
    <w:rsid w:val="00E36938"/>
    <w:rsid w:val="00E43494"/>
    <w:rsid w:val="00E4438A"/>
    <w:rsid w:val="00E4692A"/>
    <w:rsid w:val="00E5026D"/>
    <w:rsid w:val="00E5284F"/>
    <w:rsid w:val="00E53E4F"/>
    <w:rsid w:val="00E63C3D"/>
    <w:rsid w:val="00E64989"/>
    <w:rsid w:val="00E64BF8"/>
    <w:rsid w:val="00E67832"/>
    <w:rsid w:val="00E70DCE"/>
    <w:rsid w:val="00E83A38"/>
    <w:rsid w:val="00E85413"/>
    <w:rsid w:val="00E90ADC"/>
    <w:rsid w:val="00E90DDC"/>
    <w:rsid w:val="00E9236D"/>
    <w:rsid w:val="00E93AB2"/>
    <w:rsid w:val="00EA06E0"/>
    <w:rsid w:val="00EA258C"/>
    <w:rsid w:val="00EA3A39"/>
    <w:rsid w:val="00EA44BA"/>
    <w:rsid w:val="00EA6EDD"/>
    <w:rsid w:val="00EA6F85"/>
    <w:rsid w:val="00EB1015"/>
    <w:rsid w:val="00EB3EB9"/>
    <w:rsid w:val="00EB46C8"/>
    <w:rsid w:val="00EC2832"/>
    <w:rsid w:val="00ED12BA"/>
    <w:rsid w:val="00ED2602"/>
    <w:rsid w:val="00ED7884"/>
    <w:rsid w:val="00EE0B00"/>
    <w:rsid w:val="00EE7AE0"/>
    <w:rsid w:val="00F037E0"/>
    <w:rsid w:val="00F03C4F"/>
    <w:rsid w:val="00F05EA9"/>
    <w:rsid w:val="00F07CC2"/>
    <w:rsid w:val="00F20009"/>
    <w:rsid w:val="00F23308"/>
    <w:rsid w:val="00F25AA0"/>
    <w:rsid w:val="00F30094"/>
    <w:rsid w:val="00F36C18"/>
    <w:rsid w:val="00F37B1E"/>
    <w:rsid w:val="00F428F5"/>
    <w:rsid w:val="00F433CA"/>
    <w:rsid w:val="00F520F4"/>
    <w:rsid w:val="00F55D02"/>
    <w:rsid w:val="00F5734C"/>
    <w:rsid w:val="00F57370"/>
    <w:rsid w:val="00F63641"/>
    <w:rsid w:val="00F636A1"/>
    <w:rsid w:val="00F66877"/>
    <w:rsid w:val="00F723C4"/>
    <w:rsid w:val="00F741D0"/>
    <w:rsid w:val="00F74FAC"/>
    <w:rsid w:val="00F81290"/>
    <w:rsid w:val="00F85340"/>
    <w:rsid w:val="00F8538E"/>
    <w:rsid w:val="00F91D5C"/>
    <w:rsid w:val="00F92276"/>
    <w:rsid w:val="00F938BA"/>
    <w:rsid w:val="00F94C57"/>
    <w:rsid w:val="00FA62E6"/>
    <w:rsid w:val="00FA78E6"/>
    <w:rsid w:val="00FB1D02"/>
    <w:rsid w:val="00FB3782"/>
    <w:rsid w:val="00FD3AB1"/>
    <w:rsid w:val="00FD7A3E"/>
    <w:rsid w:val="00FD7CC8"/>
    <w:rsid w:val="00FF2BE4"/>
    <w:rsid w:val="00FF6B3E"/>
    <w:rsid w:val="00FF7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FE4FF"/>
  <w15:docId w15:val="{1D3001B3-F8F6-4CA5-9E16-7193D60D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01967"/>
    <w:pPr>
      <w:keepNext/>
      <w:keepLines/>
      <w:spacing w:before="240" w:after="0" w:line="240" w:lineRule="auto"/>
      <w:outlineLvl w:val="0"/>
    </w:pPr>
    <w:rPr>
      <w:rFonts w:asciiTheme="majorHAnsi" w:eastAsiaTheme="majorEastAsia" w:hAnsiTheme="majorHAnsi" w:cstheme="majorBidi"/>
      <w:b/>
      <w:color w:val="365F91" w:themeColor="accent1" w:themeShade="BF"/>
      <w:sz w:val="32"/>
      <w:szCs w:val="32"/>
      <w:lang w:eastAsia="ru-RU"/>
    </w:rPr>
  </w:style>
  <w:style w:type="paragraph" w:styleId="2">
    <w:name w:val="heading 2"/>
    <w:basedOn w:val="a"/>
    <w:next w:val="a"/>
    <w:link w:val="20"/>
    <w:semiHidden/>
    <w:unhideWhenUsed/>
    <w:qFormat/>
    <w:rsid w:val="00756A7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756A7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A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0A08"/>
  </w:style>
  <w:style w:type="paragraph" w:styleId="a5">
    <w:name w:val="footer"/>
    <w:basedOn w:val="a"/>
    <w:link w:val="a6"/>
    <w:uiPriority w:val="99"/>
    <w:unhideWhenUsed/>
    <w:rsid w:val="00740A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0A08"/>
  </w:style>
  <w:style w:type="paragraph" w:styleId="a7">
    <w:name w:val="Balloon Text"/>
    <w:basedOn w:val="a"/>
    <w:link w:val="a8"/>
    <w:uiPriority w:val="99"/>
    <w:semiHidden/>
    <w:unhideWhenUsed/>
    <w:rsid w:val="00740A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0A08"/>
    <w:rPr>
      <w:rFonts w:ascii="Tahoma" w:hAnsi="Tahoma" w:cs="Tahoma"/>
      <w:sz w:val="16"/>
      <w:szCs w:val="16"/>
    </w:rPr>
  </w:style>
  <w:style w:type="table" w:styleId="a9">
    <w:name w:val="Table Grid"/>
    <w:basedOn w:val="a1"/>
    <w:uiPriority w:val="59"/>
    <w:rsid w:val="00740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740A08"/>
    <w:pPr>
      <w:spacing w:after="0" w:line="240" w:lineRule="auto"/>
    </w:pPr>
    <w:rPr>
      <w:rFonts w:ascii="Calibri" w:eastAsia="Calibri" w:hAnsi="Calibri" w:cs="Times New Roman"/>
    </w:rPr>
  </w:style>
  <w:style w:type="character" w:customStyle="1" w:styleId="apple-converted-space">
    <w:name w:val="apple-converted-space"/>
    <w:basedOn w:val="a0"/>
    <w:rsid w:val="00E34F2E"/>
  </w:style>
  <w:style w:type="character" w:customStyle="1" w:styleId="10">
    <w:name w:val="Заголовок 1 Знак"/>
    <w:basedOn w:val="a0"/>
    <w:link w:val="1"/>
    <w:uiPriority w:val="9"/>
    <w:rsid w:val="00301967"/>
    <w:rPr>
      <w:rFonts w:asciiTheme="majorHAnsi" w:eastAsiaTheme="majorEastAsia" w:hAnsiTheme="majorHAnsi" w:cstheme="majorBidi"/>
      <w:b/>
      <w:color w:val="365F91" w:themeColor="accent1" w:themeShade="BF"/>
      <w:sz w:val="32"/>
      <w:szCs w:val="32"/>
      <w:lang w:eastAsia="ru-RU"/>
    </w:rPr>
  </w:style>
  <w:style w:type="character" w:styleId="ab">
    <w:name w:val="page number"/>
    <w:basedOn w:val="a0"/>
    <w:rsid w:val="003B7EE4"/>
  </w:style>
  <w:style w:type="character" w:customStyle="1" w:styleId="20">
    <w:name w:val="Заголовок 2 Знак"/>
    <w:basedOn w:val="a0"/>
    <w:link w:val="2"/>
    <w:semiHidden/>
    <w:rsid w:val="00756A7C"/>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rsid w:val="00756A7C"/>
    <w:rPr>
      <w:rFonts w:asciiTheme="majorHAnsi" w:eastAsiaTheme="majorEastAsia" w:hAnsiTheme="majorHAnsi" w:cstheme="majorBidi"/>
      <w:color w:val="243F60" w:themeColor="accent1" w:themeShade="7F"/>
      <w:sz w:val="24"/>
      <w:szCs w:val="24"/>
    </w:rPr>
  </w:style>
  <w:style w:type="character" w:styleId="ac">
    <w:name w:val="Emphasis"/>
    <w:uiPriority w:val="20"/>
    <w:qFormat/>
    <w:rsid w:val="00756A7C"/>
    <w:rPr>
      <w:i/>
      <w:iCs/>
    </w:rPr>
  </w:style>
  <w:style w:type="paragraph" w:styleId="ad">
    <w:name w:val="Body Text"/>
    <w:basedOn w:val="a"/>
    <w:link w:val="ae"/>
    <w:rsid w:val="00756A7C"/>
    <w:pPr>
      <w:spacing w:after="0" w:line="240" w:lineRule="auto"/>
    </w:pPr>
    <w:rPr>
      <w:rFonts w:ascii="Times New Roman" w:eastAsia="Times New Roman" w:hAnsi="Times New Roman" w:cs="Times New Roman"/>
      <w:sz w:val="24"/>
      <w:szCs w:val="20"/>
      <w:lang w:eastAsia="ko-KR"/>
    </w:rPr>
  </w:style>
  <w:style w:type="character" w:customStyle="1" w:styleId="ae">
    <w:name w:val="Основной текст Знак"/>
    <w:basedOn w:val="a0"/>
    <w:link w:val="ad"/>
    <w:rsid w:val="00756A7C"/>
    <w:rPr>
      <w:rFonts w:ascii="Times New Roman" w:eastAsia="Times New Roman" w:hAnsi="Times New Roman" w:cs="Times New Roman"/>
      <w:sz w:val="24"/>
      <w:szCs w:val="20"/>
      <w:lang w:eastAsia="ko-KR"/>
    </w:rPr>
  </w:style>
  <w:style w:type="paragraph" w:styleId="af">
    <w:name w:val="List Paragraph"/>
    <w:basedOn w:val="a"/>
    <w:uiPriority w:val="34"/>
    <w:qFormat/>
    <w:rsid w:val="00756A7C"/>
    <w:pPr>
      <w:ind w:left="720"/>
      <w:contextualSpacing/>
    </w:pPr>
    <w:rPr>
      <w:rFonts w:ascii="Calibri" w:eastAsia="Calibri" w:hAnsi="Calibri" w:cs="Arial"/>
    </w:rPr>
  </w:style>
  <w:style w:type="character" w:customStyle="1" w:styleId="af0">
    <w:name w:val="Другое_"/>
    <w:link w:val="af1"/>
    <w:rsid w:val="00756A7C"/>
    <w:rPr>
      <w:shd w:val="clear" w:color="auto" w:fill="FFFFFF"/>
    </w:rPr>
  </w:style>
  <w:style w:type="paragraph" w:customStyle="1" w:styleId="af1">
    <w:name w:val="Другое"/>
    <w:basedOn w:val="a"/>
    <w:link w:val="af0"/>
    <w:rsid w:val="00756A7C"/>
    <w:pPr>
      <w:widowControl w:val="0"/>
      <w:shd w:val="clear" w:color="auto" w:fill="FFFFFF"/>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A2ECE-43AA-4C22-95B7-11D7CDC3B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68</Pages>
  <Words>21600</Words>
  <Characters>123124</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Madina</cp:lastModifiedBy>
  <cp:revision>1480</cp:revision>
  <cp:lastPrinted>2023-04-14T12:30:00Z</cp:lastPrinted>
  <dcterms:created xsi:type="dcterms:W3CDTF">2023-07-06T06:37:00Z</dcterms:created>
  <dcterms:modified xsi:type="dcterms:W3CDTF">2024-12-18T01:07:00Z</dcterms:modified>
</cp:coreProperties>
</file>