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D46E" w14:textId="141CF8E7" w:rsidR="00FC1591" w:rsidRDefault="00FC1591" w:rsidP="00A01ECC">
      <w:pPr>
        <w:pStyle w:val="6"/>
        <w:rPr>
          <w:u w:val="single"/>
        </w:rPr>
      </w:pPr>
      <w:r w:rsidRPr="007D2BFC">
        <w:t>ОБЛАСТЬ АККРЕДИТАЦИИ</w:t>
      </w:r>
      <w:r w:rsidR="00A01ECC">
        <w:t xml:space="preserve"> </w:t>
      </w:r>
      <w:proofErr w:type="spellStart"/>
      <w:r w:rsidRPr="00947093">
        <w:rPr>
          <w:u w:val="single"/>
        </w:rPr>
        <w:t>ОсОО</w:t>
      </w:r>
      <w:proofErr w:type="spellEnd"/>
      <w:r w:rsidRPr="00947093">
        <w:rPr>
          <w:u w:val="single"/>
        </w:rPr>
        <w:t xml:space="preserve"> Испытательная лаборатория «Евро-тест»</w:t>
      </w:r>
    </w:p>
    <w:p w14:paraId="3685626D" w14:textId="5221C9F3" w:rsidR="00FA7953" w:rsidRPr="00FA7953" w:rsidRDefault="00FA7953" w:rsidP="00FA7953">
      <w:pPr>
        <w:jc w:val="center"/>
      </w:pPr>
      <w:r>
        <w:t>Интегрированная Методы испытаний и технической экспертизы</w:t>
      </w:r>
    </w:p>
    <w:p w14:paraId="256494B0" w14:textId="77777777" w:rsidR="00FA7953" w:rsidRPr="00FA7953" w:rsidRDefault="00FA7953" w:rsidP="00FA7953"/>
    <w:p w14:paraId="3555A833" w14:textId="77777777" w:rsidR="00C86442" w:rsidRDefault="00C86442"/>
    <w:tbl>
      <w:tblPr>
        <w:tblW w:w="1512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3146"/>
        <w:gridCol w:w="2503"/>
        <w:gridCol w:w="4253"/>
        <w:gridCol w:w="2693"/>
        <w:gridCol w:w="1265"/>
      </w:tblGrid>
      <w:tr w:rsidR="00C86442" w:rsidRPr="007D2BFC" w14:paraId="1F7A952D" w14:textId="77777777" w:rsidTr="002519B0">
        <w:trPr>
          <w:trHeight w:hRule="exact" w:val="1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737C" w14:textId="77777777" w:rsidR="00C86442" w:rsidRPr="007D2BFC" w:rsidRDefault="00C86442" w:rsidP="00D06163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№№</w:t>
            </w:r>
          </w:p>
          <w:p w14:paraId="6EB53668" w14:textId="77777777" w:rsidR="00C86442" w:rsidRPr="007D2BFC" w:rsidRDefault="00C86442" w:rsidP="00D06163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п/п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363B" w14:textId="4E659D2B" w:rsidR="00C86442" w:rsidRPr="007B306E" w:rsidRDefault="00C86442" w:rsidP="00D06163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  <w:r w:rsidR="00FA7953">
              <w:rPr>
                <w:sz w:val="20"/>
                <w:szCs w:val="20"/>
              </w:rPr>
              <w:t>, технической экспертизы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586A" w14:textId="46863416" w:rsidR="00C86442" w:rsidRPr="007B306E" w:rsidRDefault="00C86442" w:rsidP="00D06163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  <w:r w:rsidR="00FA7953">
              <w:rPr>
                <w:sz w:val="20"/>
                <w:szCs w:val="20"/>
              </w:rPr>
              <w:t>, технической экспертизы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B253" w14:textId="1F5B4AA7" w:rsidR="00C86442" w:rsidRPr="007B306E" w:rsidRDefault="00C86442" w:rsidP="00D06163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Наименование видов испытаний</w:t>
            </w:r>
            <w:r w:rsidR="00FA7953">
              <w:rPr>
                <w:sz w:val="20"/>
                <w:szCs w:val="20"/>
              </w:rPr>
              <w:t>, технической экспертизы</w:t>
            </w:r>
            <w:r w:rsidRPr="007B306E">
              <w:rPr>
                <w:sz w:val="20"/>
                <w:szCs w:val="20"/>
              </w:rPr>
              <w:t xml:space="preserve">/определяемых </w:t>
            </w:r>
          </w:p>
          <w:p w14:paraId="7D7FEF7E" w14:textId="77777777" w:rsidR="00C86442" w:rsidRPr="007B306E" w:rsidRDefault="00C86442" w:rsidP="00D06163">
            <w:pPr>
              <w:shd w:val="clear" w:color="auto" w:fill="FFFFFF"/>
              <w:ind w:left="142" w:right="155"/>
              <w:rPr>
                <w:sz w:val="20"/>
                <w:szCs w:val="20"/>
                <w:lang w:val="ky-KG"/>
              </w:rPr>
            </w:pPr>
            <w:r w:rsidRPr="007B306E">
              <w:rPr>
                <w:sz w:val="20"/>
                <w:szCs w:val="20"/>
              </w:rPr>
              <w:t xml:space="preserve">показателей </w:t>
            </w:r>
            <w:r w:rsidRPr="007B306E">
              <w:rPr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3B0B5" w14:textId="0B6FE772" w:rsidR="00C86442" w:rsidRPr="007B306E" w:rsidRDefault="00C86442" w:rsidP="003120F9">
            <w:pPr>
              <w:shd w:val="clear" w:color="auto" w:fill="FFFFFF"/>
              <w:ind w:right="155"/>
              <w:rPr>
                <w:sz w:val="20"/>
                <w:szCs w:val="20"/>
                <w:lang w:val="ky-KG"/>
              </w:rPr>
            </w:pPr>
            <w:r w:rsidRPr="007B306E">
              <w:rPr>
                <w:sz w:val="20"/>
                <w:szCs w:val="20"/>
              </w:rPr>
              <w:t xml:space="preserve">Обозначение </w:t>
            </w:r>
            <w:r w:rsidRPr="007B306E">
              <w:rPr>
                <w:sz w:val="20"/>
                <w:szCs w:val="20"/>
                <w:lang w:val="ky-KG"/>
              </w:rPr>
              <w:t>методов/ методик испытаний</w:t>
            </w:r>
            <w:r w:rsidR="00FA7953">
              <w:rPr>
                <w:sz w:val="20"/>
                <w:szCs w:val="20"/>
                <w:lang w:val="ky-KG"/>
              </w:rPr>
              <w:t xml:space="preserve">, технической </w:t>
            </w:r>
            <w:proofErr w:type="gramStart"/>
            <w:r w:rsidR="00FA7953">
              <w:rPr>
                <w:sz w:val="20"/>
                <w:szCs w:val="20"/>
                <w:lang w:val="ky-KG"/>
              </w:rPr>
              <w:t>экспертизы</w:t>
            </w:r>
            <w:r w:rsidRPr="007B306E">
              <w:rPr>
                <w:sz w:val="20"/>
                <w:szCs w:val="20"/>
                <w:lang w:val="ky-KG"/>
              </w:rPr>
              <w:t xml:space="preserve">  и</w:t>
            </w:r>
            <w:proofErr w:type="gramEnd"/>
            <w:r w:rsidRPr="007B306E">
              <w:rPr>
                <w:sz w:val="20"/>
                <w:szCs w:val="20"/>
                <w:lang w:val="ky-KG"/>
              </w:rPr>
              <w:t xml:space="preserve"> отбора образцов*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ED403" w14:textId="77777777" w:rsidR="00C86442" w:rsidRPr="007B306E" w:rsidRDefault="00C86442" w:rsidP="00D06163">
            <w:pPr>
              <w:rPr>
                <w:sz w:val="20"/>
                <w:szCs w:val="20"/>
              </w:rPr>
            </w:pPr>
            <w:r w:rsidRPr="007B306E">
              <w:rPr>
                <w:sz w:val="20"/>
                <w:szCs w:val="20"/>
              </w:rPr>
              <w:t>Диапазон измерений, ед. измерений*</w:t>
            </w:r>
            <w:r w:rsidRPr="007B306E">
              <w:rPr>
                <w:sz w:val="20"/>
                <w:szCs w:val="20"/>
                <w:lang w:val="ky-KG"/>
              </w:rPr>
              <w:t>*</w:t>
            </w:r>
          </w:p>
          <w:p w14:paraId="7CC86322" w14:textId="77777777" w:rsidR="00C86442" w:rsidRPr="007B306E" w:rsidRDefault="00C86442" w:rsidP="00D06163">
            <w:pPr>
              <w:rPr>
                <w:sz w:val="20"/>
                <w:szCs w:val="20"/>
              </w:rPr>
            </w:pPr>
          </w:p>
          <w:p w14:paraId="2E900CDC" w14:textId="77777777" w:rsidR="00C86442" w:rsidRPr="007B306E" w:rsidRDefault="00C86442" w:rsidP="00D06163">
            <w:pPr>
              <w:rPr>
                <w:sz w:val="20"/>
                <w:szCs w:val="20"/>
              </w:rPr>
            </w:pPr>
          </w:p>
          <w:p w14:paraId="674A10FD" w14:textId="77777777" w:rsidR="00C86442" w:rsidRPr="007B306E" w:rsidRDefault="00C86442" w:rsidP="00D06163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</w:tr>
      <w:tr w:rsidR="00C86442" w:rsidRPr="007D2BFC" w14:paraId="74C34190" w14:textId="77777777" w:rsidTr="002519B0">
        <w:trPr>
          <w:trHeight w:hRule="exact" w:val="34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B99BF7" w14:textId="77777777" w:rsidR="00C86442" w:rsidRPr="007D2BFC" w:rsidRDefault="00C86442" w:rsidP="00D06163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A12A8C" w14:textId="77777777" w:rsidR="00C86442" w:rsidRPr="007D2BFC" w:rsidRDefault="00C86442" w:rsidP="00D06163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2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1234" w14:textId="77777777" w:rsidR="00C86442" w:rsidRPr="007D2BFC" w:rsidRDefault="00C86442" w:rsidP="00D06163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2A75" w14:textId="77777777" w:rsidR="00C86442" w:rsidRPr="007D2BFC" w:rsidRDefault="00C86442" w:rsidP="00D06163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EB4FB" w14:textId="77777777" w:rsidR="00C86442" w:rsidRPr="007D2BFC" w:rsidRDefault="00C86442" w:rsidP="00D06163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21B901" w14:textId="77777777" w:rsidR="00C86442" w:rsidRPr="007D2BFC" w:rsidRDefault="00C86442" w:rsidP="00D06163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6</w:t>
            </w:r>
          </w:p>
        </w:tc>
      </w:tr>
      <w:tr w:rsidR="00892333" w:rsidRPr="007D2BFC" w14:paraId="2E5B4D28" w14:textId="77777777" w:rsidTr="002519B0">
        <w:trPr>
          <w:trHeight w:hRule="exact" w:val="1009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1B7283A" w14:textId="77777777" w:rsidR="00892333" w:rsidRPr="007D2BFC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A8EF6BC" w14:textId="77777777" w:rsidR="00892333" w:rsidRDefault="00892333" w:rsidP="003120F9">
            <w:pPr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>Транспортные средства категорий М, N, L, О, кроме единичных ТС категории О4</w:t>
            </w:r>
          </w:p>
          <w:p w14:paraId="099C76F3" w14:textId="77777777" w:rsidR="00892333" w:rsidRDefault="00892333" w:rsidP="003120F9">
            <w:pPr>
              <w:rPr>
                <w:sz w:val="20"/>
                <w:szCs w:val="22"/>
              </w:rPr>
            </w:pPr>
          </w:p>
          <w:p w14:paraId="528BFAEE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5F264E35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5B93279C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37637C24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7E9E3D34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179EE2B6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456C2C78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61F2D4F4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3BE07AEB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2DD860E4" w14:textId="77777777" w:rsidR="00892333" w:rsidRPr="00A01ECC" w:rsidRDefault="00892333" w:rsidP="00A01ECC">
            <w:pPr>
              <w:rPr>
                <w:sz w:val="20"/>
                <w:szCs w:val="22"/>
              </w:rPr>
            </w:pPr>
          </w:p>
          <w:p w14:paraId="6109C44C" w14:textId="77777777" w:rsidR="00892333" w:rsidRDefault="00892333" w:rsidP="00A01ECC">
            <w:pPr>
              <w:rPr>
                <w:sz w:val="20"/>
                <w:szCs w:val="22"/>
              </w:rPr>
            </w:pPr>
          </w:p>
          <w:p w14:paraId="4EBC7DA9" w14:textId="77777777" w:rsidR="00892333" w:rsidRPr="007D2BFC" w:rsidRDefault="00892333" w:rsidP="00A01ECC">
            <w:pPr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ab/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2DA55F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E34F2E">
              <w:rPr>
                <w:sz w:val="20"/>
                <w:szCs w:val="20"/>
              </w:rPr>
              <w:t>ТР ТС 018/2011</w:t>
            </w:r>
          </w:p>
          <w:p w14:paraId="622DF358" w14:textId="77777777" w:rsidR="00791247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ГОСТ 33670-2015</w:t>
            </w:r>
          </w:p>
          <w:p w14:paraId="17DD5BE6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221B53BC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0D680A39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6B5CE5A6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65E3134E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536876DE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69A51330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7CDE11E5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6E6168E3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2A01BF7B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201BA4A2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5F87913F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6EDC1924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0CBD7291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5AE0DB26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7F441CAA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730C9A1E" w14:textId="77777777" w:rsidR="00791247" w:rsidRPr="00791247" w:rsidRDefault="00791247" w:rsidP="00791247">
            <w:pPr>
              <w:rPr>
                <w:sz w:val="20"/>
                <w:szCs w:val="20"/>
              </w:rPr>
            </w:pPr>
          </w:p>
          <w:p w14:paraId="4581748C" w14:textId="77777777" w:rsidR="00892333" w:rsidRPr="00791247" w:rsidRDefault="00892333" w:rsidP="00791247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FE3F" w14:textId="77777777" w:rsidR="00892333" w:rsidRPr="007D2BFC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FA32B3">
              <w:rPr>
                <w:sz w:val="20"/>
                <w:szCs w:val="22"/>
              </w:rPr>
              <w:t>Действие рабочей тормозной системы на все колеса от одного органа управления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067321" w14:textId="77777777" w:rsidR="00892333" w:rsidRPr="00C86442" w:rsidRDefault="00892333" w:rsidP="003120F9">
            <w:pPr>
              <w:spacing w:after="37"/>
              <w:ind w:right="82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2"/>
              </w:rPr>
              <w:t>ГОСТ 33670-2015</w:t>
            </w:r>
            <w:r w:rsidRPr="00C86442">
              <w:rPr>
                <w:sz w:val="20"/>
                <w:szCs w:val="22"/>
              </w:rPr>
              <w:t xml:space="preserve">, приложение А, п. </w:t>
            </w:r>
          </w:p>
          <w:p w14:paraId="487B9453" w14:textId="77777777" w:rsidR="00892333" w:rsidRDefault="00892333" w:rsidP="003120F9">
            <w:pPr>
              <w:rPr>
                <w:sz w:val="20"/>
                <w:szCs w:val="22"/>
              </w:rPr>
            </w:pPr>
            <w:r w:rsidRPr="00C86442">
              <w:rPr>
                <w:sz w:val="20"/>
                <w:szCs w:val="22"/>
              </w:rPr>
              <w:t xml:space="preserve">А.5.1.1.1  </w:t>
            </w:r>
          </w:p>
          <w:p w14:paraId="47F61E1A" w14:textId="77777777" w:rsidR="002519B0" w:rsidRPr="00C86442" w:rsidRDefault="002519B0" w:rsidP="003120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9F24" w14:textId="77777777" w:rsidR="00892333" w:rsidRDefault="00892333" w:rsidP="003120F9">
            <w:pPr>
              <w:jc w:val="center"/>
              <w:rPr>
                <w:sz w:val="20"/>
                <w:szCs w:val="22"/>
              </w:rPr>
            </w:pPr>
            <w:r w:rsidRPr="00FA32B3">
              <w:rPr>
                <w:sz w:val="20"/>
                <w:szCs w:val="22"/>
              </w:rPr>
              <w:t>Функционирует/</w:t>
            </w:r>
          </w:p>
          <w:p w14:paraId="01FEFDCD" w14:textId="77777777" w:rsidR="00892333" w:rsidRPr="00FA32B3" w:rsidRDefault="00892333" w:rsidP="003120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не функционирует </w:t>
            </w:r>
          </w:p>
        </w:tc>
      </w:tr>
      <w:tr w:rsidR="00892333" w:rsidRPr="007D2BFC" w14:paraId="4D47A757" w14:textId="77777777" w:rsidTr="002519B0">
        <w:trPr>
          <w:trHeight w:hRule="exact" w:val="1151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ABCD66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F3B90A" w14:textId="77777777" w:rsidR="00892333" w:rsidRPr="00FA32B3" w:rsidRDefault="00892333" w:rsidP="00A01ECC">
            <w:pPr>
              <w:tabs>
                <w:tab w:val="left" w:pos="900"/>
              </w:tabs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E9F8F" w14:textId="77777777" w:rsidR="00892333" w:rsidRPr="00E34F2E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EC38" w14:textId="77777777" w:rsidR="00892333" w:rsidRPr="00FA32B3" w:rsidRDefault="00892333" w:rsidP="003120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Замедление движения ТС вплоть до полной остановки как при движении вперед, так и задним ходом при </w:t>
            </w:r>
          </w:p>
          <w:p w14:paraId="5571EDD2" w14:textId="77777777" w:rsidR="00892333" w:rsidRPr="00FA32B3" w:rsidRDefault="00892333" w:rsidP="003120F9">
            <w:pPr>
              <w:ind w:right="29"/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воздействии водителя на орган управления рабочей </w:t>
            </w:r>
          </w:p>
          <w:p w14:paraId="0EBD6417" w14:textId="77777777" w:rsidR="00892333" w:rsidRPr="00FA32B3" w:rsidRDefault="00892333" w:rsidP="003120F9">
            <w:pPr>
              <w:spacing w:line="281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тормозной системой со своего сиденья, при расположении обеих рук водителя на органе рулевого управления </w:t>
            </w:r>
          </w:p>
          <w:p w14:paraId="12B56ED2" w14:textId="77777777" w:rsidR="00892333" w:rsidRPr="00FA32B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92510" w14:textId="77777777" w:rsidR="00892333" w:rsidRPr="00C86442" w:rsidRDefault="00892333" w:rsidP="003120F9">
            <w:pPr>
              <w:spacing w:line="279" w:lineRule="auto"/>
              <w:ind w:right="86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2"/>
              </w:rPr>
              <w:t>ГОСТ 33670-2015</w:t>
            </w:r>
            <w:r w:rsidRPr="00C86442">
              <w:rPr>
                <w:sz w:val="20"/>
                <w:szCs w:val="22"/>
              </w:rPr>
              <w:t xml:space="preserve">, приложение А, п. </w:t>
            </w:r>
          </w:p>
          <w:p w14:paraId="3DBFA82F" w14:textId="77777777" w:rsidR="002519B0" w:rsidRDefault="00892333" w:rsidP="003120F9">
            <w:pPr>
              <w:rPr>
                <w:sz w:val="20"/>
                <w:szCs w:val="22"/>
              </w:rPr>
            </w:pPr>
            <w:r w:rsidRPr="00C86442">
              <w:rPr>
                <w:sz w:val="20"/>
                <w:szCs w:val="22"/>
              </w:rPr>
              <w:t>А.5.1.1.2</w:t>
            </w:r>
          </w:p>
          <w:p w14:paraId="7CA3F6F3" w14:textId="77777777" w:rsidR="00892333" w:rsidRPr="00C86442" w:rsidRDefault="002519B0" w:rsidP="003120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  <w:r w:rsidR="00892333" w:rsidRPr="00C86442">
              <w:rPr>
                <w:sz w:val="20"/>
                <w:szCs w:val="22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5CD5A" w14:textId="77777777" w:rsidR="00892333" w:rsidRDefault="00892333" w:rsidP="003120F9">
            <w:pPr>
              <w:jc w:val="center"/>
              <w:rPr>
                <w:sz w:val="20"/>
                <w:szCs w:val="22"/>
              </w:rPr>
            </w:pPr>
            <w:r w:rsidRPr="00FA32B3">
              <w:rPr>
                <w:sz w:val="20"/>
                <w:szCs w:val="22"/>
              </w:rPr>
              <w:t>Функционирует/</w:t>
            </w:r>
          </w:p>
          <w:p w14:paraId="45E3BFF3" w14:textId="77777777" w:rsidR="00892333" w:rsidRPr="007D2BFC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FA32B3">
              <w:rPr>
                <w:sz w:val="20"/>
                <w:szCs w:val="22"/>
              </w:rPr>
              <w:t>не функционирует</w:t>
            </w:r>
          </w:p>
        </w:tc>
      </w:tr>
      <w:tr w:rsidR="00892333" w:rsidRPr="007D2BFC" w14:paraId="73F85968" w14:textId="77777777" w:rsidTr="002519B0">
        <w:trPr>
          <w:trHeight w:hRule="exact" w:val="925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EB9B2E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9AD2719" w14:textId="77777777" w:rsidR="00892333" w:rsidRPr="00FA32B3" w:rsidRDefault="00892333" w:rsidP="00A01ECC">
            <w:pPr>
              <w:tabs>
                <w:tab w:val="left" w:pos="900"/>
              </w:tabs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C1DFCC" w14:textId="77777777" w:rsidR="00892333" w:rsidRPr="00E34F2E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3565F" w14:textId="77777777" w:rsidR="00892333" w:rsidRPr="00FA32B3" w:rsidRDefault="00892333" w:rsidP="003120F9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Удельная тормозная сила </w:t>
            </w:r>
          </w:p>
          <w:p w14:paraId="15055C60" w14:textId="77777777" w:rsidR="00892333" w:rsidRPr="00FA32B3" w:rsidRDefault="00892333" w:rsidP="003120F9">
            <w:pPr>
              <w:ind w:left="23"/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B57B89" w14:textId="77777777" w:rsidR="00892333" w:rsidRPr="00C86442" w:rsidRDefault="00892333" w:rsidP="003120F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</w:t>
            </w:r>
            <w:r w:rsidRPr="00C86442">
              <w:rPr>
                <w:sz w:val="20"/>
                <w:szCs w:val="22"/>
              </w:rPr>
              <w:t xml:space="preserve">, приложение А, п. </w:t>
            </w:r>
          </w:p>
          <w:p w14:paraId="1250F424" w14:textId="77777777" w:rsidR="002519B0" w:rsidRDefault="00892333" w:rsidP="003120F9">
            <w:pPr>
              <w:rPr>
                <w:sz w:val="20"/>
                <w:szCs w:val="22"/>
              </w:rPr>
            </w:pPr>
            <w:r w:rsidRPr="00C86442">
              <w:rPr>
                <w:sz w:val="20"/>
                <w:szCs w:val="22"/>
              </w:rPr>
              <w:t>А.5.1.1.3</w:t>
            </w:r>
            <w:r w:rsidR="002519B0">
              <w:rPr>
                <w:sz w:val="20"/>
                <w:szCs w:val="22"/>
              </w:rPr>
              <w:t xml:space="preserve"> </w:t>
            </w:r>
          </w:p>
          <w:p w14:paraId="46B2B37D" w14:textId="77777777" w:rsidR="00892333" w:rsidRPr="00FA32B3" w:rsidRDefault="002519B0" w:rsidP="003120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9C94E8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</w:t>
            </w:r>
          </w:p>
          <w:p w14:paraId="22096199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</w:p>
          <w:p w14:paraId="5CF1F1D6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</w:p>
          <w:p w14:paraId="48D794FB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</w:p>
          <w:p w14:paraId="117B2CCA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</w:p>
          <w:p w14:paraId="3D71FF6D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</w:p>
          <w:p w14:paraId="5960BB5C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</w:p>
          <w:p w14:paraId="6F008C30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</w:p>
          <w:p w14:paraId="030F107E" w14:textId="77777777" w:rsidR="00892333" w:rsidRPr="007D2BFC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FA32B3">
              <w:rPr>
                <w:sz w:val="20"/>
                <w:szCs w:val="22"/>
              </w:rPr>
              <w:t xml:space="preserve">0-980 Н  </w:t>
            </w:r>
          </w:p>
        </w:tc>
      </w:tr>
      <w:tr w:rsidR="00892333" w:rsidRPr="007D2BFC" w14:paraId="50EB980F" w14:textId="77777777" w:rsidTr="002519B0">
        <w:trPr>
          <w:trHeight w:hRule="exact" w:val="925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AEE5C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E7087B" w14:textId="77777777" w:rsidR="00892333" w:rsidRPr="00A01ECC" w:rsidRDefault="00892333" w:rsidP="00A01ECC">
            <w:pPr>
              <w:tabs>
                <w:tab w:val="left" w:pos="900"/>
              </w:tabs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0DFC" w14:textId="77777777" w:rsidR="00892333" w:rsidRPr="00E34F2E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31FA" w14:textId="77777777" w:rsidR="00892333" w:rsidRPr="00FA32B3" w:rsidRDefault="00892333" w:rsidP="003120F9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Усилие на органе управления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FFB7D" w14:textId="77777777" w:rsidR="00892333" w:rsidRPr="00C86442" w:rsidRDefault="00892333" w:rsidP="00C1786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</w:t>
            </w:r>
            <w:r w:rsidRPr="00C86442">
              <w:rPr>
                <w:sz w:val="20"/>
                <w:szCs w:val="22"/>
              </w:rPr>
              <w:t xml:space="preserve">, приложение А, п. </w:t>
            </w:r>
          </w:p>
          <w:p w14:paraId="71BFE909" w14:textId="77777777" w:rsidR="00892333" w:rsidRDefault="00892333" w:rsidP="00C17866">
            <w:pPr>
              <w:rPr>
                <w:sz w:val="20"/>
                <w:szCs w:val="22"/>
              </w:rPr>
            </w:pPr>
            <w:r w:rsidRPr="00C86442">
              <w:rPr>
                <w:sz w:val="20"/>
                <w:szCs w:val="22"/>
              </w:rPr>
              <w:t>А.5.1.1.3</w:t>
            </w:r>
          </w:p>
          <w:p w14:paraId="6A5BFD92" w14:textId="77777777" w:rsidR="002519B0" w:rsidRPr="00FA32B3" w:rsidRDefault="002519B0" w:rsidP="00C178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1BBB41" w14:textId="77777777" w:rsidR="00892333" w:rsidRPr="007D2BFC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FA32B3">
              <w:rPr>
                <w:sz w:val="20"/>
                <w:szCs w:val="22"/>
              </w:rPr>
              <w:t xml:space="preserve">0-980 Н  </w:t>
            </w:r>
          </w:p>
        </w:tc>
      </w:tr>
      <w:tr w:rsidR="00892333" w:rsidRPr="007D2BFC" w14:paraId="217D8FC3" w14:textId="77777777" w:rsidTr="002519B0">
        <w:trPr>
          <w:trHeight w:hRule="exact" w:val="1120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935636B" w14:textId="77777777" w:rsidR="00892333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033F643" w14:textId="77777777" w:rsidR="00892333" w:rsidRPr="00FA32B3" w:rsidRDefault="00892333" w:rsidP="003120F9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7B1B84" w14:textId="77777777" w:rsidR="00892333" w:rsidRPr="00E34F2E" w:rsidRDefault="00892333" w:rsidP="003120F9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731D" w14:textId="77777777" w:rsidR="00892333" w:rsidRPr="00FA32B3" w:rsidRDefault="00892333" w:rsidP="003120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Относительная разность тормозных сил колес оси (в процентах от наибольшего значения)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C096A" w14:textId="77777777" w:rsidR="00892333" w:rsidRDefault="00892333" w:rsidP="003120F9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</w:t>
            </w:r>
            <w:r w:rsidRPr="00C86442">
              <w:rPr>
                <w:sz w:val="20"/>
                <w:szCs w:val="22"/>
              </w:rPr>
              <w:t>, приложение А, п. А.5.1.1.4</w:t>
            </w:r>
          </w:p>
          <w:p w14:paraId="3661CDF2" w14:textId="77777777" w:rsidR="002519B0" w:rsidRDefault="002519B0" w:rsidP="003120F9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269DB8" w14:textId="77777777" w:rsidR="00892333" w:rsidRPr="00FA32B3" w:rsidRDefault="00892333" w:rsidP="003120F9">
            <w:pPr>
              <w:jc w:val="center"/>
              <w:rPr>
                <w:sz w:val="20"/>
                <w:szCs w:val="22"/>
              </w:rPr>
            </w:pPr>
            <w:r w:rsidRPr="00FA32B3">
              <w:rPr>
                <w:sz w:val="20"/>
                <w:szCs w:val="22"/>
              </w:rPr>
              <w:t>0-100 %</w:t>
            </w:r>
          </w:p>
        </w:tc>
      </w:tr>
      <w:tr w:rsidR="00892333" w:rsidRPr="007D2BFC" w14:paraId="125CD121" w14:textId="77777777" w:rsidTr="002519B0">
        <w:trPr>
          <w:trHeight w:hRule="exact" w:val="851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900DF3D" w14:textId="77777777" w:rsidR="00892333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81183A" w14:textId="77777777" w:rsidR="00892333" w:rsidRPr="00FA32B3" w:rsidRDefault="00892333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B4695" w14:textId="77777777" w:rsidR="00892333" w:rsidRPr="00E34F2E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8FFA" w14:textId="77777777" w:rsidR="00892333" w:rsidRPr="001328A3" w:rsidRDefault="00892333" w:rsidP="00C17866">
            <w:pPr>
              <w:ind w:right="29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28A3">
              <w:rPr>
                <w:color w:val="000000"/>
                <w:sz w:val="20"/>
                <w:szCs w:val="22"/>
              </w:rPr>
              <w:t xml:space="preserve">Запасная тормозная система: наличие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5F75" w14:textId="77777777" w:rsidR="00892333" w:rsidRDefault="00892333" w:rsidP="00C17866">
            <w:pPr>
              <w:spacing w:after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FC1591">
              <w:rPr>
                <w:sz w:val="20"/>
                <w:szCs w:val="22"/>
              </w:rPr>
              <w:t>, приложение А, п. А.5.1.2</w:t>
            </w:r>
          </w:p>
          <w:p w14:paraId="48D1EC16" w14:textId="77777777" w:rsidR="002519B0" w:rsidRDefault="002519B0" w:rsidP="00C17866">
            <w:pPr>
              <w:spacing w:after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AE701" w14:textId="77777777" w:rsidR="00892333" w:rsidRPr="007D2BFC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Наличие/отсутствие</w:t>
            </w:r>
          </w:p>
        </w:tc>
      </w:tr>
      <w:tr w:rsidR="00892333" w:rsidRPr="007D2BFC" w14:paraId="211800E6" w14:textId="77777777" w:rsidTr="002519B0">
        <w:trPr>
          <w:trHeight w:hRule="exact" w:val="2133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CFA892" w14:textId="77777777" w:rsidR="00892333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282AAC0" w14:textId="77777777" w:rsidR="00892333" w:rsidRPr="00FA32B3" w:rsidRDefault="00892333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DD6D0E" w14:textId="77777777" w:rsidR="00892333" w:rsidRPr="00E34F2E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7BBD" w14:textId="77777777" w:rsidR="00892333" w:rsidRPr="001328A3" w:rsidRDefault="00892333" w:rsidP="00C178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28A3">
              <w:rPr>
                <w:color w:val="000000"/>
                <w:sz w:val="20"/>
                <w:szCs w:val="22"/>
              </w:rPr>
              <w:t xml:space="preserve">Воздействие на тормозные механизмы посредством по крайней мере половины двухконтурной рабочей </w:t>
            </w:r>
          </w:p>
          <w:p w14:paraId="4070F0B4" w14:textId="77777777" w:rsidR="00892333" w:rsidRPr="001328A3" w:rsidRDefault="00892333" w:rsidP="00C17866">
            <w:pPr>
              <w:ind w:right="2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28A3">
              <w:rPr>
                <w:color w:val="000000"/>
                <w:sz w:val="20"/>
                <w:szCs w:val="22"/>
              </w:rPr>
              <w:t xml:space="preserve">тормозной системы по крайней мере на два колеса (на </w:t>
            </w:r>
          </w:p>
          <w:p w14:paraId="47CF0A93" w14:textId="77777777" w:rsidR="00892333" w:rsidRPr="001328A3" w:rsidRDefault="00892333" w:rsidP="00C178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28A3">
              <w:rPr>
                <w:color w:val="000000"/>
                <w:sz w:val="20"/>
                <w:szCs w:val="22"/>
              </w:rPr>
              <w:t xml:space="preserve">каждой из сторон ТС) в случае отказа рабочей тормозной системы или усилителя тормозной системы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5736E" w14:textId="77777777" w:rsidR="00892333" w:rsidRDefault="00892333" w:rsidP="00C17866">
            <w:pPr>
              <w:spacing w:after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FC1591">
              <w:rPr>
                <w:sz w:val="20"/>
                <w:szCs w:val="22"/>
              </w:rPr>
              <w:t>, приложение А, п. А.5.1.2</w:t>
            </w:r>
          </w:p>
          <w:p w14:paraId="53BA2E7B" w14:textId="77777777" w:rsidR="002519B0" w:rsidRDefault="002519B0" w:rsidP="00C17866">
            <w:pPr>
              <w:spacing w:after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617B3" w14:textId="77777777" w:rsidR="00892333" w:rsidRPr="007D2BFC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конструкцией/не предусмотрено</w:t>
            </w:r>
          </w:p>
        </w:tc>
      </w:tr>
      <w:tr w:rsidR="00892333" w:rsidRPr="007D2BFC" w14:paraId="4FD22C40" w14:textId="77777777" w:rsidTr="002519B0">
        <w:trPr>
          <w:trHeight w:hRule="exact" w:val="1039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0E74D59" w14:textId="77777777" w:rsidR="00892333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8F2859" w14:textId="77777777" w:rsidR="00892333" w:rsidRPr="00FA32B3" w:rsidRDefault="00892333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0BB013" w14:textId="77777777" w:rsidR="00892333" w:rsidRPr="00E34F2E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ECFA0" w14:textId="77777777" w:rsidR="00892333" w:rsidRPr="001328A3" w:rsidRDefault="00892333" w:rsidP="00C178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28A3">
              <w:rPr>
                <w:color w:val="000000"/>
                <w:sz w:val="20"/>
                <w:szCs w:val="22"/>
              </w:rPr>
              <w:t xml:space="preserve">Независимый от других тормозных систем орган управления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1FF762" w14:textId="77777777" w:rsidR="002519B0" w:rsidRDefault="00892333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FC1591">
              <w:rPr>
                <w:sz w:val="20"/>
                <w:szCs w:val="22"/>
              </w:rPr>
              <w:t>, приложение А, п. А.5.1.2</w:t>
            </w:r>
            <w:r w:rsidR="002519B0">
              <w:rPr>
                <w:sz w:val="20"/>
                <w:szCs w:val="22"/>
              </w:rPr>
              <w:t xml:space="preserve"> </w:t>
            </w:r>
          </w:p>
          <w:p w14:paraId="35621E4E" w14:textId="77777777" w:rsidR="00892333" w:rsidRDefault="002519B0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1568D" w14:textId="77777777" w:rsidR="00892333" w:rsidRPr="007D2BFC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Наличие/отсутствие</w:t>
            </w:r>
          </w:p>
        </w:tc>
      </w:tr>
      <w:tr w:rsidR="00892333" w:rsidRPr="007D2BFC" w14:paraId="1DEA5F1A" w14:textId="77777777" w:rsidTr="002519B0">
        <w:trPr>
          <w:trHeight w:hRule="exact" w:val="925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F86299" w14:textId="77777777" w:rsidR="00892333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EB6F21" w14:textId="77777777" w:rsidR="00892333" w:rsidRPr="00FA32B3" w:rsidRDefault="00892333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463E" w14:textId="77777777" w:rsidR="00892333" w:rsidRPr="00E34F2E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78BD" w14:textId="77777777" w:rsidR="00892333" w:rsidRPr="00FA32B3" w:rsidRDefault="00892333" w:rsidP="00C17866">
            <w:pPr>
              <w:jc w:val="center"/>
              <w:rPr>
                <w:sz w:val="20"/>
                <w:szCs w:val="22"/>
              </w:rPr>
            </w:pPr>
            <w:r w:rsidRPr="001328A3">
              <w:rPr>
                <w:color w:val="000000"/>
                <w:sz w:val="20"/>
                <w:szCs w:val="22"/>
              </w:rPr>
              <w:t>Стояночная тормозная система: наличие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76B7B0" w14:textId="77777777" w:rsidR="002519B0" w:rsidRDefault="00892333" w:rsidP="002519B0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FC1591">
              <w:rPr>
                <w:sz w:val="20"/>
                <w:szCs w:val="22"/>
              </w:rPr>
              <w:t>, приложение А, п. А.5.1.3</w:t>
            </w:r>
            <w:r w:rsidR="002519B0">
              <w:rPr>
                <w:sz w:val="20"/>
                <w:szCs w:val="22"/>
              </w:rPr>
              <w:t>, ГОСТ 33997-2016, п. 5.1</w:t>
            </w:r>
          </w:p>
          <w:p w14:paraId="6271AA49" w14:textId="77777777" w:rsidR="002519B0" w:rsidRDefault="002519B0" w:rsidP="002519B0">
            <w:pPr>
              <w:spacing w:line="279" w:lineRule="auto"/>
              <w:ind w:right="86"/>
              <w:rPr>
                <w:sz w:val="20"/>
                <w:szCs w:val="22"/>
              </w:rPr>
            </w:pPr>
          </w:p>
          <w:p w14:paraId="3D9E9A12" w14:textId="77777777" w:rsidR="002519B0" w:rsidRDefault="002519B0" w:rsidP="002519B0">
            <w:pPr>
              <w:spacing w:line="279" w:lineRule="auto"/>
              <w:ind w:right="86"/>
              <w:rPr>
                <w:sz w:val="20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897F6E" w14:textId="77777777" w:rsidR="00892333" w:rsidRPr="00FA32B3" w:rsidRDefault="00892333" w:rsidP="00C1786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Наличие/отсутствие</w:t>
            </w:r>
          </w:p>
        </w:tc>
      </w:tr>
      <w:tr w:rsidR="00892333" w:rsidRPr="007D2BFC" w14:paraId="656511B5" w14:textId="77777777" w:rsidTr="002519B0">
        <w:trPr>
          <w:trHeight w:hRule="exact" w:val="925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34F2E81" w14:textId="77777777" w:rsidR="00892333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FB7DE55" w14:textId="77777777" w:rsidR="00892333" w:rsidRPr="00FA32B3" w:rsidRDefault="00892333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D94A0E" w14:textId="77777777" w:rsidR="00892333" w:rsidRPr="00E34F2E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D97F" w14:textId="77777777" w:rsidR="00892333" w:rsidRPr="00FA32B3" w:rsidRDefault="00892333" w:rsidP="00C178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>Затормаживание всех коле</w:t>
            </w:r>
            <w:r>
              <w:rPr>
                <w:sz w:val="20"/>
                <w:szCs w:val="22"/>
              </w:rPr>
              <w:t>с по крайней мере одной из осей</w:t>
            </w:r>
            <w:r w:rsidRPr="00FA32B3">
              <w:rPr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76B1E1" w14:textId="77777777" w:rsidR="00892333" w:rsidRDefault="00892333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FC1591">
              <w:rPr>
                <w:sz w:val="20"/>
                <w:szCs w:val="22"/>
              </w:rPr>
              <w:t>, приложение А, п. А.5.1.3</w:t>
            </w:r>
          </w:p>
          <w:p w14:paraId="4F92EF49" w14:textId="77777777" w:rsidR="002519B0" w:rsidRDefault="002519B0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2A899" w14:textId="77777777" w:rsidR="00892333" w:rsidRDefault="00892333" w:rsidP="00C17866">
            <w:pPr>
              <w:jc w:val="center"/>
              <w:rPr>
                <w:sz w:val="20"/>
                <w:szCs w:val="22"/>
              </w:rPr>
            </w:pPr>
            <w:r w:rsidRPr="00FA32B3">
              <w:rPr>
                <w:sz w:val="20"/>
                <w:szCs w:val="22"/>
              </w:rPr>
              <w:t>Функционирует/</w:t>
            </w:r>
          </w:p>
          <w:p w14:paraId="423AD0B2" w14:textId="77777777" w:rsidR="00892333" w:rsidRPr="007D2BFC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FA32B3">
              <w:rPr>
                <w:sz w:val="20"/>
                <w:szCs w:val="22"/>
              </w:rPr>
              <w:t>не функционирует</w:t>
            </w:r>
          </w:p>
        </w:tc>
      </w:tr>
      <w:tr w:rsidR="00892333" w:rsidRPr="007D2BFC" w14:paraId="20A0937A" w14:textId="77777777" w:rsidTr="002519B0">
        <w:trPr>
          <w:trHeight w:hRule="exact" w:val="925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1652CCF" w14:textId="77777777" w:rsidR="00892333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74FC28" w14:textId="77777777" w:rsidR="00892333" w:rsidRPr="00FA32B3" w:rsidRDefault="00892333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A6739" w14:textId="77777777" w:rsidR="00892333" w:rsidRPr="00E34F2E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9D46" w14:textId="77777777" w:rsidR="00892333" w:rsidRPr="00FA32B3" w:rsidRDefault="00892333" w:rsidP="00C178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Орган управления стояночной тормозной системой: наличие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C364F" w14:textId="77777777" w:rsidR="00892333" w:rsidRDefault="00892333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FC1591">
              <w:rPr>
                <w:sz w:val="20"/>
                <w:szCs w:val="22"/>
              </w:rPr>
              <w:t>, приложение А, п. А.5.1.3</w:t>
            </w:r>
          </w:p>
          <w:p w14:paraId="701C5128" w14:textId="77777777" w:rsidR="002519B0" w:rsidRDefault="002519B0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627148" w14:textId="77777777" w:rsidR="00892333" w:rsidRPr="007D2BFC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Наличие/отсутствие</w:t>
            </w:r>
          </w:p>
        </w:tc>
      </w:tr>
      <w:tr w:rsidR="00892333" w:rsidRPr="007D2BFC" w14:paraId="769875F3" w14:textId="77777777" w:rsidTr="002519B0">
        <w:trPr>
          <w:trHeight w:hRule="exact" w:val="1083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B466B43" w14:textId="77777777" w:rsidR="00892333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78DCF2A" w14:textId="77777777" w:rsidR="00892333" w:rsidRPr="00FA32B3" w:rsidRDefault="00892333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5178B1" w14:textId="77777777" w:rsidR="00892333" w:rsidRPr="00E34F2E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F07F" w14:textId="77777777" w:rsidR="00892333" w:rsidRPr="00FA32B3" w:rsidRDefault="00892333" w:rsidP="00C17866">
            <w:pPr>
              <w:spacing w:after="38"/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Способность сохранять заторможенное состояние ТС только механическим путем будучи приведенным в </w:t>
            </w:r>
          </w:p>
          <w:p w14:paraId="330A1BF1" w14:textId="77777777" w:rsidR="00892333" w:rsidRPr="00FA32B3" w:rsidRDefault="00892333" w:rsidP="00C17866">
            <w:pPr>
              <w:ind w:right="29"/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действие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EC44B" w14:textId="77777777" w:rsidR="00892333" w:rsidRDefault="00892333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FC1591">
              <w:rPr>
                <w:sz w:val="20"/>
                <w:szCs w:val="22"/>
              </w:rPr>
              <w:t>, приложение А, п. А.5.1.3</w:t>
            </w:r>
          </w:p>
          <w:p w14:paraId="6E1D3F9E" w14:textId="77777777" w:rsidR="002519B0" w:rsidRDefault="002519B0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1E9073" w14:textId="77777777" w:rsidR="00892333" w:rsidRPr="007D2BFC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3120F9">
              <w:rPr>
                <w:sz w:val="20"/>
                <w:szCs w:val="20"/>
              </w:rPr>
              <w:t>Сохраняет/не сохраняет заторможенное состояние ТС только механическим путем</w:t>
            </w:r>
          </w:p>
        </w:tc>
      </w:tr>
      <w:tr w:rsidR="00892333" w:rsidRPr="007D2BFC" w14:paraId="12A8C076" w14:textId="77777777" w:rsidTr="002519B0">
        <w:trPr>
          <w:trHeight w:hRule="exact" w:val="2559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F1D3F4" w14:textId="77777777" w:rsidR="00892333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55D080A" w14:textId="77777777" w:rsidR="00892333" w:rsidRPr="00FA32B3" w:rsidRDefault="00892333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0A3DA7" w14:textId="77777777" w:rsidR="00892333" w:rsidRPr="00E34F2E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F73A" w14:textId="77777777" w:rsidR="00892333" w:rsidRPr="00FA32B3" w:rsidRDefault="00892333" w:rsidP="00C17866">
            <w:pPr>
              <w:jc w:val="center"/>
              <w:rPr>
                <w:sz w:val="20"/>
                <w:szCs w:val="22"/>
              </w:rPr>
            </w:pPr>
            <w:r w:rsidRPr="00FA32B3">
              <w:rPr>
                <w:sz w:val="20"/>
                <w:szCs w:val="22"/>
              </w:rPr>
              <w:t>Удельная тормозная сила стояночной тормозной системы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83173" w14:textId="77777777" w:rsidR="00892333" w:rsidRPr="002A244F" w:rsidRDefault="00892333" w:rsidP="00C17866">
            <w:pPr>
              <w:spacing w:after="2" w:line="237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</w:t>
            </w:r>
            <w:r w:rsidRPr="002A244F">
              <w:rPr>
                <w:sz w:val="20"/>
                <w:szCs w:val="22"/>
              </w:rPr>
              <w:t>, приложение А, п. А.5.1.4.1 (за исключением испытаний на уклоне)</w:t>
            </w:r>
          </w:p>
          <w:p w14:paraId="650E109F" w14:textId="77777777" w:rsidR="00892333" w:rsidRPr="002A244F" w:rsidRDefault="00892333" w:rsidP="00C1786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</w:t>
            </w:r>
            <w:r w:rsidRPr="002A244F">
              <w:rPr>
                <w:sz w:val="20"/>
                <w:szCs w:val="22"/>
              </w:rPr>
              <w:t xml:space="preserve">, приложение А, п. </w:t>
            </w:r>
          </w:p>
          <w:p w14:paraId="67A089BD" w14:textId="77777777" w:rsidR="00892333" w:rsidRDefault="00892333" w:rsidP="00C17866">
            <w:pPr>
              <w:rPr>
                <w:sz w:val="20"/>
                <w:szCs w:val="22"/>
              </w:rPr>
            </w:pPr>
            <w:r w:rsidRPr="002A244F">
              <w:rPr>
                <w:sz w:val="20"/>
                <w:szCs w:val="22"/>
              </w:rPr>
              <w:t>А.5.1.4.2 (за исключением испытаний на уклоне)</w:t>
            </w:r>
          </w:p>
          <w:p w14:paraId="14D0F9AB" w14:textId="77777777" w:rsidR="002519B0" w:rsidRPr="002A244F" w:rsidRDefault="002519B0" w:rsidP="00C1786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06DF14" w14:textId="77777777" w:rsidR="00892333" w:rsidRPr="007D2BFC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FA32B3">
              <w:rPr>
                <w:sz w:val="20"/>
                <w:szCs w:val="22"/>
              </w:rPr>
              <w:t>0-1</w:t>
            </w:r>
          </w:p>
        </w:tc>
      </w:tr>
      <w:tr w:rsidR="00892333" w:rsidRPr="007D2BFC" w14:paraId="57109560" w14:textId="77777777" w:rsidTr="002519B0">
        <w:trPr>
          <w:trHeight w:hRule="exact" w:val="925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EC1933" w14:textId="77777777" w:rsidR="00892333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8FAB6A" w14:textId="77777777" w:rsidR="00892333" w:rsidRPr="00FA32B3" w:rsidRDefault="00892333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054F" w14:textId="77777777" w:rsidR="00892333" w:rsidRPr="00E34F2E" w:rsidRDefault="00892333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6EA8" w14:textId="77777777" w:rsidR="00892333" w:rsidRPr="00FA32B3" w:rsidRDefault="00892333" w:rsidP="00C178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Стопорный механизм (или функция фиксации) органа управления стояночной тормозной системой: наличие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9FD65" w14:textId="77777777" w:rsidR="00892333" w:rsidRDefault="00892333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2A244F">
              <w:rPr>
                <w:sz w:val="20"/>
                <w:szCs w:val="22"/>
              </w:rPr>
              <w:t>, приложение А, п. А.5.1.4.3</w:t>
            </w:r>
          </w:p>
          <w:p w14:paraId="148AE7C8" w14:textId="77777777" w:rsidR="002519B0" w:rsidRDefault="002519B0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EAA033" w14:textId="77777777" w:rsidR="00892333" w:rsidRPr="00FA32B3" w:rsidRDefault="00892333" w:rsidP="00C17866">
            <w:pPr>
              <w:ind w:right="33"/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Наличие/отсутствие </w:t>
            </w:r>
          </w:p>
        </w:tc>
      </w:tr>
      <w:tr w:rsidR="00C17866" w:rsidRPr="007D2BFC" w14:paraId="3A3FF5CD" w14:textId="77777777" w:rsidTr="002519B0">
        <w:trPr>
          <w:trHeight w:hRule="exact" w:val="92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3F5D57" w14:textId="77777777" w:rsidR="00C17866" w:rsidRDefault="00C17866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ECA7CD" w14:textId="77777777" w:rsidR="00C17866" w:rsidRPr="00FA32B3" w:rsidRDefault="00C17866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2B1A" w14:textId="77777777" w:rsidR="00C17866" w:rsidRPr="00E34F2E" w:rsidRDefault="00C17866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772A" w14:textId="77777777" w:rsidR="00C17866" w:rsidRPr="002A244F" w:rsidRDefault="00C17866" w:rsidP="00C17866">
            <w:pPr>
              <w:ind w:right="30"/>
              <w:jc w:val="center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3120F9">
              <w:rPr>
                <w:sz w:val="20"/>
                <w:szCs w:val="22"/>
              </w:rPr>
              <w:t xml:space="preserve">Работоспособность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03D41" w14:textId="77777777" w:rsidR="00C17866" w:rsidRDefault="00A01ECC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2A244F">
              <w:rPr>
                <w:sz w:val="20"/>
                <w:szCs w:val="22"/>
              </w:rPr>
              <w:t>, приложение А, п. А.5.1.4.3</w:t>
            </w:r>
          </w:p>
          <w:p w14:paraId="2A3ACCE4" w14:textId="77777777" w:rsidR="002519B0" w:rsidRDefault="002519B0" w:rsidP="00C17866">
            <w:pPr>
              <w:spacing w:line="279" w:lineRule="auto"/>
              <w:ind w:right="8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31E59" w14:textId="77777777" w:rsidR="00C17866" w:rsidRPr="00FA32B3" w:rsidRDefault="00C17866" w:rsidP="00C1786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Работоспособен/не работоспособен </w:t>
            </w:r>
          </w:p>
        </w:tc>
      </w:tr>
      <w:tr w:rsidR="00A01ECC" w:rsidRPr="007D2BFC" w14:paraId="6E542A2B" w14:textId="77777777" w:rsidTr="002519B0">
        <w:trPr>
          <w:trHeight w:hRule="exact" w:val="906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C59F86" w14:textId="77777777" w:rsidR="00A01ECC" w:rsidRPr="00520C1D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  <w:r w:rsidRPr="00520C1D">
              <w:rPr>
                <w:sz w:val="20"/>
                <w:szCs w:val="22"/>
              </w:rPr>
              <w:t>2</w:t>
            </w:r>
          </w:p>
        </w:tc>
        <w:tc>
          <w:tcPr>
            <w:tcW w:w="31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285C0A8" w14:textId="77777777" w:rsidR="00A01ECC" w:rsidRPr="00FA32B3" w:rsidRDefault="00A01ECC" w:rsidP="00C17866">
            <w:pPr>
              <w:rPr>
                <w:sz w:val="20"/>
                <w:szCs w:val="22"/>
              </w:rPr>
            </w:pPr>
            <w:r w:rsidRPr="00520C1D">
              <w:rPr>
                <w:sz w:val="20"/>
                <w:szCs w:val="22"/>
              </w:rPr>
              <w:t>Транспортные средства категорий М, N, L, О, кроме единичных ТС категории О4</w:t>
            </w:r>
          </w:p>
        </w:tc>
        <w:tc>
          <w:tcPr>
            <w:tcW w:w="2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CB2DD" w14:textId="77777777" w:rsidR="00A01ECC" w:rsidRPr="00520C1D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  <w:r w:rsidRPr="00520C1D">
              <w:rPr>
                <w:sz w:val="20"/>
                <w:szCs w:val="22"/>
              </w:rPr>
              <w:t>ТР ТС 018/2011</w:t>
            </w:r>
          </w:p>
          <w:p w14:paraId="43A6AD37" w14:textId="77777777" w:rsidR="00A01ECC" w:rsidRPr="00520C1D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E427" w14:textId="77777777" w:rsidR="00A01ECC" w:rsidRPr="00520C1D" w:rsidRDefault="00A01ECC" w:rsidP="00C17866">
            <w:pPr>
              <w:jc w:val="center"/>
              <w:rPr>
                <w:sz w:val="20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Усилие, прикладываемое к органу управления стояночной тормозной системы для приведения ее в действие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FF0AFD1" w14:textId="77777777" w:rsidR="00A01ECC" w:rsidRPr="002A244F" w:rsidRDefault="00A01ECC" w:rsidP="00C1786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2A244F">
              <w:rPr>
                <w:sz w:val="20"/>
                <w:szCs w:val="22"/>
              </w:rPr>
              <w:t xml:space="preserve">, </w:t>
            </w:r>
          </w:p>
          <w:p w14:paraId="5F95C44F" w14:textId="77777777" w:rsidR="00A01ECC" w:rsidRPr="002A244F" w:rsidRDefault="00A01ECC" w:rsidP="00C17866">
            <w:pPr>
              <w:rPr>
                <w:sz w:val="20"/>
                <w:szCs w:val="22"/>
              </w:rPr>
            </w:pPr>
            <w:r w:rsidRPr="002A244F">
              <w:rPr>
                <w:sz w:val="20"/>
                <w:szCs w:val="22"/>
              </w:rPr>
              <w:t xml:space="preserve">приложение А, п. А.5.1.5 </w:t>
            </w:r>
          </w:p>
          <w:p w14:paraId="0F98ED4F" w14:textId="77777777" w:rsidR="00A01ECC" w:rsidRDefault="00A01ECC" w:rsidP="00C1786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33670-2015-2015</w:t>
            </w:r>
            <w:r w:rsidRPr="002A244F">
              <w:rPr>
                <w:sz w:val="20"/>
                <w:szCs w:val="22"/>
              </w:rPr>
              <w:t>, приложение А, п. А.5.9</w:t>
            </w:r>
          </w:p>
          <w:p w14:paraId="78D4A4AC" w14:textId="77777777" w:rsidR="002519B0" w:rsidRPr="00FA32B3" w:rsidRDefault="002519B0" w:rsidP="00C178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BE4470" w14:textId="77777777" w:rsidR="00A01ECC" w:rsidRPr="00FA32B3" w:rsidRDefault="00A01ECC" w:rsidP="00C17866">
            <w:pPr>
              <w:ind w:right="30"/>
              <w:jc w:val="center"/>
              <w:rPr>
                <w:rFonts w:ascii="Calibri" w:hAnsi="Calibri"/>
                <w:sz w:val="22"/>
                <w:szCs w:val="22"/>
              </w:rPr>
            </w:pPr>
            <w:r w:rsidRPr="00FA32B3">
              <w:rPr>
                <w:sz w:val="20"/>
                <w:szCs w:val="22"/>
              </w:rPr>
              <w:t xml:space="preserve">0-980 Н  </w:t>
            </w:r>
          </w:p>
        </w:tc>
      </w:tr>
      <w:tr w:rsidR="00A01ECC" w:rsidRPr="007D2BFC" w14:paraId="075C2F7A" w14:textId="77777777" w:rsidTr="002519B0">
        <w:trPr>
          <w:trHeight w:hRule="exact" w:val="445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E29747" w14:textId="77777777" w:rsidR="00A01ECC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D248BF" w14:textId="77777777" w:rsidR="00A01ECC" w:rsidRPr="00FA32B3" w:rsidRDefault="00A01ECC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3DABF0" w14:textId="77777777" w:rsidR="00A01ECC" w:rsidRPr="00E34F2E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0D3F" w14:textId="77777777" w:rsidR="00A01ECC" w:rsidRPr="001328A3" w:rsidRDefault="00A01ECC" w:rsidP="00C17866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 w:rsidRPr="001328A3">
              <w:rPr>
                <w:sz w:val="20"/>
                <w:szCs w:val="22"/>
              </w:rPr>
              <w:t xml:space="preserve">Удельная тормозная сила </w:t>
            </w:r>
          </w:p>
          <w:p w14:paraId="21DB1BC8" w14:textId="77777777" w:rsidR="00A01ECC" w:rsidRPr="001328A3" w:rsidRDefault="00A01ECC" w:rsidP="00C17866">
            <w:pPr>
              <w:ind w:left="23"/>
              <w:jc w:val="center"/>
              <w:rPr>
                <w:rFonts w:ascii="Calibri" w:hAnsi="Calibri"/>
                <w:sz w:val="22"/>
                <w:szCs w:val="22"/>
              </w:rPr>
            </w:pPr>
            <w:r w:rsidRPr="001328A3">
              <w:rPr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C57EBA" w14:textId="77777777" w:rsidR="00A01ECC" w:rsidRPr="00FA32B3" w:rsidRDefault="00A01ECC" w:rsidP="00C17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9B92D1" w14:textId="77777777" w:rsidR="00A01ECC" w:rsidRPr="001328A3" w:rsidRDefault="00A01ECC" w:rsidP="00C17866">
            <w:pPr>
              <w:ind w:right="30"/>
              <w:jc w:val="center"/>
              <w:rPr>
                <w:rFonts w:ascii="Calibri" w:hAnsi="Calibri"/>
                <w:sz w:val="22"/>
                <w:szCs w:val="22"/>
              </w:rPr>
            </w:pPr>
            <w:r w:rsidRPr="001328A3">
              <w:rPr>
                <w:sz w:val="20"/>
                <w:szCs w:val="22"/>
              </w:rPr>
              <w:t xml:space="preserve">0-1  </w:t>
            </w:r>
          </w:p>
        </w:tc>
      </w:tr>
      <w:tr w:rsidR="00A01ECC" w:rsidRPr="007D2BFC" w14:paraId="0626E669" w14:textId="77777777" w:rsidTr="002519B0">
        <w:trPr>
          <w:trHeight w:hRule="exact" w:val="437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95FCBC" w14:textId="77777777" w:rsidR="00A01ECC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30DB8F2" w14:textId="77777777" w:rsidR="00A01ECC" w:rsidRPr="002A244F" w:rsidRDefault="00A01ECC" w:rsidP="00C17866">
            <w:pPr>
              <w:rPr>
                <w:sz w:val="20"/>
                <w:szCs w:val="22"/>
                <w:highlight w:val="yellow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D1778" w14:textId="77777777" w:rsidR="00A01ECC" w:rsidRPr="002A244F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44AB" w14:textId="77777777" w:rsidR="00A01ECC" w:rsidRPr="00520C1D" w:rsidRDefault="00A01ECC" w:rsidP="00C17866">
            <w:pPr>
              <w:ind w:right="27"/>
              <w:jc w:val="center"/>
              <w:rPr>
                <w:sz w:val="20"/>
                <w:szCs w:val="22"/>
              </w:rPr>
            </w:pPr>
            <w:r w:rsidRPr="00520C1D">
              <w:rPr>
                <w:sz w:val="20"/>
                <w:szCs w:val="22"/>
              </w:rPr>
              <w:t xml:space="preserve">Усилие на органе управления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290127" w14:textId="77777777" w:rsidR="00A01ECC" w:rsidRPr="00520C1D" w:rsidRDefault="00A01ECC" w:rsidP="00C17866">
            <w:pPr>
              <w:rPr>
                <w:sz w:val="20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1E155F" w14:textId="77777777" w:rsidR="00A01ECC" w:rsidRPr="001328A3" w:rsidRDefault="00A01ECC" w:rsidP="00C17866">
            <w:pPr>
              <w:ind w:right="30"/>
              <w:jc w:val="center"/>
              <w:rPr>
                <w:rFonts w:ascii="Calibri" w:hAnsi="Calibri"/>
                <w:sz w:val="22"/>
                <w:szCs w:val="22"/>
              </w:rPr>
            </w:pPr>
            <w:r w:rsidRPr="001328A3">
              <w:rPr>
                <w:sz w:val="20"/>
                <w:szCs w:val="22"/>
              </w:rPr>
              <w:t xml:space="preserve">0-980 Н  </w:t>
            </w:r>
          </w:p>
        </w:tc>
      </w:tr>
      <w:tr w:rsidR="00A01ECC" w:rsidRPr="007D2BFC" w14:paraId="023AF1A8" w14:textId="77777777" w:rsidTr="002519B0">
        <w:trPr>
          <w:trHeight w:hRule="exact" w:val="429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61F83A" w14:textId="77777777" w:rsidR="00A01ECC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27C97BF" w14:textId="77777777" w:rsidR="00A01ECC" w:rsidRPr="00FA32B3" w:rsidRDefault="00A01ECC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D64997" w14:textId="77777777" w:rsidR="00A01ECC" w:rsidRPr="00E34F2E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D91C" w14:textId="77777777" w:rsidR="00A01ECC" w:rsidRPr="001328A3" w:rsidRDefault="00A01ECC" w:rsidP="00C17866">
            <w:pPr>
              <w:ind w:right="25"/>
              <w:jc w:val="center"/>
              <w:rPr>
                <w:rFonts w:ascii="Calibri" w:hAnsi="Calibri"/>
                <w:sz w:val="22"/>
                <w:szCs w:val="22"/>
              </w:rPr>
            </w:pPr>
            <w:r w:rsidRPr="001328A3">
              <w:rPr>
                <w:sz w:val="20"/>
                <w:szCs w:val="22"/>
              </w:rPr>
              <w:t xml:space="preserve">Тормозная сила колеса 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82C3F1" w14:textId="77777777" w:rsidR="00A01ECC" w:rsidRPr="00FA32B3" w:rsidRDefault="00A01ECC" w:rsidP="00C17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A3B3F0" w14:textId="77777777" w:rsidR="00A01ECC" w:rsidRPr="001328A3" w:rsidRDefault="00A01ECC" w:rsidP="00C17866">
            <w:pPr>
              <w:ind w:right="27"/>
              <w:jc w:val="center"/>
              <w:rPr>
                <w:rFonts w:ascii="Calibri" w:hAnsi="Calibri"/>
                <w:sz w:val="22"/>
                <w:szCs w:val="22"/>
              </w:rPr>
            </w:pPr>
            <w:r w:rsidRPr="001328A3">
              <w:rPr>
                <w:sz w:val="20"/>
                <w:szCs w:val="22"/>
              </w:rPr>
              <w:t xml:space="preserve">0 – 30кН  </w:t>
            </w:r>
          </w:p>
        </w:tc>
      </w:tr>
      <w:tr w:rsidR="00A01ECC" w:rsidRPr="007D2BFC" w14:paraId="08D6191F" w14:textId="77777777" w:rsidTr="002519B0">
        <w:trPr>
          <w:trHeight w:hRule="exact" w:val="562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556A10" w14:textId="77777777" w:rsidR="00A01ECC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D2ABDA" w14:textId="77777777" w:rsidR="00A01ECC" w:rsidRPr="00FA32B3" w:rsidRDefault="00A01ECC" w:rsidP="00C17866">
            <w:pPr>
              <w:rPr>
                <w:sz w:val="20"/>
                <w:szCs w:val="22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91FB" w14:textId="77777777" w:rsidR="00A01ECC" w:rsidRPr="00E34F2E" w:rsidRDefault="00A01ECC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E1C" w14:textId="77777777" w:rsidR="00A01ECC" w:rsidRPr="001328A3" w:rsidRDefault="00A01ECC" w:rsidP="00C17866">
            <w:pPr>
              <w:ind w:right="25"/>
              <w:jc w:val="center"/>
              <w:rPr>
                <w:sz w:val="20"/>
                <w:szCs w:val="22"/>
              </w:rPr>
            </w:pPr>
            <w:r w:rsidRPr="001328A3">
              <w:rPr>
                <w:sz w:val="20"/>
                <w:szCs w:val="22"/>
              </w:rPr>
              <w:t xml:space="preserve">Относительная разность тормозных сил колес оси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EC4D4A" w14:textId="77777777" w:rsidR="00A01ECC" w:rsidRPr="00FA32B3" w:rsidRDefault="00A01ECC" w:rsidP="00C17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5DF6E9" w14:textId="77777777" w:rsidR="00A01ECC" w:rsidRPr="001328A3" w:rsidRDefault="00A01ECC" w:rsidP="00C17866">
            <w:pPr>
              <w:ind w:right="27"/>
              <w:jc w:val="center"/>
              <w:rPr>
                <w:sz w:val="20"/>
                <w:szCs w:val="22"/>
              </w:rPr>
            </w:pPr>
            <w:r w:rsidRPr="001328A3">
              <w:rPr>
                <w:sz w:val="20"/>
                <w:szCs w:val="22"/>
              </w:rPr>
              <w:t xml:space="preserve">0-100% </w:t>
            </w:r>
          </w:p>
        </w:tc>
      </w:tr>
      <w:tr w:rsidR="00C17866" w:rsidRPr="007D2BFC" w14:paraId="25B5F2D0" w14:textId="77777777" w:rsidTr="002519B0">
        <w:trPr>
          <w:trHeight w:hRule="exact" w:val="863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E70E3" w14:textId="77777777" w:rsidR="00C17866" w:rsidRDefault="00C17866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D77E7" w14:textId="77777777" w:rsidR="00C17866" w:rsidRPr="001328A3" w:rsidRDefault="00C17866" w:rsidP="00C17866">
            <w:pPr>
              <w:ind w:right="155"/>
              <w:rPr>
                <w:sz w:val="20"/>
                <w:szCs w:val="20"/>
              </w:rPr>
            </w:pPr>
            <w:r w:rsidRPr="001328A3">
              <w:rPr>
                <w:sz w:val="20"/>
                <w:szCs w:val="22"/>
              </w:rPr>
              <w:t>Транспортные средства категорий М, N, L, О, кроме единичных ТС категории О4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9EAC" w14:textId="77777777" w:rsidR="00C17866" w:rsidRDefault="00C17866" w:rsidP="00C17866">
            <w:pPr>
              <w:shd w:val="clear" w:color="auto" w:fill="FFFFFF"/>
              <w:jc w:val="center"/>
              <w:rPr>
                <w:sz w:val="20"/>
                <w:szCs w:val="22"/>
              </w:rPr>
            </w:pPr>
            <w:r w:rsidRPr="00837173">
              <w:rPr>
                <w:sz w:val="20"/>
                <w:szCs w:val="20"/>
              </w:rPr>
              <w:t>ТР ТС 018/2011</w:t>
            </w:r>
            <w:r w:rsidRPr="00837173">
              <w:rPr>
                <w:sz w:val="20"/>
                <w:szCs w:val="22"/>
              </w:rPr>
              <w:t xml:space="preserve"> </w:t>
            </w:r>
          </w:p>
          <w:p w14:paraId="6FFD30CE" w14:textId="77777777" w:rsidR="00C17866" w:rsidRPr="00837173" w:rsidRDefault="00C17866" w:rsidP="00C178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ГОСТ 33670-2015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46A5" w14:textId="77777777" w:rsidR="00C17866" w:rsidRPr="00FA32B3" w:rsidRDefault="00C17866" w:rsidP="00C17866">
            <w:pPr>
              <w:spacing w:after="38"/>
              <w:jc w:val="center"/>
              <w:rPr>
                <w:sz w:val="20"/>
                <w:szCs w:val="22"/>
              </w:rPr>
            </w:pPr>
            <w:r w:rsidRPr="001328A3">
              <w:rPr>
                <w:sz w:val="20"/>
                <w:szCs w:val="20"/>
              </w:rPr>
              <w:t>Дорожные испытания с независимым определением скорости ТС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112DE" w14:textId="77777777" w:rsidR="00C17866" w:rsidRDefault="00C17866" w:rsidP="00C1786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33670-2015</w:t>
            </w:r>
            <w:r w:rsidRPr="00520C1D">
              <w:rPr>
                <w:sz w:val="20"/>
                <w:szCs w:val="22"/>
              </w:rPr>
              <w:t>, приложение А, п. А.12.3</w:t>
            </w:r>
          </w:p>
          <w:p w14:paraId="780D89D7" w14:textId="77777777" w:rsidR="002519B0" w:rsidRPr="00520C1D" w:rsidRDefault="002519B0" w:rsidP="00C1786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DE9FA" w14:textId="77777777" w:rsidR="00C17866" w:rsidRDefault="00C17866" w:rsidP="00C17866">
            <w:r w:rsidRPr="00EA6DFA">
              <w:rPr>
                <w:sz w:val="20"/>
                <w:szCs w:val="20"/>
              </w:rPr>
              <w:t>Соответствует/</w:t>
            </w:r>
            <w:proofErr w:type="spellStart"/>
            <w:r w:rsidRPr="00EA6DFA">
              <w:rPr>
                <w:sz w:val="20"/>
                <w:szCs w:val="20"/>
              </w:rPr>
              <w:t>несоответствует</w:t>
            </w:r>
            <w:proofErr w:type="spellEnd"/>
          </w:p>
        </w:tc>
      </w:tr>
      <w:tr w:rsidR="00C17866" w:rsidRPr="007D2BFC" w14:paraId="7AF96E20" w14:textId="77777777" w:rsidTr="002519B0">
        <w:trPr>
          <w:trHeight w:hRule="exact" w:val="114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0EAFB" w14:textId="77777777" w:rsidR="00C17866" w:rsidRDefault="00C17866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B37BB7" w14:textId="77777777" w:rsidR="00C17866" w:rsidRPr="00FA32B3" w:rsidRDefault="00C17866" w:rsidP="00C17866">
            <w:pPr>
              <w:rPr>
                <w:sz w:val="20"/>
                <w:szCs w:val="22"/>
              </w:rPr>
            </w:pPr>
            <w:r w:rsidRPr="001328A3">
              <w:rPr>
                <w:sz w:val="20"/>
                <w:szCs w:val="22"/>
              </w:rPr>
              <w:t>Транспортные средства категорий М, N, L, О, кроме единичных ТС категории О4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2833" w14:textId="77777777" w:rsidR="00C17866" w:rsidRDefault="00C17866" w:rsidP="00C17866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E34F2E">
              <w:rPr>
                <w:sz w:val="20"/>
                <w:szCs w:val="20"/>
              </w:rPr>
              <w:t>ТР ТС 018/2011</w:t>
            </w:r>
          </w:p>
          <w:p w14:paraId="0578E4CD" w14:textId="77777777" w:rsidR="00C17866" w:rsidRDefault="00C17866" w:rsidP="00C17866">
            <w:pPr>
              <w:jc w:val="center"/>
            </w:pPr>
            <w:r>
              <w:rPr>
                <w:sz w:val="20"/>
                <w:szCs w:val="22"/>
              </w:rPr>
              <w:t>ГОСТ 33670-2015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E4FC3" w14:textId="77777777" w:rsidR="00C17866" w:rsidRPr="00FA32B3" w:rsidRDefault="00C17866" w:rsidP="00C17866">
            <w:pPr>
              <w:spacing w:after="38"/>
              <w:jc w:val="center"/>
              <w:rPr>
                <w:sz w:val="20"/>
                <w:szCs w:val="22"/>
              </w:rPr>
            </w:pPr>
            <w:r w:rsidRPr="00520C1D">
              <w:rPr>
                <w:sz w:val="20"/>
                <w:szCs w:val="22"/>
              </w:rPr>
              <w:t>В дорожных условиях при торможении рабочей тормозной системой с начальной скоростью торможения 40 км/ч АТС не должно ни одной своей частью выходить из нормативного коридора движения шириной 3 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6A3AA" w14:textId="77777777" w:rsidR="002519B0" w:rsidRPr="00520C1D" w:rsidRDefault="002519B0" w:rsidP="00C1786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ГОСТ 33997-2016, п. 5.1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717098" w14:textId="77777777" w:rsidR="00C17866" w:rsidRDefault="00C17866" w:rsidP="00C17866">
            <w:r w:rsidRPr="00EA6DFA">
              <w:rPr>
                <w:sz w:val="20"/>
                <w:szCs w:val="20"/>
              </w:rPr>
              <w:t>Соответствует/</w:t>
            </w:r>
            <w:proofErr w:type="spellStart"/>
            <w:r w:rsidRPr="00EA6DFA">
              <w:rPr>
                <w:sz w:val="20"/>
                <w:szCs w:val="20"/>
              </w:rPr>
              <w:t>несоответствует</w:t>
            </w:r>
            <w:proofErr w:type="spellEnd"/>
          </w:p>
        </w:tc>
      </w:tr>
    </w:tbl>
    <w:p w14:paraId="2D45DD95" w14:textId="77777777" w:rsidR="00FA7953" w:rsidRPr="00C86B18" w:rsidRDefault="00FA7953" w:rsidP="00FA7953">
      <w:pPr>
        <w:jc w:val="center"/>
        <w:rPr>
          <w:b/>
          <w:szCs w:val="19"/>
        </w:rPr>
      </w:pPr>
    </w:p>
    <w:tbl>
      <w:tblPr>
        <w:tblW w:w="1556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88"/>
        <w:gridCol w:w="8"/>
        <w:gridCol w:w="4771"/>
        <w:gridCol w:w="2967"/>
        <w:gridCol w:w="2422"/>
        <w:gridCol w:w="1974"/>
      </w:tblGrid>
      <w:tr w:rsidR="00FA7953" w:rsidRPr="00241320" w14:paraId="2FE2C12A" w14:textId="77777777" w:rsidTr="00620E23">
        <w:trPr>
          <w:trHeight w:val="269"/>
        </w:trPr>
        <w:tc>
          <w:tcPr>
            <w:tcW w:w="598" w:type="dxa"/>
          </w:tcPr>
          <w:p w14:paraId="36295A38" w14:textId="77777777" w:rsidR="00FA7953" w:rsidRPr="00241320" w:rsidRDefault="00FA7953" w:rsidP="00620E2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1</w:t>
            </w:r>
          </w:p>
        </w:tc>
        <w:tc>
          <w:tcPr>
            <w:tcW w:w="2804" w:type="dxa"/>
            <w:gridSpan w:val="2"/>
          </w:tcPr>
          <w:p w14:paraId="6B76DCED" w14:textId="77777777" w:rsidR="00FA7953" w:rsidRPr="00241320" w:rsidRDefault="00FA7953" w:rsidP="00620E2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         2</w:t>
            </w:r>
          </w:p>
        </w:tc>
        <w:tc>
          <w:tcPr>
            <w:tcW w:w="4782" w:type="dxa"/>
          </w:tcPr>
          <w:p w14:paraId="4A065972" w14:textId="77777777" w:rsidR="00FA7953" w:rsidRPr="00241320" w:rsidRDefault="00FA7953" w:rsidP="00620E2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3</w:t>
            </w:r>
          </w:p>
        </w:tc>
        <w:tc>
          <w:tcPr>
            <w:tcW w:w="2976" w:type="dxa"/>
          </w:tcPr>
          <w:p w14:paraId="70A2533C" w14:textId="77777777" w:rsidR="00FA7953" w:rsidRPr="00241320" w:rsidRDefault="00FA7953" w:rsidP="00620E23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        4</w:t>
            </w:r>
          </w:p>
        </w:tc>
        <w:tc>
          <w:tcPr>
            <w:tcW w:w="2426" w:type="dxa"/>
          </w:tcPr>
          <w:p w14:paraId="1E60296C" w14:textId="77777777" w:rsidR="00FA7953" w:rsidRPr="00241320" w:rsidRDefault="00FA7953" w:rsidP="00620E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7" w:type="dxa"/>
          </w:tcPr>
          <w:p w14:paraId="6A21DB30" w14:textId="77777777" w:rsidR="00FA7953" w:rsidRPr="00241320" w:rsidRDefault="00FA7953" w:rsidP="00620E23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A7953" w:rsidRPr="00241320" w14:paraId="2A104B02" w14:textId="77777777" w:rsidTr="00620E23">
        <w:trPr>
          <w:trHeight w:val="1550"/>
        </w:trPr>
        <w:tc>
          <w:tcPr>
            <w:tcW w:w="598" w:type="dxa"/>
          </w:tcPr>
          <w:p w14:paraId="29194459" w14:textId="08A516AE" w:rsidR="00FA7953" w:rsidRPr="00E34F2E" w:rsidRDefault="00546DC9" w:rsidP="00546DC9">
            <w:pPr>
              <w:ind w:left="320"/>
              <w:rPr>
                <w:bCs/>
                <w:spacing w:val="-4"/>
                <w:sz w:val="20"/>
              </w:rPr>
            </w:pPr>
            <w:r>
              <w:rPr>
                <w:bCs/>
                <w:spacing w:val="-4"/>
                <w:sz w:val="20"/>
              </w:rPr>
              <w:lastRenderedPageBreak/>
              <w:t>5</w:t>
            </w:r>
          </w:p>
        </w:tc>
        <w:tc>
          <w:tcPr>
            <w:tcW w:w="2804" w:type="dxa"/>
            <w:gridSpan w:val="2"/>
          </w:tcPr>
          <w:p w14:paraId="495FC6E0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7A5D5038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 xml:space="preserve">М, </w:t>
            </w:r>
          </w:p>
          <w:p w14:paraId="68DB742B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34F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4782" w:type="dxa"/>
          </w:tcPr>
          <w:p w14:paraId="46049154" w14:textId="77777777" w:rsidR="00FA7953" w:rsidRPr="00C73232" w:rsidRDefault="00FA7953" w:rsidP="00620E23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 xml:space="preserve">-Проверка геометрических замеров </w:t>
            </w:r>
            <w:r w:rsidRPr="00E34F2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конструкций, выступающих вперед относительно линии бампера, соответствующей внешнему контуру проекции транспортного средства на горизонтальную плоскость опорной поверхности, изготавливаемых из стали или других материалов с аналогичными прочностными характеристиками.</w:t>
            </w:r>
            <w:r w:rsidRPr="00E34F2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976" w:type="dxa"/>
          </w:tcPr>
          <w:p w14:paraId="38481916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14:paraId="40F7251A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>пункт 11</w:t>
            </w:r>
          </w:p>
          <w:p w14:paraId="6457348E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6" w:type="dxa"/>
          </w:tcPr>
          <w:p w14:paraId="00880AD3" w14:textId="77777777" w:rsidR="00FA7953" w:rsidRPr="00037067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14:paraId="7E13EEF4" w14:textId="77777777" w:rsidR="00FA7953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5DC31095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(измерения)</w:t>
            </w:r>
          </w:p>
          <w:p w14:paraId="1F6018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4A9B635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DBFF53B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>0.5 мм</w:t>
            </w:r>
          </w:p>
          <w:p w14:paraId="082FBA72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953" w:rsidRPr="00241320" w14:paraId="67F44B0A" w14:textId="77777777" w:rsidTr="00620E23">
        <w:trPr>
          <w:trHeight w:val="1130"/>
        </w:trPr>
        <w:tc>
          <w:tcPr>
            <w:tcW w:w="598" w:type="dxa"/>
          </w:tcPr>
          <w:p w14:paraId="4E1A49EB" w14:textId="4063C762" w:rsidR="00FA7953" w:rsidRPr="00E34F2E" w:rsidRDefault="00546DC9" w:rsidP="00546DC9">
            <w:pPr>
              <w:ind w:left="320"/>
              <w:rPr>
                <w:bCs/>
                <w:spacing w:val="-4"/>
                <w:sz w:val="20"/>
              </w:rPr>
            </w:pPr>
            <w:r>
              <w:rPr>
                <w:bCs/>
                <w:spacing w:val="-4"/>
                <w:sz w:val="20"/>
              </w:rPr>
              <w:t>6</w:t>
            </w:r>
          </w:p>
        </w:tc>
        <w:tc>
          <w:tcPr>
            <w:tcW w:w="2804" w:type="dxa"/>
            <w:gridSpan w:val="2"/>
          </w:tcPr>
          <w:p w14:paraId="61928D11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 xml:space="preserve">Категории единичных транспортных средств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 w:rsidRPr="00D34EFF">
              <w:rPr>
                <w:rFonts w:ascii="Times New Roman" w:hAnsi="Times New Roman"/>
                <w:sz w:val="18"/>
                <w:szCs w:val="18"/>
              </w:rPr>
              <w:t xml:space="preserve">  М2, М3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 w:rsidRPr="00D34EFF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D34EFF">
              <w:rPr>
                <w:rFonts w:ascii="Times New Roman" w:hAnsi="Times New Roman"/>
                <w:sz w:val="18"/>
                <w:szCs w:val="18"/>
              </w:rPr>
              <w:t>1, N2, N3                                                          О1, О2, О3, О4</w:t>
            </w:r>
          </w:p>
        </w:tc>
        <w:tc>
          <w:tcPr>
            <w:tcW w:w="4782" w:type="dxa"/>
          </w:tcPr>
          <w:p w14:paraId="4E3AB711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 xml:space="preserve">Визуальная проверка </w:t>
            </w:r>
            <w:r w:rsidRPr="00D34EF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наличие </w:t>
            </w:r>
            <w:proofErr w:type="spellStart"/>
            <w:r w:rsidRPr="00D34EF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озоноразрушающих</w:t>
            </w:r>
            <w:proofErr w:type="spellEnd"/>
            <w:r w:rsidRPr="00D34EF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веществ и материалов в составе кондиционеров, а также холодильного оборудования, применяемых на транспортных средствах</w:t>
            </w:r>
          </w:p>
        </w:tc>
        <w:tc>
          <w:tcPr>
            <w:tcW w:w="2976" w:type="dxa"/>
          </w:tcPr>
          <w:p w14:paraId="3D8DE49D" w14:textId="77777777" w:rsidR="00FA7953" w:rsidRPr="00D34EFF" w:rsidRDefault="00FA7953" w:rsidP="00620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EFF">
              <w:rPr>
                <w:sz w:val="18"/>
                <w:szCs w:val="18"/>
              </w:rPr>
              <w:t xml:space="preserve">ТР ТС 018/2011, раздел </w:t>
            </w:r>
            <w:r w:rsidRPr="00D34EFF">
              <w:rPr>
                <w:sz w:val="18"/>
                <w:szCs w:val="18"/>
                <w:lang w:val="en-US"/>
              </w:rPr>
              <w:t>IV</w:t>
            </w:r>
          </w:p>
          <w:p w14:paraId="078821EC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>пункт 12</w:t>
            </w:r>
          </w:p>
        </w:tc>
        <w:tc>
          <w:tcPr>
            <w:tcW w:w="2426" w:type="dxa"/>
          </w:tcPr>
          <w:p w14:paraId="0C8A07C5" w14:textId="77777777" w:rsidR="00FA7953" w:rsidRPr="00037067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14:paraId="2658CA6A" w14:textId="77777777" w:rsidR="00FA7953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375A00AD" w14:textId="77777777" w:rsidR="00FA7953" w:rsidRDefault="00FA7953" w:rsidP="00620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EFF">
              <w:rPr>
                <w:sz w:val="18"/>
                <w:szCs w:val="18"/>
              </w:rPr>
              <w:t>пункт 12</w:t>
            </w:r>
          </w:p>
          <w:p w14:paraId="12D8C138" w14:textId="77777777" w:rsidR="00FA7953" w:rsidRPr="00C73232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2079490D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A7953" w:rsidRPr="00241320" w14:paraId="76D7793E" w14:textId="77777777" w:rsidTr="00620E23">
        <w:trPr>
          <w:trHeight w:val="195"/>
        </w:trPr>
        <w:tc>
          <w:tcPr>
            <w:tcW w:w="598" w:type="dxa"/>
          </w:tcPr>
          <w:p w14:paraId="21EFBE3D" w14:textId="4EE4E0F4" w:rsidR="00FA7953" w:rsidRPr="00E34F2E" w:rsidRDefault="00546DC9" w:rsidP="00546DC9">
            <w:pPr>
              <w:ind w:left="320"/>
              <w:rPr>
                <w:bCs/>
                <w:spacing w:val="-4"/>
                <w:sz w:val="20"/>
              </w:rPr>
            </w:pPr>
            <w:r>
              <w:rPr>
                <w:bCs/>
                <w:spacing w:val="-4"/>
                <w:sz w:val="20"/>
              </w:rPr>
              <w:t>7</w:t>
            </w:r>
          </w:p>
        </w:tc>
        <w:tc>
          <w:tcPr>
            <w:tcW w:w="2804" w:type="dxa"/>
            <w:gridSpan w:val="2"/>
          </w:tcPr>
          <w:p w14:paraId="0561EA74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 xml:space="preserve">Категории единичных транспортных средств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 w:rsidRPr="00D34EFF">
              <w:rPr>
                <w:rFonts w:ascii="Times New Roman" w:hAnsi="Times New Roman"/>
                <w:sz w:val="18"/>
                <w:szCs w:val="18"/>
              </w:rPr>
              <w:t xml:space="preserve">  М1, М2, М3                                                    </w:t>
            </w:r>
            <w:r w:rsidRPr="00D34EFF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D34EFF">
              <w:rPr>
                <w:rFonts w:ascii="Times New Roman" w:hAnsi="Times New Roman"/>
                <w:sz w:val="18"/>
                <w:szCs w:val="18"/>
              </w:rPr>
              <w:t>1, N2, N3</w:t>
            </w:r>
          </w:p>
        </w:tc>
        <w:tc>
          <w:tcPr>
            <w:tcW w:w="4782" w:type="dxa"/>
          </w:tcPr>
          <w:p w14:paraId="186C11C6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 xml:space="preserve">Визуальная проверка </w:t>
            </w:r>
            <w:r w:rsidRPr="00D34EF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наличие оснащения аппаратурой спутниковой навигации</w:t>
            </w:r>
          </w:p>
        </w:tc>
        <w:tc>
          <w:tcPr>
            <w:tcW w:w="2976" w:type="dxa"/>
          </w:tcPr>
          <w:p w14:paraId="04F2A429" w14:textId="77777777" w:rsidR="00FA7953" w:rsidRPr="00D34EFF" w:rsidRDefault="00FA7953" w:rsidP="00620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EFF">
              <w:rPr>
                <w:sz w:val="18"/>
                <w:szCs w:val="18"/>
              </w:rPr>
              <w:t xml:space="preserve">ТР ТС 018/2011, раздел </w:t>
            </w:r>
            <w:r w:rsidRPr="00D34EFF">
              <w:rPr>
                <w:sz w:val="18"/>
                <w:szCs w:val="18"/>
                <w:lang w:val="en-US"/>
              </w:rPr>
              <w:t>IV</w:t>
            </w:r>
          </w:p>
          <w:p w14:paraId="6B907A74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>пункт 13</w:t>
            </w:r>
          </w:p>
        </w:tc>
        <w:tc>
          <w:tcPr>
            <w:tcW w:w="2426" w:type="dxa"/>
          </w:tcPr>
          <w:p w14:paraId="20B6B1DF" w14:textId="77777777" w:rsidR="00FA7953" w:rsidRPr="00037067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14:paraId="1BD28A10" w14:textId="77777777" w:rsidR="00FA7953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77073750" w14:textId="77777777" w:rsidR="00FA7953" w:rsidRDefault="00FA7953" w:rsidP="00620E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>пункт 13.1</w:t>
            </w:r>
          </w:p>
          <w:p w14:paraId="6AE1FE68" w14:textId="77777777" w:rsidR="00FA7953" w:rsidRPr="00C73232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7AE9CFD8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A7953" w:rsidRPr="00241320" w14:paraId="7D2B7DFF" w14:textId="77777777" w:rsidTr="00620E23">
        <w:trPr>
          <w:trHeight w:val="165"/>
        </w:trPr>
        <w:tc>
          <w:tcPr>
            <w:tcW w:w="598" w:type="dxa"/>
          </w:tcPr>
          <w:p w14:paraId="43532F64" w14:textId="1339EADB" w:rsidR="00FA7953" w:rsidRPr="00E34F2E" w:rsidRDefault="00546DC9" w:rsidP="00546DC9">
            <w:pPr>
              <w:ind w:left="320"/>
              <w:rPr>
                <w:bCs/>
                <w:spacing w:val="-4"/>
                <w:sz w:val="20"/>
              </w:rPr>
            </w:pPr>
            <w:r>
              <w:rPr>
                <w:bCs/>
                <w:spacing w:val="-4"/>
                <w:sz w:val="20"/>
              </w:rPr>
              <w:t>8</w:t>
            </w:r>
          </w:p>
        </w:tc>
        <w:tc>
          <w:tcPr>
            <w:tcW w:w="2804" w:type="dxa"/>
            <w:gridSpan w:val="2"/>
          </w:tcPr>
          <w:p w14:paraId="694DF082" w14:textId="77777777" w:rsidR="00FA7953" w:rsidRPr="00D34EFF" w:rsidRDefault="00FA7953" w:rsidP="00620E23">
            <w:pPr>
              <w:ind w:right="-108"/>
              <w:rPr>
                <w:sz w:val="18"/>
                <w:szCs w:val="18"/>
              </w:rPr>
            </w:pPr>
            <w:r w:rsidRPr="00D34EFF">
              <w:rPr>
                <w:sz w:val="18"/>
                <w:szCs w:val="18"/>
              </w:rPr>
              <w:t xml:space="preserve">Категории единичных транспортных средств              </w:t>
            </w:r>
            <w:r>
              <w:rPr>
                <w:sz w:val="18"/>
                <w:szCs w:val="18"/>
              </w:rPr>
              <w:t xml:space="preserve">                                                          </w:t>
            </w:r>
            <w:r w:rsidRPr="00D34EFF">
              <w:rPr>
                <w:sz w:val="18"/>
                <w:szCs w:val="18"/>
              </w:rPr>
              <w:t xml:space="preserve"> М1, М2, М3                                          </w:t>
            </w:r>
            <w:r>
              <w:rPr>
                <w:sz w:val="18"/>
                <w:szCs w:val="18"/>
              </w:rPr>
              <w:t xml:space="preserve">            </w:t>
            </w:r>
            <w:r w:rsidRPr="00D34EFF">
              <w:rPr>
                <w:sz w:val="18"/>
                <w:szCs w:val="18"/>
              </w:rPr>
              <w:t xml:space="preserve"> </w:t>
            </w:r>
            <w:r w:rsidRPr="00D34EFF">
              <w:rPr>
                <w:sz w:val="18"/>
                <w:szCs w:val="18"/>
                <w:lang w:val="en-US"/>
              </w:rPr>
              <w:t>N</w:t>
            </w:r>
            <w:r w:rsidRPr="00D34EFF">
              <w:rPr>
                <w:sz w:val="18"/>
                <w:szCs w:val="18"/>
              </w:rPr>
              <w:t>1, N2, N3</w:t>
            </w:r>
          </w:p>
          <w:p w14:paraId="6E109B9E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14:paraId="0E2EE7ED" w14:textId="77777777" w:rsidR="00FA7953" w:rsidRPr="00E61430" w:rsidRDefault="00FA7953" w:rsidP="00620E23">
            <w:pPr>
              <w:ind w:right="72"/>
              <w:rPr>
                <w:sz w:val="18"/>
                <w:szCs w:val="18"/>
              </w:rPr>
            </w:pPr>
            <w:r w:rsidRPr="00D34EFF">
              <w:rPr>
                <w:sz w:val="18"/>
                <w:szCs w:val="18"/>
              </w:rPr>
              <w:t xml:space="preserve">Требования к выпускаемым в обращение транспортным средствам категории М1, входящим в область применения Правил ЕЭК ООН N 94 и 95, и категории </w:t>
            </w:r>
            <w:r w:rsidRPr="00D34EFF">
              <w:rPr>
                <w:sz w:val="18"/>
                <w:szCs w:val="18"/>
                <w:lang w:val="en-US"/>
              </w:rPr>
              <w:t>N</w:t>
            </w:r>
            <w:r w:rsidRPr="00D34EFF">
              <w:rPr>
                <w:sz w:val="18"/>
                <w:szCs w:val="18"/>
              </w:rPr>
              <w:t xml:space="preserve">1, входящие в область применения Правил ЕЭК ООН N 95, оснащаются системой вызова экстренных оперативных служб, прочие выпускаемые в обращение транспортные средства категорий М1 и </w:t>
            </w:r>
            <w:r w:rsidRPr="00D34EFF">
              <w:rPr>
                <w:sz w:val="18"/>
                <w:szCs w:val="18"/>
                <w:lang w:val="en-US"/>
              </w:rPr>
              <w:t>N</w:t>
            </w:r>
            <w:r w:rsidRPr="00D34EFF">
              <w:rPr>
                <w:sz w:val="18"/>
                <w:szCs w:val="18"/>
              </w:rPr>
              <w:t xml:space="preserve">1, транспортные средства категорий М2, М3, </w:t>
            </w:r>
            <w:r w:rsidRPr="00D34EFF">
              <w:rPr>
                <w:sz w:val="18"/>
                <w:szCs w:val="18"/>
                <w:lang w:val="en-US"/>
              </w:rPr>
              <w:t>N</w:t>
            </w:r>
            <w:r w:rsidRPr="00D34EFF">
              <w:rPr>
                <w:sz w:val="18"/>
                <w:szCs w:val="18"/>
              </w:rPr>
              <w:t xml:space="preserve">2, </w:t>
            </w:r>
            <w:r w:rsidRPr="00D34EFF">
              <w:rPr>
                <w:sz w:val="18"/>
                <w:szCs w:val="18"/>
                <w:lang w:val="en-US"/>
              </w:rPr>
              <w:t>N</w:t>
            </w:r>
            <w:r w:rsidRPr="00D34EFF">
              <w:rPr>
                <w:sz w:val="18"/>
                <w:szCs w:val="18"/>
              </w:rPr>
              <w:t>3 оснащаются устройством вызова экстренных оперативных служб.</w:t>
            </w:r>
          </w:p>
        </w:tc>
        <w:tc>
          <w:tcPr>
            <w:tcW w:w="2976" w:type="dxa"/>
          </w:tcPr>
          <w:p w14:paraId="38841563" w14:textId="77777777" w:rsidR="00FA7953" w:rsidRPr="00D34EFF" w:rsidRDefault="00FA7953" w:rsidP="00620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EFF">
              <w:rPr>
                <w:sz w:val="18"/>
                <w:szCs w:val="18"/>
              </w:rPr>
              <w:t xml:space="preserve">ТР ТС 018/2011, раздел </w:t>
            </w:r>
            <w:r w:rsidRPr="00D34EFF">
              <w:rPr>
                <w:sz w:val="18"/>
                <w:szCs w:val="18"/>
                <w:lang w:val="en-US"/>
              </w:rPr>
              <w:t>IV</w:t>
            </w:r>
          </w:p>
          <w:p w14:paraId="3E3549D6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 xml:space="preserve"> пункт 13.1</w:t>
            </w:r>
          </w:p>
        </w:tc>
        <w:tc>
          <w:tcPr>
            <w:tcW w:w="2426" w:type="dxa"/>
          </w:tcPr>
          <w:p w14:paraId="1D5E6C8A" w14:textId="77777777" w:rsidR="00FA7953" w:rsidRPr="00037067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14:paraId="4A769CC9" w14:textId="77777777" w:rsidR="00FA7953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43699CC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5AFEB90" w14:textId="77777777" w:rsidR="00FA7953" w:rsidRPr="00C73232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1977" w:type="dxa"/>
          </w:tcPr>
          <w:p w14:paraId="08ECBD6C" w14:textId="77777777" w:rsidR="00FA7953" w:rsidRPr="00E34F2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A7953" w:rsidRPr="00991E9C" w14:paraId="3DF9C890" w14:textId="77777777" w:rsidTr="00620E23">
        <w:trPr>
          <w:trHeight w:val="158"/>
        </w:trPr>
        <w:tc>
          <w:tcPr>
            <w:tcW w:w="598" w:type="dxa"/>
          </w:tcPr>
          <w:p w14:paraId="088D8E76" w14:textId="2B42C4F2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9</w:t>
            </w:r>
          </w:p>
        </w:tc>
        <w:tc>
          <w:tcPr>
            <w:tcW w:w="2796" w:type="dxa"/>
          </w:tcPr>
          <w:p w14:paraId="399EEADB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  <w:r w:rsidRPr="00D34EFF">
              <w:rPr>
                <w:sz w:val="18"/>
                <w:szCs w:val="18"/>
              </w:rPr>
              <w:t xml:space="preserve">Категории единичных транспортных средств                                            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D34EFF">
              <w:rPr>
                <w:sz w:val="18"/>
                <w:szCs w:val="18"/>
              </w:rPr>
              <w:t xml:space="preserve">  </w:t>
            </w:r>
            <w:r w:rsidRPr="00D34EFF">
              <w:rPr>
                <w:sz w:val="18"/>
                <w:szCs w:val="18"/>
              </w:rPr>
              <w:lastRenderedPageBreak/>
              <w:t xml:space="preserve">М2, М3                           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 w:rsidRPr="00D34EFF">
              <w:rPr>
                <w:sz w:val="18"/>
                <w:szCs w:val="18"/>
              </w:rPr>
              <w:t xml:space="preserve"> N2,</w:t>
            </w:r>
            <w:r>
              <w:rPr>
                <w:sz w:val="18"/>
                <w:szCs w:val="18"/>
              </w:rPr>
              <w:t xml:space="preserve"> </w:t>
            </w:r>
            <w:r w:rsidRPr="00D34EFF">
              <w:rPr>
                <w:sz w:val="18"/>
                <w:szCs w:val="18"/>
              </w:rPr>
              <w:t>N3</w:t>
            </w:r>
          </w:p>
        </w:tc>
        <w:tc>
          <w:tcPr>
            <w:tcW w:w="4790" w:type="dxa"/>
            <w:gridSpan w:val="2"/>
          </w:tcPr>
          <w:p w14:paraId="20A4B0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D34EFF">
              <w:rPr>
                <w:sz w:val="18"/>
                <w:szCs w:val="18"/>
              </w:rPr>
              <w:lastRenderedPageBreak/>
              <w:t xml:space="preserve">Визуальная проверка </w:t>
            </w:r>
            <w:r w:rsidRPr="00D34EFF">
              <w:rPr>
                <w:color w:val="000000"/>
                <w:sz w:val="18"/>
                <w:szCs w:val="18"/>
                <w:shd w:val="clear" w:color="auto" w:fill="FFFFFF"/>
              </w:rPr>
              <w:t xml:space="preserve">наличие оснащения (штатные места установки, крепления, энергопитания) техническими </w:t>
            </w:r>
            <w:r w:rsidRPr="00D34EFF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средствами контроля за соблюдением водителями режимов движения, труда и отдыха (тахографами).</w:t>
            </w:r>
          </w:p>
        </w:tc>
        <w:tc>
          <w:tcPr>
            <w:tcW w:w="2976" w:type="dxa"/>
          </w:tcPr>
          <w:p w14:paraId="69240DA5" w14:textId="77777777" w:rsidR="00FA7953" w:rsidRPr="00D34EFF" w:rsidRDefault="00FA7953" w:rsidP="00620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EFF">
              <w:rPr>
                <w:sz w:val="18"/>
                <w:szCs w:val="18"/>
              </w:rPr>
              <w:lastRenderedPageBreak/>
              <w:t xml:space="preserve">ТР ТС 018/2011, раздел </w:t>
            </w:r>
            <w:r w:rsidRPr="00D34EFF">
              <w:rPr>
                <w:sz w:val="18"/>
                <w:szCs w:val="18"/>
                <w:lang w:val="en-US"/>
              </w:rPr>
              <w:t>IV</w:t>
            </w:r>
          </w:p>
          <w:p w14:paraId="272C70D3" w14:textId="77777777" w:rsidR="00FA7953" w:rsidRPr="00D34EFF" w:rsidRDefault="00FA7953" w:rsidP="00620E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4EFF">
              <w:rPr>
                <w:sz w:val="18"/>
                <w:szCs w:val="18"/>
              </w:rPr>
              <w:t>пункт 14</w:t>
            </w:r>
          </w:p>
          <w:p w14:paraId="6EF108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2FD17351" w14:textId="77777777" w:rsidR="00FA7953" w:rsidRPr="00037067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14:paraId="1141AD31" w14:textId="77777777" w:rsidR="00FA7953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1F9DDE36" w14:textId="77777777" w:rsidR="00FA7953" w:rsidRDefault="00FA7953" w:rsidP="00620E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D34E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пункт 14</w:t>
            </w:r>
          </w:p>
          <w:p w14:paraId="066273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0A06B2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D34EFF">
              <w:rPr>
                <w:sz w:val="18"/>
                <w:szCs w:val="18"/>
              </w:rPr>
              <w:lastRenderedPageBreak/>
              <w:t>-</w:t>
            </w:r>
          </w:p>
        </w:tc>
      </w:tr>
      <w:tr w:rsidR="00FA7953" w:rsidRPr="00991E9C" w14:paraId="79A7D7DC" w14:textId="77777777" w:rsidTr="00620E23">
        <w:trPr>
          <w:trHeight w:val="2663"/>
        </w:trPr>
        <w:tc>
          <w:tcPr>
            <w:tcW w:w="598" w:type="dxa"/>
          </w:tcPr>
          <w:p w14:paraId="329018C6" w14:textId="7E38953D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10</w:t>
            </w:r>
          </w:p>
        </w:tc>
        <w:tc>
          <w:tcPr>
            <w:tcW w:w="2796" w:type="dxa"/>
          </w:tcPr>
          <w:p w14:paraId="5D134350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470A36AB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6DE01975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lang w:val="en-US"/>
              </w:rPr>
              <w:t>N</w:t>
            </w:r>
            <w:r w:rsidRPr="00991E9C">
              <w:rPr>
                <w:rFonts w:eastAsia="Calibri"/>
                <w:sz w:val="20"/>
                <w:szCs w:val="20"/>
              </w:rPr>
              <w:t>1, N2, N3</w:t>
            </w:r>
          </w:p>
          <w:p w14:paraId="493D8774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</w:p>
          <w:p w14:paraId="588240FC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</w:p>
          <w:p w14:paraId="1803E734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</w:p>
          <w:p w14:paraId="68C97FB1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</w:p>
          <w:p w14:paraId="1534A649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</w:p>
          <w:p w14:paraId="1FDBF119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</w:p>
          <w:p w14:paraId="53BD16DC" w14:textId="77777777" w:rsidR="00FA7953" w:rsidRPr="00991E9C" w:rsidRDefault="00FA7953" w:rsidP="00620E23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790" w:type="dxa"/>
            <w:gridSpan w:val="2"/>
          </w:tcPr>
          <w:p w14:paraId="1822DA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оснащенности системой отопления обитаемое помещение каждого транспортного средства</w:t>
            </w:r>
          </w:p>
          <w:p w14:paraId="0C216B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работоспособности автономного от двигателя системы отопления </w:t>
            </w:r>
          </w:p>
          <w:p w14:paraId="791860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возможность получения травм или порчи имущества при соприкосновении</w:t>
            </w:r>
          </w:p>
          <w:p w14:paraId="37391F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попадания выхлопных газов внутрь транспортного средства через вентиляторы,</w:t>
            </w:r>
          </w:p>
          <w:p w14:paraId="256ED8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воздухозаборники системы отопления или открытые окна.</w:t>
            </w:r>
          </w:p>
          <w:p w14:paraId="28725CFD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попадание в пассажирский салон воздуха для камеры сгорания обогревательного прибора</w:t>
            </w:r>
          </w:p>
        </w:tc>
        <w:tc>
          <w:tcPr>
            <w:tcW w:w="2976" w:type="dxa"/>
          </w:tcPr>
          <w:p w14:paraId="46662C0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ascii="Calibri" w:eastAsia="Calibri" w:hAnsi="Calibri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58B2F0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1.2.1</w:t>
            </w:r>
          </w:p>
          <w:p w14:paraId="63D01C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1.2.2</w:t>
            </w:r>
          </w:p>
          <w:p w14:paraId="41D2803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1.2.3</w:t>
            </w:r>
          </w:p>
          <w:p w14:paraId="438D7A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1.2.4</w:t>
            </w:r>
          </w:p>
          <w:p w14:paraId="258E18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1.2.5</w:t>
            </w:r>
          </w:p>
          <w:p w14:paraId="574C2A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1.2.6</w:t>
            </w:r>
          </w:p>
          <w:p w14:paraId="1FFE9201" w14:textId="77777777" w:rsidR="00FA7953" w:rsidRPr="00991E9C" w:rsidRDefault="00FA7953" w:rsidP="00620E23"/>
        </w:tc>
        <w:tc>
          <w:tcPr>
            <w:tcW w:w="2426" w:type="dxa"/>
          </w:tcPr>
          <w:p w14:paraId="0433EA49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F1E4E">
              <w:rPr>
                <w:rFonts w:eastAsia="Calibri"/>
                <w:sz w:val="20"/>
                <w:szCs w:val="20"/>
              </w:rPr>
              <w:t>ГОСТ 33670-2015</w:t>
            </w:r>
          </w:p>
          <w:p w14:paraId="56AFB5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4, пункт 1.2</w:t>
            </w:r>
          </w:p>
          <w:p w14:paraId="2DD8BE4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08983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7C52B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23441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9B165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58BB8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C2AF9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B0C4E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437EFC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799C4402" w14:textId="77777777" w:rsidTr="00620E23">
        <w:trPr>
          <w:trHeight w:val="3626"/>
        </w:trPr>
        <w:tc>
          <w:tcPr>
            <w:tcW w:w="598" w:type="dxa"/>
          </w:tcPr>
          <w:p w14:paraId="37111E70" w14:textId="62016CCE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11</w:t>
            </w:r>
          </w:p>
        </w:tc>
        <w:tc>
          <w:tcPr>
            <w:tcW w:w="2796" w:type="dxa"/>
          </w:tcPr>
          <w:p w14:paraId="26C990EC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1DC9663C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L1,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2,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3,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4,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5,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6,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>7.</w:t>
            </w:r>
          </w:p>
          <w:p w14:paraId="5263BDA0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576E74F2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lang w:val="en-US"/>
              </w:rPr>
              <w:t>N</w:t>
            </w:r>
            <w:r w:rsidRPr="00991E9C">
              <w:rPr>
                <w:rFonts w:eastAsia="Calibri"/>
                <w:sz w:val="20"/>
                <w:szCs w:val="20"/>
              </w:rPr>
              <w:t>1, N2, N3</w:t>
            </w:r>
          </w:p>
          <w:p w14:paraId="43894F3E" w14:textId="77777777" w:rsidR="00FA7953" w:rsidRPr="00991E9C" w:rsidRDefault="00FA7953" w:rsidP="00620E23">
            <w:pPr>
              <w:rPr>
                <w:rFonts w:ascii="Calibri" w:eastAsia="Calibri" w:hAnsi="Calibri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О1, О2, О3, О4</w:t>
            </w:r>
          </w:p>
        </w:tc>
        <w:tc>
          <w:tcPr>
            <w:tcW w:w="4790" w:type="dxa"/>
            <w:gridSpan w:val="2"/>
          </w:tcPr>
          <w:p w14:paraId="05B1C383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проверка 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устройств освещения и световой сигнализации</w:t>
            </w:r>
          </w:p>
          <w:p w14:paraId="0FA61EBB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 xml:space="preserve">Испытание  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адаптивных</w:t>
            </w:r>
            <w:proofErr w:type="gramEnd"/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систем переднего освещения.</w:t>
            </w:r>
          </w:p>
          <w:p w14:paraId="72F5B0DD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размещения фар ближнего света.</w:t>
            </w:r>
          </w:p>
          <w:p w14:paraId="568F12AF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размещение передних противотуманных фар.</w:t>
            </w:r>
          </w:p>
          <w:p w14:paraId="49CC9BEA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размещение указателей поворота и аварийной сигнализации</w:t>
            </w:r>
          </w:p>
          <w:p w14:paraId="49863FC4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размещение сигналов торможения</w:t>
            </w:r>
          </w:p>
          <w:p w14:paraId="3E49214A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размещение дополнительных сигналов торможение.</w:t>
            </w:r>
          </w:p>
        </w:tc>
        <w:tc>
          <w:tcPr>
            <w:tcW w:w="2976" w:type="dxa"/>
          </w:tcPr>
          <w:p w14:paraId="168EDA9E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0165A4DC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1.3.1</w:t>
            </w:r>
          </w:p>
          <w:p w14:paraId="33724E02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1.3.2</w:t>
            </w:r>
          </w:p>
          <w:p w14:paraId="43278482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1.3.3</w:t>
            </w:r>
          </w:p>
          <w:p w14:paraId="5E135624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1.3.4</w:t>
            </w:r>
          </w:p>
          <w:p w14:paraId="26DC7C3F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1.3.5</w:t>
            </w:r>
          </w:p>
          <w:p w14:paraId="73973634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1.3.6</w:t>
            </w:r>
          </w:p>
          <w:p w14:paraId="0B076760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1.3.7</w:t>
            </w:r>
          </w:p>
          <w:p w14:paraId="3615725E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1.3.8</w:t>
            </w:r>
          </w:p>
          <w:p w14:paraId="6FD1453B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1.3.9</w:t>
            </w:r>
          </w:p>
          <w:p w14:paraId="4A59D468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1.3.10</w:t>
            </w:r>
          </w:p>
          <w:p w14:paraId="733669E0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1.3.11</w:t>
            </w:r>
          </w:p>
          <w:p w14:paraId="0988BD40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1.3.12</w:t>
            </w:r>
          </w:p>
          <w:p w14:paraId="5DD0F1ED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1.3.13</w:t>
            </w:r>
          </w:p>
          <w:p w14:paraId="33DDFB59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 48</w:t>
            </w:r>
          </w:p>
        </w:tc>
        <w:tc>
          <w:tcPr>
            <w:tcW w:w="2426" w:type="dxa"/>
          </w:tcPr>
          <w:p w14:paraId="66004E89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34D1C95E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6F26EEB1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1.3</w:t>
            </w:r>
          </w:p>
          <w:p w14:paraId="439FEA72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 48</w:t>
            </w:r>
          </w:p>
          <w:p w14:paraId="68F1F1DA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Инструментально</w:t>
            </w:r>
          </w:p>
          <w:p w14:paraId="24D81B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19A450A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6573B7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B9226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0E421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AE368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1396E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34564A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683266FA" w14:textId="77777777" w:rsidR="00FA7953" w:rsidRPr="00991E9C" w:rsidRDefault="00FA7953" w:rsidP="00620E23">
            <w:pPr>
              <w:spacing w:line="228" w:lineRule="auto"/>
              <w:jc w:val="center"/>
              <w:rPr>
                <w:b/>
                <w:sz w:val="20"/>
              </w:rPr>
            </w:pPr>
            <w:r w:rsidRPr="00991E9C">
              <w:rPr>
                <w:sz w:val="20"/>
              </w:rPr>
              <w:t>-</w:t>
            </w:r>
          </w:p>
          <w:p w14:paraId="70A57F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0…2000лк</w:t>
            </w:r>
          </w:p>
          <w:p w14:paraId="180B630B" w14:textId="77777777" w:rsidR="00FA7953" w:rsidRPr="00991E9C" w:rsidRDefault="00FA7953" w:rsidP="00620E23">
            <w:pPr>
              <w:rPr>
                <w:rFonts w:ascii="Calibri" w:eastAsia="Calibri" w:hAnsi="Calibri"/>
                <w:b/>
              </w:rPr>
            </w:pPr>
            <w:r w:rsidRPr="00991E9C">
              <w:rPr>
                <w:rFonts w:eastAsia="Calibri"/>
                <w:sz w:val="20"/>
                <w:szCs w:val="20"/>
              </w:rPr>
              <w:t>0…2000 кд</w:t>
            </w:r>
          </w:p>
          <w:p w14:paraId="07E36442" w14:textId="77777777" w:rsidR="00FA7953" w:rsidRPr="00991E9C" w:rsidRDefault="00FA7953" w:rsidP="00620E2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14:paraId="3989E17D" w14:textId="77777777" w:rsidR="00FA7953" w:rsidRPr="00991E9C" w:rsidRDefault="00FA7953" w:rsidP="00620E23">
            <w:pPr>
              <w:jc w:val="center"/>
              <w:rPr>
                <w:sz w:val="20"/>
              </w:rPr>
            </w:pPr>
          </w:p>
        </w:tc>
      </w:tr>
      <w:tr w:rsidR="00FA7953" w:rsidRPr="00991E9C" w14:paraId="652F9728" w14:textId="77777777" w:rsidTr="00620E23">
        <w:trPr>
          <w:trHeight w:val="1736"/>
        </w:trPr>
        <w:tc>
          <w:tcPr>
            <w:tcW w:w="598" w:type="dxa"/>
          </w:tcPr>
          <w:p w14:paraId="7AEA0B7E" w14:textId="1708928E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12</w:t>
            </w:r>
          </w:p>
        </w:tc>
        <w:tc>
          <w:tcPr>
            <w:tcW w:w="2796" w:type="dxa"/>
          </w:tcPr>
          <w:p w14:paraId="7FC7C9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2E9950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М2, М3</w:t>
            </w:r>
          </w:p>
          <w:p w14:paraId="4AAE3C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90" w:type="dxa"/>
            <w:gridSpan w:val="2"/>
          </w:tcPr>
          <w:p w14:paraId="195EBB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противопожарной защиты</w:t>
            </w:r>
          </w:p>
          <w:p w14:paraId="62572D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электрооборудования и электропроводки</w:t>
            </w:r>
          </w:p>
          <w:p w14:paraId="456F7C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аккумуляторной батареи</w:t>
            </w:r>
          </w:p>
          <w:p w14:paraId="61150B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аптечки первой помощи</w:t>
            </w:r>
          </w:p>
          <w:p w14:paraId="7F61BE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число выходов</w:t>
            </w:r>
          </w:p>
          <w:p w14:paraId="63DC24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расположение выходов</w:t>
            </w:r>
          </w:p>
          <w:p w14:paraId="0F842F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минимальных размеров выходов пассажирских транспортных средств категорий М2 и М3</w:t>
            </w:r>
          </w:p>
          <w:p w14:paraId="5D105BA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открывание и закрывание служебных дверей</w:t>
            </w:r>
          </w:p>
          <w:p w14:paraId="5797FF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работоспособности автоматических служебных дверей.</w:t>
            </w:r>
          </w:p>
          <w:p w14:paraId="7D23BEC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закрывание автоматический служебных дверей.</w:t>
            </w:r>
          </w:p>
          <w:p w14:paraId="5F5AA2B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свободному открыванию дверей на угол не менее 100°</w:t>
            </w:r>
          </w:p>
          <w:p w14:paraId="33206E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работоспособности  запасных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окон</w:t>
            </w:r>
          </w:p>
          <w:p w14:paraId="7E452D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работоспособности люков.</w:t>
            </w:r>
          </w:p>
          <w:p w14:paraId="3F0126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нанесение надписей</w:t>
            </w:r>
          </w:p>
          <w:p w14:paraId="2A2A6C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обеспечение искусственным внутреннего освещение салона</w:t>
            </w:r>
          </w:p>
          <w:p w14:paraId="3899B6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сечение поручней и опор для рук</w:t>
            </w:r>
          </w:p>
          <w:p w14:paraId="7C0E1A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высоты размещение устройств, позволяющие пассажирам передавать водителю сигнал для остановки транспортного средства</w:t>
            </w:r>
          </w:p>
          <w:p w14:paraId="441D32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длины любого поручня</w:t>
            </w:r>
          </w:p>
          <w:p w14:paraId="2F2315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свободного пространство между поручнями или опорами для рук и смежной частью потолка или стенок транспортного средства</w:t>
            </w:r>
          </w:p>
          <w:p w14:paraId="70061E0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высоты ограждение от пола для впереди сидящего пассажира в случае опрокидывание его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в  вперед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>.</w:t>
            </w:r>
          </w:p>
          <w:p w14:paraId="35BB8E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-Проверка геометрических замеров ограждение во внутрь салона</w:t>
            </w:r>
          </w:p>
        </w:tc>
        <w:tc>
          <w:tcPr>
            <w:tcW w:w="2976" w:type="dxa"/>
          </w:tcPr>
          <w:p w14:paraId="77490E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48CDE8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</w:t>
            </w:r>
          </w:p>
          <w:p w14:paraId="1E6E5FC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1.4.2</w:t>
            </w:r>
          </w:p>
          <w:p w14:paraId="0B5C792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1.4.3</w:t>
            </w:r>
          </w:p>
          <w:p w14:paraId="759FD7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1.4.4</w:t>
            </w:r>
          </w:p>
          <w:p w14:paraId="100DF0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1.4.5</w:t>
            </w:r>
          </w:p>
          <w:p w14:paraId="01C2BA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1.4.6</w:t>
            </w:r>
          </w:p>
          <w:p w14:paraId="2682FC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1.4.7</w:t>
            </w:r>
          </w:p>
          <w:p w14:paraId="0A10BB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1.4.7.1</w:t>
            </w:r>
          </w:p>
          <w:p w14:paraId="3EFF22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1.4.8</w:t>
            </w:r>
          </w:p>
          <w:p w14:paraId="5CD743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1.4.9</w:t>
            </w:r>
          </w:p>
          <w:p w14:paraId="493CB25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1.4.10</w:t>
            </w:r>
          </w:p>
          <w:p w14:paraId="389197C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4, пункт 1.4.11.3</w:t>
            </w:r>
          </w:p>
          <w:p w14:paraId="4477A8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991E9C">
              <w:rPr>
                <w:rFonts w:eastAsia="Calibri"/>
                <w:sz w:val="20"/>
                <w:szCs w:val="20"/>
              </w:rPr>
              <w:t>.Приложение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4, пункт 1.4.12</w:t>
            </w:r>
          </w:p>
          <w:p w14:paraId="3D7A75E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1.4.13</w:t>
            </w:r>
          </w:p>
          <w:p w14:paraId="1E09C5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1.4.14</w:t>
            </w:r>
          </w:p>
          <w:p w14:paraId="77FC13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1.4.15</w:t>
            </w:r>
          </w:p>
          <w:p w14:paraId="1C91A5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1.4.16</w:t>
            </w:r>
          </w:p>
          <w:p w14:paraId="1A803DFE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1.4.17</w:t>
            </w:r>
          </w:p>
          <w:p w14:paraId="44D6EEC6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1.4.19</w:t>
            </w:r>
          </w:p>
          <w:p w14:paraId="0492EFEF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1.4.19.1</w:t>
            </w:r>
          </w:p>
          <w:p w14:paraId="140B5AAD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1.4.19.2</w:t>
            </w:r>
          </w:p>
          <w:p w14:paraId="12A250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1.4.20</w:t>
            </w:r>
          </w:p>
          <w:p w14:paraId="78038E68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-Приложение 4, пункт 1.4.21</w:t>
            </w:r>
          </w:p>
          <w:p w14:paraId="3B7B313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1.4.22</w:t>
            </w:r>
          </w:p>
          <w:p w14:paraId="001C6B3F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1.4.23</w:t>
            </w:r>
          </w:p>
          <w:p w14:paraId="5D4AF5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 107</w:t>
            </w:r>
          </w:p>
        </w:tc>
        <w:tc>
          <w:tcPr>
            <w:tcW w:w="2426" w:type="dxa"/>
          </w:tcPr>
          <w:p w14:paraId="1FCA4F9C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F1E4E">
              <w:rPr>
                <w:rFonts w:eastAsia="Calibri"/>
                <w:sz w:val="20"/>
                <w:szCs w:val="20"/>
              </w:rPr>
              <w:lastRenderedPageBreak/>
              <w:t>ГОСТ 33670-2015</w:t>
            </w:r>
          </w:p>
          <w:p w14:paraId="2F5CDDD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4, пункт 1.4</w:t>
            </w:r>
          </w:p>
          <w:p w14:paraId="18B7C74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 107</w:t>
            </w:r>
          </w:p>
          <w:p w14:paraId="5D654C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237BC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F5217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B5D6B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9FEC9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E91C9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9DC79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A3F767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FB13B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D4A4F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6E75F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53E05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61EA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260BA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3E656E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6A02C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9E031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8DEF2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BFD55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0C70A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EDEADE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FC14D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5C733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61401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88A61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FD772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74AE8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BF74C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EEF816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54361F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651156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</w:tr>
      <w:tr w:rsidR="00FA7953" w:rsidRPr="00991E9C" w14:paraId="7A1F39DF" w14:textId="77777777" w:rsidTr="00620E23">
        <w:trPr>
          <w:trHeight w:val="158"/>
        </w:trPr>
        <w:tc>
          <w:tcPr>
            <w:tcW w:w="598" w:type="dxa"/>
          </w:tcPr>
          <w:p w14:paraId="6DC6B7A4" w14:textId="41AD2D9F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13</w:t>
            </w:r>
          </w:p>
        </w:tc>
        <w:tc>
          <w:tcPr>
            <w:tcW w:w="2796" w:type="dxa"/>
          </w:tcPr>
          <w:p w14:paraId="7B7FEDC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75D3194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3E7EAF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1D3136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03F647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О1, О2, О3, О4</w:t>
            </w:r>
          </w:p>
        </w:tc>
        <w:tc>
          <w:tcPr>
            <w:tcW w:w="4790" w:type="dxa"/>
            <w:gridSpan w:val="2"/>
          </w:tcPr>
          <w:p w14:paraId="1A2516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отформованную маркировку хотя бы одним из знаков соответствия «Е», «е» или «DOT»</w:t>
            </w:r>
          </w:p>
          <w:p w14:paraId="1BE8204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отформованную маркировку обозначения размера шины, индекса несущей способности и индекса категории скорости</w:t>
            </w:r>
          </w:p>
        </w:tc>
        <w:tc>
          <w:tcPr>
            <w:tcW w:w="2976" w:type="dxa"/>
          </w:tcPr>
          <w:p w14:paraId="332BC0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         </w:t>
            </w:r>
          </w:p>
          <w:p w14:paraId="307489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2.2.1       </w:t>
            </w:r>
          </w:p>
          <w:p w14:paraId="01BE2E0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2.2.1.1       </w:t>
            </w:r>
          </w:p>
          <w:p w14:paraId="77F897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2.2.1.2</w:t>
            </w:r>
          </w:p>
        </w:tc>
        <w:tc>
          <w:tcPr>
            <w:tcW w:w="2426" w:type="dxa"/>
          </w:tcPr>
          <w:p w14:paraId="16D395F2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F1E4E">
              <w:rPr>
                <w:rFonts w:eastAsia="Calibri"/>
                <w:sz w:val="20"/>
                <w:szCs w:val="20"/>
              </w:rPr>
              <w:t>ГОСТ 33670-2015</w:t>
            </w:r>
          </w:p>
          <w:p w14:paraId="4E2C10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0B74543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2.2</w:t>
            </w:r>
          </w:p>
          <w:p w14:paraId="08D007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FB95F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587E9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A7953" w:rsidRPr="00991E9C" w14:paraId="511D37A6" w14:textId="77777777" w:rsidTr="00620E23">
        <w:trPr>
          <w:trHeight w:val="158"/>
        </w:trPr>
        <w:tc>
          <w:tcPr>
            <w:tcW w:w="598" w:type="dxa"/>
          </w:tcPr>
          <w:p w14:paraId="1AFC1906" w14:textId="684788C0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1</w:t>
            </w:r>
            <w:r w:rsidR="00546DC9">
              <w:rPr>
                <w:rFonts w:eastAsia="Calibri"/>
                <w:sz w:val="20"/>
                <w:szCs w:val="20"/>
                <w:lang w:val="ky-KG"/>
              </w:rPr>
              <w:t>4</w:t>
            </w:r>
          </w:p>
        </w:tc>
        <w:tc>
          <w:tcPr>
            <w:tcW w:w="2796" w:type="dxa"/>
          </w:tcPr>
          <w:p w14:paraId="5458BC2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B369D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29422B1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6A7C49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</w:tc>
        <w:tc>
          <w:tcPr>
            <w:tcW w:w="4790" w:type="dxa"/>
            <w:gridSpan w:val="2"/>
          </w:tcPr>
          <w:p w14:paraId="3D1ACC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возможность водителю беспрепятственно видеть дорогу впереди себя, а также иметь обзор справа и слева от транспортного средства.</w:t>
            </w:r>
          </w:p>
          <w:p w14:paraId="48167B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встроенной на постоянной основе в конструкцию систему, способной очищать ветровое стекло от обледенения и запотевания</w:t>
            </w:r>
          </w:p>
          <w:p w14:paraId="219002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оснащенности хотя бы одним стеклоочистителем и хотя бы одной форсункой стеклоомывателя ветрового стекла</w:t>
            </w:r>
          </w:p>
          <w:p w14:paraId="2CC2C6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щеток стеклоочистителя после выключения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</w:p>
        </w:tc>
        <w:tc>
          <w:tcPr>
            <w:tcW w:w="2976" w:type="dxa"/>
          </w:tcPr>
          <w:p w14:paraId="474E329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         </w:t>
            </w:r>
          </w:p>
          <w:p w14:paraId="1DF7E2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2.3.1       </w:t>
            </w:r>
          </w:p>
          <w:p w14:paraId="49B6A7C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2.3.2       </w:t>
            </w:r>
          </w:p>
          <w:p w14:paraId="7F4F1C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2.3.3      </w:t>
            </w:r>
          </w:p>
          <w:p w14:paraId="1906AA29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  <w:szCs w:val="20"/>
              </w:rPr>
              <w:t xml:space="preserve">Приложение 4, пункт 2.3.4       </w:t>
            </w:r>
          </w:p>
          <w:p w14:paraId="2FBA9A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24B580B4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86EA8">
              <w:rPr>
                <w:rFonts w:eastAsia="Calibri"/>
                <w:sz w:val="20"/>
                <w:szCs w:val="20"/>
              </w:rPr>
              <w:t>ГОСТ 33670-2015</w:t>
            </w:r>
          </w:p>
          <w:p w14:paraId="62173CE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308836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2.3</w:t>
            </w:r>
          </w:p>
          <w:p w14:paraId="74A531C7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00739755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6D814B0D" w14:textId="77777777" w:rsidR="00FA7953" w:rsidRPr="00991E9C" w:rsidRDefault="00FA7953" w:rsidP="00620E23">
            <w:pPr>
              <w:rPr>
                <w:sz w:val="20"/>
              </w:rPr>
            </w:pPr>
          </w:p>
          <w:p w14:paraId="14293440" w14:textId="77777777" w:rsidR="00FA7953" w:rsidRPr="00991E9C" w:rsidRDefault="00FA7953" w:rsidP="00620E23">
            <w:pPr>
              <w:rPr>
                <w:sz w:val="20"/>
                <w:szCs w:val="20"/>
              </w:rPr>
            </w:pPr>
            <w:r w:rsidRPr="00991E9C">
              <w:rPr>
                <w:sz w:val="20"/>
              </w:rPr>
              <w:t>Визуально</w:t>
            </w:r>
          </w:p>
        </w:tc>
        <w:tc>
          <w:tcPr>
            <w:tcW w:w="1977" w:type="dxa"/>
          </w:tcPr>
          <w:p w14:paraId="0BC64A4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6168275E" w14:textId="77777777" w:rsidTr="00620E23">
        <w:trPr>
          <w:trHeight w:val="280"/>
        </w:trPr>
        <w:tc>
          <w:tcPr>
            <w:tcW w:w="598" w:type="dxa"/>
          </w:tcPr>
          <w:p w14:paraId="68ECC6AD" w14:textId="53F9FDA4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1</w:t>
            </w:r>
            <w:r w:rsidR="00546DC9">
              <w:rPr>
                <w:rFonts w:eastAsia="Calibri"/>
                <w:sz w:val="20"/>
                <w:szCs w:val="20"/>
                <w:lang w:val="ky-KG"/>
              </w:rPr>
              <w:t>5</w:t>
            </w:r>
          </w:p>
        </w:tc>
        <w:tc>
          <w:tcPr>
            <w:tcW w:w="2796" w:type="dxa"/>
          </w:tcPr>
          <w:p w14:paraId="5E8EBF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2562E25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L1, L2, L3, L4, L5, L6, L7.</w:t>
            </w:r>
          </w:p>
          <w:p w14:paraId="5D91FCC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449AF1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</w:tc>
        <w:tc>
          <w:tcPr>
            <w:tcW w:w="4790" w:type="dxa"/>
            <w:gridSpan w:val="2"/>
          </w:tcPr>
          <w:p w14:paraId="0725FC5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наличие спидометра</w:t>
            </w:r>
          </w:p>
          <w:p w14:paraId="574F6D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показания спидометра видимости в любое время суток</w:t>
            </w:r>
          </w:p>
          <w:p w14:paraId="1D1584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проверка скорости транспортного средства по показаниям спидометра его фактической скорости</w:t>
            </w:r>
          </w:p>
          <w:p w14:paraId="5D86F56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D80A6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6B9311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2.4.1</w:t>
            </w:r>
          </w:p>
          <w:p w14:paraId="041144F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4, пункт 2.4.2</w:t>
            </w:r>
          </w:p>
          <w:p w14:paraId="258E953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2.4.3</w:t>
            </w:r>
          </w:p>
        </w:tc>
        <w:tc>
          <w:tcPr>
            <w:tcW w:w="2426" w:type="dxa"/>
          </w:tcPr>
          <w:p w14:paraId="69FF1347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799382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2B0BF8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Приложение 4, пункт 2.4 </w:t>
            </w:r>
            <w:r>
              <w:rPr>
                <w:rFonts w:eastAsia="Calibri"/>
                <w:sz w:val="20"/>
                <w:szCs w:val="20"/>
              </w:rPr>
              <w:t xml:space="preserve">Инструментально </w:t>
            </w: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54A72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  <w:p w14:paraId="1408B448" w14:textId="77777777" w:rsidR="00FA7953" w:rsidRPr="00BC567F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</w:tc>
        <w:tc>
          <w:tcPr>
            <w:tcW w:w="1977" w:type="dxa"/>
          </w:tcPr>
          <w:p w14:paraId="2CF8D74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75BED954" w14:textId="77777777" w:rsidTr="00620E23">
        <w:trPr>
          <w:trHeight w:val="158"/>
        </w:trPr>
        <w:tc>
          <w:tcPr>
            <w:tcW w:w="598" w:type="dxa"/>
          </w:tcPr>
          <w:p w14:paraId="73BB3A28" w14:textId="47811DB7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1</w:t>
            </w:r>
            <w:r w:rsidR="00546DC9">
              <w:rPr>
                <w:rFonts w:eastAsia="Calibri"/>
                <w:sz w:val="20"/>
                <w:szCs w:val="20"/>
                <w:lang w:val="ky-KG"/>
              </w:rPr>
              <w:t>6</w:t>
            </w:r>
          </w:p>
        </w:tc>
        <w:tc>
          <w:tcPr>
            <w:tcW w:w="2796" w:type="dxa"/>
          </w:tcPr>
          <w:p w14:paraId="70B2F7C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1CD8993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6,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>7</w:t>
            </w:r>
          </w:p>
          <w:p w14:paraId="3C797E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</w:t>
            </w:r>
          </w:p>
          <w:p w14:paraId="1BFECF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lang w:val="en-US"/>
              </w:rPr>
              <w:t>N</w:t>
            </w:r>
            <w:r w:rsidRPr="00991E9C">
              <w:rPr>
                <w:rFonts w:eastAsia="Calibri"/>
                <w:sz w:val="20"/>
                <w:szCs w:val="20"/>
              </w:rPr>
              <w:t xml:space="preserve">1 </w:t>
            </w:r>
          </w:p>
        </w:tc>
        <w:tc>
          <w:tcPr>
            <w:tcW w:w="4790" w:type="dxa"/>
            <w:gridSpan w:val="2"/>
          </w:tcPr>
          <w:p w14:paraId="196780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него.</w:t>
            </w:r>
          </w:p>
          <w:p w14:paraId="32BD7A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болтов, используемые для крепления рулевого колеса к ступице, в случае если они находятся снаружи</w:t>
            </w:r>
          </w:p>
          <w:p w14:paraId="2A03D45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непокрытых металлических спиц.</w:t>
            </w:r>
          </w:p>
        </w:tc>
        <w:tc>
          <w:tcPr>
            <w:tcW w:w="2976" w:type="dxa"/>
          </w:tcPr>
          <w:p w14:paraId="6FF664A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5A8019F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3.1.1</w:t>
            </w:r>
          </w:p>
          <w:p w14:paraId="7F719E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3.1.2</w:t>
            </w:r>
          </w:p>
          <w:p w14:paraId="44E433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3.1.3</w:t>
            </w:r>
          </w:p>
        </w:tc>
        <w:tc>
          <w:tcPr>
            <w:tcW w:w="2426" w:type="dxa"/>
          </w:tcPr>
          <w:p w14:paraId="01995441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86EA8">
              <w:rPr>
                <w:rFonts w:eastAsia="Calibri"/>
                <w:sz w:val="20"/>
                <w:szCs w:val="20"/>
              </w:rPr>
              <w:t>ГОСТ 33670-2015</w:t>
            </w:r>
          </w:p>
          <w:p w14:paraId="7241FA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68305B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3.1</w:t>
            </w:r>
            <w:r w:rsidRPr="00991E9C">
              <w:rPr>
                <w:rFonts w:ascii="Calibri" w:eastAsia="Calibri" w:hAnsi="Calibri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24060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ACDC7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3677F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49BDD1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A7D58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2873AA7C" w14:textId="77777777" w:rsidTr="00620E23">
        <w:trPr>
          <w:trHeight w:val="158"/>
        </w:trPr>
        <w:tc>
          <w:tcPr>
            <w:tcW w:w="598" w:type="dxa"/>
          </w:tcPr>
          <w:p w14:paraId="35A4637A" w14:textId="0E8AFB95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1</w:t>
            </w:r>
            <w:r w:rsidR="00546DC9">
              <w:rPr>
                <w:rFonts w:eastAsia="Calibri"/>
                <w:lang w:val="ky-KG"/>
              </w:rPr>
              <w:t>7</w:t>
            </w:r>
          </w:p>
        </w:tc>
        <w:tc>
          <w:tcPr>
            <w:tcW w:w="2796" w:type="dxa"/>
          </w:tcPr>
          <w:p w14:paraId="7E8911D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B7D58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L6, L7.</w:t>
            </w:r>
          </w:p>
          <w:p w14:paraId="42AF09C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50170D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</w:tc>
        <w:tc>
          <w:tcPr>
            <w:tcW w:w="4790" w:type="dxa"/>
            <w:gridSpan w:val="2"/>
          </w:tcPr>
          <w:p w14:paraId="1F71C5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оснащенности ремнями безопасности</w:t>
            </w:r>
          </w:p>
          <w:p w14:paraId="6AC129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ремней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безопасности для различных типов сидений и категорий транспортных средств</w:t>
            </w:r>
          </w:p>
          <w:p w14:paraId="0F4F8E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использование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втягивающих устройств</w:t>
            </w:r>
          </w:p>
          <w:p w14:paraId="7A1389A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каждого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пассажирского сиденья, оснащенного подушкой безопасности, предусматривающее знак предупреждения против использования на нем детского удерживающего устройства, установленного против направления движения</w:t>
            </w:r>
          </w:p>
          <w:p w14:paraId="5A9579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  транспортных средств имеющие сенсорный механизм который автоматически определяет наличие детского удерживающего устройства, установленного против направления движения</w:t>
            </w:r>
          </w:p>
          <w:p w14:paraId="33736F6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конструкция и установку ремней безопасности</w:t>
            </w:r>
          </w:p>
          <w:p w14:paraId="6E85E1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 xml:space="preserve">проверка 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  <w:r w:rsidRPr="00991E9C">
              <w:rPr>
                <w:rFonts w:eastAsia="Calibri"/>
                <w:sz w:val="20"/>
                <w:szCs w:val="20"/>
              </w:rPr>
              <w:t>устройство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>, служащее для открывания пряжки</w:t>
            </w:r>
          </w:p>
          <w:p w14:paraId="213109C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</w:rPr>
              <w:t xml:space="preserve">Визуальная </w:t>
            </w:r>
            <w:proofErr w:type="gramStart"/>
            <w:r w:rsidRPr="00991E9C">
              <w:rPr>
                <w:rFonts w:eastAsia="Calibri"/>
                <w:sz w:val="20"/>
              </w:rPr>
              <w:t xml:space="preserve">проверка </w:t>
            </w:r>
            <w:r w:rsidRPr="00991E9C">
              <w:rPr>
                <w:rFonts w:eastAsia="Calibri"/>
                <w:color w:val="000000"/>
                <w:shd w:val="clear" w:color="auto" w:fill="FFFFFF"/>
              </w:rPr>
              <w:t> </w:t>
            </w:r>
            <w:r w:rsidRPr="00991E9C">
              <w:rPr>
                <w:rFonts w:eastAsia="Calibri"/>
                <w:color w:val="000000"/>
                <w:sz w:val="20"/>
                <w:shd w:val="clear" w:color="auto" w:fill="FFFFFF"/>
              </w:rPr>
              <w:t>пропусков</w:t>
            </w:r>
            <w:proofErr w:type="gramEnd"/>
            <w:r w:rsidRPr="00991E9C">
              <w:rPr>
                <w:rFonts w:eastAsia="Calibri"/>
                <w:color w:val="000000"/>
                <w:sz w:val="20"/>
                <w:shd w:val="clear" w:color="auto" w:fill="FFFFFF"/>
              </w:rPr>
              <w:t xml:space="preserve"> в сварном шве видимых </w:t>
            </w:r>
            <w:proofErr w:type="spellStart"/>
            <w:r w:rsidRPr="00991E9C">
              <w:rPr>
                <w:rFonts w:eastAsia="Calibri"/>
                <w:color w:val="000000"/>
                <w:sz w:val="20"/>
                <w:shd w:val="clear" w:color="auto" w:fill="FFFFFF"/>
              </w:rPr>
              <w:t>непроваров</w:t>
            </w:r>
            <w:proofErr w:type="spellEnd"/>
          </w:p>
          <w:p w14:paraId="7150676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болтов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и их маркировки, используемые в конструкции мест крепления ремней безопасности</w:t>
            </w:r>
          </w:p>
        </w:tc>
        <w:tc>
          <w:tcPr>
            <w:tcW w:w="2976" w:type="dxa"/>
          </w:tcPr>
          <w:p w14:paraId="349C24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6539B7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3.2.1</w:t>
            </w:r>
          </w:p>
          <w:p w14:paraId="7242AC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3.2.2</w:t>
            </w:r>
          </w:p>
          <w:p w14:paraId="02E3913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3.2.3</w:t>
            </w:r>
          </w:p>
          <w:p w14:paraId="6F47CB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3.2.4</w:t>
            </w:r>
          </w:p>
          <w:p w14:paraId="3057788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3.2.5</w:t>
            </w:r>
          </w:p>
          <w:p w14:paraId="26B86B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3.2.6</w:t>
            </w:r>
          </w:p>
          <w:p w14:paraId="0C00E2C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3.2.7</w:t>
            </w:r>
          </w:p>
          <w:p w14:paraId="19086E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3.2.8</w:t>
            </w:r>
          </w:p>
          <w:p w14:paraId="73772F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3.2.9</w:t>
            </w:r>
          </w:p>
          <w:p w14:paraId="3E739B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3.2.10</w:t>
            </w:r>
          </w:p>
          <w:p w14:paraId="7431DC4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3.2.11</w:t>
            </w:r>
          </w:p>
          <w:p w14:paraId="37DCF3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3.2.12</w:t>
            </w:r>
          </w:p>
          <w:p w14:paraId="3267F05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3.2.13</w:t>
            </w:r>
          </w:p>
          <w:p w14:paraId="587CDC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4, пункт 3.2.14</w:t>
            </w:r>
          </w:p>
          <w:p w14:paraId="491793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3.2.15</w:t>
            </w:r>
          </w:p>
          <w:p w14:paraId="28871C7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5BFC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DE0DA4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3623D7E6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86EA8">
              <w:rPr>
                <w:rFonts w:eastAsia="Calibri"/>
                <w:sz w:val="20"/>
                <w:szCs w:val="20"/>
              </w:rPr>
              <w:lastRenderedPageBreak/>
              <w:t>ГОСТ 33670-2015</w:t>
            </w:r>
          </w:p>
          <w:p w14:paraId="181E6C3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622B70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3.2</w:t>
            </w:r>
            <w:r w:rsidRPr="00991E9C">
              <w:rPr>
                <w:rFonts w:ascii="Calibri" w:eastAsia="Calibri" w:hAnsi="Calibri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78C65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01AA1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8A5C1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F9F4B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52D2D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142E2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E055C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EB4A10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92F8C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B5F36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EB6B8C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2DC70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DE165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AFF12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66910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B67B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EA0BDC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179E216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4AF271A0" w14:textId="77777777" w:rsidTr="00620E23">
        <w:trPr>
          <w:trHeight w:val="158"/>
        </w:trPr>
        <w:tc>
          <w:tcPr>
            <w:tcW w:w="598" w:type="dxa"/>
          </w:tcPr>
          <w:p w14:paraId="78601084" w14:textId="771615CD" w:rsidR="00FA7953" w:rsidRPr="00546DC9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t>1</w:t>
            </w:r>
            <w:r w:rsidR="00546DC9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796" w:type="dxa"/>
          </w:tcPr>
          <w:p w14:paraId="18667E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2EFCD57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3496F02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1D88F166" w14:textId="77777777" w:rsidR="00FA7953" w:rsidRPr="00991E9C" w:rsidRDefault="00FA7953" w:rsidP="00620E23">
            <w:pPr>
              <w:ind w:right="-108"/>
              <w:rPr>
                <w:sz w:val="20"/>
              </w:rPr>
            </w:pPr>
            <w:r w:rsidRPr="00991E9C">
              <w:rPr>
                <w:sz w:val="20"/>
                <w:lang w:val="en-US"/>
              </w:rPr>
              <w:t>N</w:t>
            </w:r>
            <w:r w:rsidRPr="00991E9C">
              <w:rPr>
                <w:sz w:val="20"/>
              </w:rPr>
              <w:t>1, N2, N3</w:t>
            </w:r>
          </w:p>
          <w:p w14:paraId="29A1A3F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90" w:type="dxa"/>
            <w:gridSpan w:val="2"/>
          </w:tcPr>
          <w:p w14:paraId="391CAA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крепления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сидений</w:t>
            </w:r>
          </w:p>
          <w:p w14:paraId="1BC2F41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оборудованных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</w:t>
            </w:r>
          </w:p>
          <w:p w14:paraId="2119C2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наличие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подголовников  категорий M1, M2 (технически допустимой максимальной массой не выше 3,5 тонн) и N1</w:t>
            </w:r>
          </w:p>
          <w:p w14:paraId="745447F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закруглений острых кромок поверхности внутреннего объема пассажирского помещения транспортного средства.</w:t>
            </w:r>
          </w:p>
          <w:p w14:paraId="605A69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-Проверка геометрических замеров высоты кронштейнов или деталей крепления с выступающими краями</w:t>
            </w:r>
          </w:p>
          <w:p w14:paraId="079CED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радиус закругления краев элементов крыши</w:t>
            </w:r>
          </w:p>
          <w:p w14:paraId="2A41BF4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Проверка геометрических замеров радиуса закруглений контактирующих кромок установленных на крыше компонентов.</w:t>
            </w:r>
          </w:p>
          <w:p w14:paraId="37544B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выступление вниз более чем на 19 мм планки и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ребр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крыши сделанных из жесткого материала</w:t>
            </w:r>
          </w:p>
        </w:tc>
        <w:tc>
          <w:tcPr>
            <w:tcW w:w="2976" w:type="dxa"/>
          </w:tcPr>
          <w:p w14:paraId="37E080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3A9F5E2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3.3.1</w:t>
            </w:r>
          </w:p>
          <w:p w14:paraId="0EEBEFE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3.3.2</w:t>
            </w:r>
          </w:p>
          <w:p w14:paraId="0C5F8D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3.3.3</w:t>
            </w:r>
          </w:p>
          <w:p w14:paraId="48B693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3.4.1</w:t>
            </w:r>
          </w:p>
          <w:p w14:paraId="1F47F4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3.4.3</w:t>
            </w:r>
          </w:p>
          <w:p w14:paraId="2674D50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3.4.4.2</w:t>
            </w:r>
          </w:p>
          <w:p w14:paraId="6B1DC6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3.4.4.3</w:t>
            </w:r>
          </w:p>
          <w:p w14:paraId="704231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3.4.4.4</w:t>
            </w:r>
          </w:p>
          <w:p w14:paraId="3679FE0A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 17</w:t>
            </w:r>
          </w:p>
        </w:tc>
        <w:tc>
          <w:tcPr>
            <w:tcW w:w="2426" w:type="dxa"/>
          </w:tcPr>
          <w:p w14:paraId="0113A745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86EA8">
              <w:rPr>
                <w:rFonts w:eastAsia="Calibri"/>
                <w:sz w:val="20"/>
                <w:szCs w:val="20"/>
              </w:rPr>
              <w:t>ГОСТ 33670-2015</w:t>
            </w:r>
          </w:p>
          <w:p w14:paraId="6A04A9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4, пункт 3.3</w:t>
            </w:r>
          </w:p>
          <w:p w14:paraId="4FDB1C82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 17</w:t>
            </w:r>
          </w:p>
          <w:p w14:paraId="23E18184" w14:textId="77777777" w:rsidR="00FA7953" w:rsidRPr="00C73232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C73232">
              <w:rPr>
                <w:rFonts w:eastAsia="Calibri"/>
                <w:sz w:val="20"/>
                <w:szCs w:val="20"/>
              </w:rPr>
              <w:t>геометрическое замеры</w:t>
            </w:r>
          </w:p>
          <w:p w14:paraId="1D327A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481EB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736EA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0C190CB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6CDC7F41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620AD3B4" w14:textId="77777777" w:rsidR="00FA7953" w:rsidRPr="00991E9C" w:rsidRDefault="00FA7953" w:rsidP="00620E23">
            <w:pPr>
              <w:rPr>
                <w:sz w:val="20"/>
              </w:rPr>
            </w:pPr>
          </w:p>
          <w:p w14:paraId="54687A3B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4725FB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71F14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E56B6C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FADD5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5603537B" w14:textId="77777777" w:rsidTr="00620E23">
        <w:trPr>
          <w:trHeight w:val="158"/>
        </w:trPr>
        <w:tc>
          <w:tcPr>
            <w:tcW w:w="598" w:type="dxa"/>
          </w:tcPr>
          <w:p w14:paraId="51FDE828" w14:textId="71834455" w:rsidR="00FA7953" w:rsidRPr="00546DC9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t>1</w:t>
            </w:r>
            <w:r w:rsidR="00546DC9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796" w:type="dxa"/>
          </w:tcPr>
          <w:p w14:paraId="14C028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2AF13F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L6, L7.</w:t>
            </w:r>
          </w:p>
          <w:p w14:paraId="0416AB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М1, </w:t>
            </w:r>
          </w:p>
          <w:p w14:paraId="74CD1CC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</w:tc>
        <w:tc>
          <w:tcPr>
            <w:tcW w:w="4790" w:type="dxa"/>
            <w:gridSpan w:val="2"/>
          </w:tcPr>
          <w:p w14:paraId="7BD5B4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всех дверей возможность надежно фиксироваться замками в закрытом состоянии</w:t>
            </w:r>
          </w:p>
          <w:p w14:paraId="5081BF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механизмы замков дверей для входа и выхода водителя и пассажиров</w:t>
            </w:r>
          </w:p>
          <w:p w14:paraId="1C9673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силы открывание механизма замков дверей, закрепленных на петляхМ1, N, L6 и L7 (с кузовом закрытого типа).</w:t>
            </w:r>
          </w:p>
          <w:p w14:paraId="52CA88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Проверка геометрических замеров выступление более чем на 10 мм эмблем и других декоративных объектов</w:t>
            </w:r>
          </w:p>
        </w:tc>
        <w:tc>
          <w:tcPr>
            <w:tcW w:w="2976" w:type="dxa"/>
          </w:tcPr>
          <w:p w14:paraId="3ED08D3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 </w:t>
            </w:r>
          </w:p>
          <w:p w14:paraId="61C664A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3.5.1</w:t>
            </w:r>
          </w:p>
          <w:p w14:paraId="131117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3.5.2                    Приложение 4, пункт 3.5.3</w:t>
            </w:r>
          </w:p>
          <w:p w14:paraId="11C6A8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 11</w:t>
            </w:r>
          </w:p>
        </w:tc>
        <w:tc>
          <w:tcPr>
            <w:tcW w:w="2426" w:type="dxa"/>
          </w:tcPr>
          <w:p w14:paraId="0D45E570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86EA8">
              <w:rPr>
                <w:rFonts w:eastAsia="Calibri"/>
                <w:sz w:val="20"/>
                <w:szCs w:val="20"/>
              </w:rPr>
              <w:t>ГОСТ 33670-2015</w:t>
            </w:r>
          </w:p>
          <w:p w14:paraId="4D7FB8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37E641A0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Приложение 4, пункт 3.5 Правила ЕЭК ООН № 11</w:t>
            </w:r>
          </w:p>
          <w:p w14:paraId="177075B0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Инструментально</w:t>
            </w:r>
          </w:p>
          <w:p w14:paraId="505F9D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F20A8E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2FD25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488E9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</w:tc>
        <w:tc>
          <w:tcPr>
            <w:tcW w:w="1977" w:type="dxa"/>
          </w:tcPr>
          <w:p w14:paraId="737944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4B73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FAD89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F717C4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FB92407" w14:textId="77777777" w:rsidR="00FA7953" w:rsidRPr="00991E9C" w:rsidRDefault="00FA7953" w:rsidP="00620E23">
            <w:pPr>
              <w:jc w:val="center"/>
              <w:rPr>
                <w:sz w:val="20"/>
              </w:rPr>
            </w:pPr>
            <w:r w:rsidRPr="00991E9C">
              <w:rPr>
                <w:sz w:val="20"/>
              </w:rPr>
              <w:t>300 Н</w:t>
            </w:r>
          </w:p>
          <w:p w14:paraId="7CA80C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2ED71D67" w14:textId="77777777" w:rsidTr="00620E23">
        <w:trPr>
          <w:trHeight w:val="158"/>
        </w:trPr>
        <w:tc>
          <w:tcPr>
            <w:tcW w:w="598" w:type="dxa"/>
          </w:tcPr>
          <w:p w14:paraId="58A668A1" w14:textId="7406B47E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20</w:t>
            </w:r>
          </w:p>
        </w:tc>
        <w:tc>
          <w:tcPr>
            <w:tcW w:w="2796" w:type="dxa"/>
          </w:tcPr>
          <w:p w14:paraId="0308C5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0283FD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L6, L7.</w:t>
            </w:r>
          </w:p>
          <w:p w14:paraId="1C9346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</w:t>
            </w:r>
          </w:p>
          <w:p w14:paraId="5906F625" w14:textId="77777777" w:rsidR="00FA7953" w:rsidRPr="00991E9C" w:rsidRDefault="00FA7953" w:rsidP="00620E23">
            <w:pPr>
              <w:ind w:right="-108"/>
              <w:rPr>
                <w:sz w:val="20"/>
              </w:rPr>
            </w:pPr>
            <w:r w:rsidRPr="00991E9C">
              <w:rPr>
                <w:sz w:val="20"/>
                <w:lang w:val="en-US"/>
              </w:rPr>
              <w:t>N</w:t>
            </w:r>
            <w:r w:rsidRPr="00991E9C">
              <w:rPr>
                <w:sz w:val="20"/>
              </w:rPr>
              <w:t>1, N2, N3</w:t>
            </w:r>
          </w:p>
          <w:p w14:paraId="7B1DDA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90" w:type="dxa"/>
            <w:gridSpan w:val="2"/>
          </w:tcPr>
          <w:p w14:paraId="4365C9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в наружной зоне элементов конструкции, которые могли бы захватить (зацепить) или увеличивали бы риск или степень тяжести травмирования любого лица, которое может соприкоснуться с транспортным средством.</w:t>
            </w:r>
          </w:p>
          <w:p w14:paraId="3301BE0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-Проверка геометрических замеров выступление более чем на 10 мм эмблем и других декоративных объектов</w:t>
            </w:r>
          </w:p>
          <w:p w14:paraId="64E30B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остроконечных или режущих кромок, выступающих за поверхность обода колеса</w:t>
            </w:r>
          </w:p>
          <w:p w14:paraId="754960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выступление колес за пределы наружного контура кузова в плане, за исключением шин, колпаков колес и гаек крепления колес</w:t>
            </w:r>
          </w:p>
          <w:p w14:paraId="1B15D5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Проверка геометрических замеров радиуса закругления кромок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</w:p>
          <w:p w14:paraId="2FAC79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эмблем и других декоративных объектов с приложением к ним усилия 100 Н</w:t>
            </w:r>
          </w:p>
          <w:p w14:paraId="06CA63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расстояние между краем бампера и кузовом</w:t>
            </w:r>
          </w:p>
          <w:p w14:paraId="1D647D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vertAlign w:val="subscript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радиуса закругления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  <w:r w:rsidRPr="00991E9C">
              <w:rPr>
                <w:rFonts w:eastAsia="Calibri"/>
                <w:sz w:val="20"/>
                <w:szCs w:val="20"/>
              </w:rPr>
              <w:t>соответствующих защитных элементов лебедки выступающих за переднюю поверхность бампера транспортных средств категории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991E9C">
              <w:rPr>
                <w:rFonts w:eastAsia="Calibri"/>
                <w:sz w:val="20"/>
                <w:szCs w:val="20"/>
              </w:rPr>
              <w:t>, N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991E9C">
              <w:rPr>
                <w:rFonts w:eastAsia="Calibri"/>
                <w:sz w:val="20"/>
                <w:szCs w:val="20"/>
              </w:rPr>
              <w:t>, L</w:t>
            </w:r>
            <w:proofErr w:type="gramStart"/>
            <w:r w:rsidRPr="00991E9C">
              <w:rPr>
                <w:rFonts w:eastAsia="Calibri"/>
                <w:sz w:val="20"/>
                <w:szCs w:val="20"/>
                <w:vertAlign w:val="subscript"/>
              </w:rPr>
              <w:t>6</w:t>
            </w:r>
            <w:r w:rsidRPr="00991E9C">
              <w:rPr>
                <w:rFonts w:eastAsia="Calibri"/>
                <w:sz w:val="20"/>
                <w:szCs w:val="20"/>
              </w:rPr>
              <w:t> ,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L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7,</w:t>
            </w:r>
            <w:r w:rsidRPr="00991E9C">
              <w:rPr>
                <w:rFonts w:eastAsia="Calibri"/>
                <w:sz w:val="20"/>
                <w:szCs w:val="20"/>
              </w:rPr>
              <w:t xml:space="preserve"> N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991E9C">
              <w:rPr>
                <w:rFonts w:eastAsia="Calibri"/>
                <w:sz w:val="20"/>
                <w:szCs w:val="20"/>
              </w:rPr>
              <w:t> и N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3</w:t>
            </w:r>
          </w:p>
          <w:p w14:paraId="33212E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vertAlign w:val="subscript"/>
              </w:rPr>
            </w:pPr>
            <w:r w:rsidRPr="00991E9C">
              <w:rPr>
                <w:rFonts w:eastAsia="Calibri"/>
                <w:sz w:val="20"/>
                <w:szCs w:val="20"/>
                <w:vertAlign w:val="subscript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открытых концов поворотных ручек, вращающихся параллельно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плоскости двери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которые должны быть загнуты по направлению к поверхности кузова.</w:t>
            </w:r>
          </w:p>
          <w:p w14:paraId="1B1164E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стекла окон, открывающиеся наружу по отношению к внешней поверхности транспортного средства</w:t>
            </w:r>
          </w:p>
          <w:p w14:paraId="0558DDF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закругления кромки подножек и ступенек.</w:t>
            </w:r>
          </w:p>
          <w:p w14:paraId="3D4823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-Проверка геометрических</w:t>
            </w:r>
            <w:r w:rsidRPr="00991E9C">
              <w:rPr>
                <w:rFonts w:ascii="Calibri" w:eastAsia="Calibri" w:hAnsi="Calibri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>замеров ободков и козырьки фар выступающие по отношению к наиболее выступающей точке поверхности стекла фары более чем на 30 мм</w:t>
            </w:r>
          </w:p>
          <w:p w14:paraId="138F45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Проверка геометрических замеров выступление кронштейнов для домкрата за вертикальную проекцию линии пола</w:t>
            </w:r>
          </w:p>
          <w:p w14:paraId="7A6EE7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Проверка геометрических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замеров  радиуса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кривизны выступающих наружу краев боковых воздушных обтекателей, дождевых щитков и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противогрязевых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дефлекторов окон.</w:t>
            </w:r>
          </w:p>
        </w:tc>
        <w:tc>
          <w:tcPr>
            <w:tcW w:w="2976" w:type="dxa"/>
          </w:tcPr>
          <w:p w14:paraId="0BBA24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7F2092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3.6.1</w:t>
            </w:r>
          </w:p>
          <w:p w14:paraId="1F8EB37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3.6.2</w:t>
            </w:r>
          </w:p>
          <w:p w14:paraId="4087BA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3.6.3</w:t>
            </w:r>
          </w:p>
          <w:p w14:paraId="320D1A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3.6.4</w:t>
            </w:r>
          </w:p>
          <w:p w14:paraId="3BBC9C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3.6.5</w:t>
            </w:r>
          </w:p>
          <w:p w14:paraId="4DCAA6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4, пункт 3.6.6</w:t>
            </w:r>
          </w:p>
          <w:p w14:paraId="7253AB8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3.6.7</w:t>
            </w:r>
          </w:p>
          <w:p w14:paraId="0EE86A0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3.6.8</w:t>
            </w:r>
          </w:p>
          <w:p w14:paraId="053979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3.6.9</w:t>
            </w:r>
          </w:p>
          <w:p w14:paraId="08F3F2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3.6.10</w:t>
            </w:r>
          </w:p>
          <w:p w14:paraId="119825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3.6.11</w:t>
            </w:r>
          </w:p>
          <w:p w14:paraId="14DF78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3.6.12</w:t>
            </w:r>
          </w:p>
          <w:p w14:paraId="5C1A99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3.6.13</w:t>
            </w:r>
          </w:p>
          <w:p w14:paraId="0378EE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3.6.14</w:t>
            </w:r>
          </w:p>
          <w:p w14:paraId="516E0C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3.6.16</w:t>
            </w:r>
          </w:p>
          <w:p w14:paraId="05E86F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3.6.17</w:t>
            </w:r>
          </w:p>
          <w:p w14:paraId="410021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3.6.18</w:t>
            </w:r>
          </w:p>
          <w:p w14:paraId="3D0C10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 26</w:t>
            </w:r>
          </w:p>
          <w:p w14:paraId="12F2136A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BDF8F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7A966103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86EA8">
              <w:rPr>
                <w:rFonts w:eastAsia="Calibri"/>
                <w:sz w:val="20"/>
                <w:szCs w:val="20"/>
              </w:rPr>
              <w:lastRenderedPageBreak/>
              <w:t>ГОСТ 33670-2015</w:t>
            </w:r>
          </w:p>
          <w:p w14:paraId="7614B995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Приложение 4, пункт 3.6 Правила ЕЭК ООН № 26 </w:t>
            </w:r>
            <w:r>
              <w:rPr>
                <w:rFonts w:eastAsia="Calibri"/>
                <w:sz w:val="20"/>
                <w:szCs w:val="20"/>
              </w:rPr>
              <w:t>Измерение</w:t>
            </w:r>
          </w:p>
          <w:p w14:paraId="14206E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 </w:t>
            </w:r>
          </w:p>
          <w:p w14:paraId="3B4D8126" w14:textId="77777777" w:rsidR="00FA7953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lastRenderedPageBreak/>
              <w:t>Визуально</w:t>
            </w:r>
          </w:p>
          <w:p w14:paraId="276067F9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388174C7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5969CE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B205CFF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339C8E16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1803A7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F418EF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1699A1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0B10B8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B70351E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3AB274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B209A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CC5900B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2233EE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D596122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28F024DA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1FC28E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5DAB2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31FC33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35373C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38D904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8E4DEB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F40F4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9DEEA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C93D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5C2E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160E2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CE3E0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D200C2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17F7C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2E1B5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0...100 Н</w:t>
            </w:r>
          </w:p>
          <w:p w14:paraId="57F360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11E3CB84" w14:textId="77777777" w:rsidTr="00620E23">
        <w:trPr>
          <w:trHeight w:val="3536"/>
        </w:trPr>
        <w:tc>
          <w:tcPr>
            <w:tcW w:w="598" w:type="dxa"/>
          </w:tcPr>
          <w:p w14:paraId="0D8FD795" w14:textId="43F7FC0B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21</w:t>
            </w:r>
          </w:p>
        </w:tc>
        <w:tc>
          <w:tcPr>
            <w:tcW w:w="2796" w:type="dxa"/>
          </w:tcPr>
          <w:p w14:paraId="624E167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8C0BA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</w:p>
          <w:p w14:paraId="44D025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О3, О4</w:t>
            </w:r>
          </w:p>
        </w:tc>
        <w:tc>
          <w:tcPr>
            <w:tcW w:w="4790" w:type="dxa"/>
            <w:gridSpan w:val="2"/>
          </w:tcPr>
          <w:p w14:paraId="00333F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задних и боковых зашитых устройств</w:t>
            </w:r>
          </w:p>
          <w:p w14:paraId="4922A27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замеров  ширины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заднего зашитого устройства.</w:t>
            </w:r>
          </w:p>
          <w:p w14:paraId="50BF7B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замеров  высоты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заднего зашитого устройства.</w:t>
            </w:r>
          </w:p>
          <w:p w14:paraId="5CF7CE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заднего зашитого устройства</w:t>
            </w:r>
          </w:p>
          <w:p w14:paraId="29C352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отстояние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заднего защитного устройства от заднего габарита транспортного средства</w:t>
            </w:r>
          </w:p>
          <w:p w14:paraId="454A4FA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замеров  радиуса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закруглений кромок заднего защитного устройства</w:t>
            </w:r>
          </w:p>
          <w:p w14:paraId="4EDF04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Проверка геометрических замеров расстояние от опорной поверхности до нижнего края заднего защитного устройства на всем его протяжении.</w:t>
            </w:r>
          </w:p>
          <w:p w14:paraId="5CB3D1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отстояние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внешняя поверхность бокового защитного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устройства от бокового габарита транспортного средства внутрь.</w:t>
            </w:r>
          </w:p>
          <w:p w14:paraId="796FDD6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отстояние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задней части на протяжении не менее 250 мм наружная поверхность бокового защитного устройства от внешнего края наружной задней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>шины внутрь</w:t>
            </w:r>
          </w:p>
          <w:p w14:paraId="538D2E4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расстояние от опорной поверхности до нижнего края бокового защитного устройства на всем его протяжении</w:t>
            </w:r>
          </w:p>
          <w:p w14:paraId="6A362C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Проверка геометрических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замеров  расстояние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горизонтальных профилей боковых защитных устройств </w:t>
            </w:r>
          </w:p>
          <w:p w14:paraId="3B4C32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замеров  высоты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горизонтальных профилей боковых защитных устройств.</w:t>
            </w:r>
          </w:p>
          <w:p w14:paraId="753722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отстояние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переднего конца бокового защитного устройства по горизонтали от задней поверхности протектора шины</w:t>
            </w:r>
            <w:r w:rsidRPr="00991E9C">
              <w:rPr>
                <w:rFonts w:ascii="Calibri" w:eastAsia="Calibri" w:hAnsi="Calibri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>переднего колес если в указанной зоне колеса.</w:t>
            </w:r>
          </w:p>
          <w:p w14:paraId="5F2B4E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расстояние от опорной поверхности до нижнего края бокового защитного устройства на всем его протяжении</w:t>
            </w:r>
          </w:p>
        </w:tc>
        <w:tc>
          <w:tcPr>
            <w:tcW w:w="2976" w:type="dxa"/>
          </w:tcPr>
          <w:p w14:paraId="1B7106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   </w:t>
            </w:r>
          </w:p>
          <w:p w14:paraId="5A10A54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                Приложение 4, пункт 3.7.2</w:t>
            </w:r>
          </w:p>
          <w:p w14:paraId="4BA2075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3.7.3</w:t>
            </w:r>
          </w:p>
          <w:p w14:paraId="220046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3.7.4</w:t>
            </w:r>
          </w:p>
          <w:p w14:paraId="7FAF013D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3.7.5</w:t>
            </w:r>
          </w:p>
          <w:p w14:paraId="77CF7200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3.7.6</w:t>
            </w:r>
          </w:p>
          <w:p w14:paraId="6C5559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3.7.7</w:t>
            </w:r>
          </w:p>
          <w:p w14:paraId="2148BC20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3.7.8</w:t>
            </w:r>
          </w:p>
          <w:p w14:paraId="7E65E493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3.7.9</w:t>
            </w:r>
          </w:p>
          <w:p w14:paraId="25FECA26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3.7.10</w:t>
            </w:r>
          </w:p>
          <w:p w14:paraId="3A9DD94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3.7.10.1</w:t>
            </w:r>
          </w:p>
          <w:p w14:paraId="54A4C7CA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3.7.10.2</w:t>
            </w:r>
          </w:p>
          <w:p w14:paraId="5091722A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3.7.11</w:t>
            </w:r>
          </w:p>
          <w:p w14:paraId="76D590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3.7.11.1</w:t>
            </w:r>
          </w:p>
          <w:p w14:paraId="7A1BE109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3.7.11.2</w:t>
            </w:r>
          </w:p>
          <w:p w14:paraId="1A950C49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3.7.11.3</w:t>
            </w:r>
          </w:p>
          <w:p w14:paraId="6305034A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4, пункт 3.7.12</w:t>
            </w:r>
          </w:p>
          <w:p w14:paraId="525C25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3.7.13</w:t>
            </w:r>
          </w:p>
          <w:p w14:paraId="341C02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3.7.14</w:t>
            </w:r>
          </w:p>
          <w:p w14:paraId="31903C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3.7.15</w:t>
            </w:r>
          </w:p>
          <w:p w14:paraId="056DEB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</w:rPr>
              <w:t>Правила ЕЭК ООН №№ 58, 73</w:t>
            </w:r>
          </w:p>
        </w:tc>
        <w:tc>
          <w:tcPr>
            <w:tcW w:w="2426" w:type="dxa"/>
          </w:tcPr>
          <w:p w14:paraId="64E1B7F6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B86EA8">
              <w:rPr>
                <w:rFonts w:eastAsia="Calibri"/>
                <w:sz w:val="20"/>
                <w:szCs w:val="20"/>
              </w:rPr>
              <w:lastRenderedPageBreak/>
              <w:t>ГОСТ 33670-2015</w:t>
            </w:r>
          </w:p>
          <w:p w14:paraId="425B3E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4, пункт 3.7</w:t>
            </w:r>
          </w:p>
          <w:p w14:paraId="418A96F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№№ 58, 73</w:t>
            </w:r>
          </w:p>
          <w:p w14:paraId="7CCD6AE5" w14:textId="77777777" w:rsidR="00FA7953" w:rsidRDefault="00FA7953" w:rsidP="00620E23">
            <w:pPr>
              <w:rPr>
                <w:sz w:val="20"/>
              </w:rPr>
            </w:pPr>
            <w:r>
              <w:rPr>
                <w:sz w:val="20"/>
              </w:rPr>
              <w:t>Измерение</w:t>
            </w:r>
          </w:p>
          <w:p w14:paraId="6F8AE11A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3DEAA3D9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6D9C89FB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29664D55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54B186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736812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1B6C4A5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46CB03E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78B1FC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F37AE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277D97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640A0915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lastRenderedPageBreak/>
              <w:t>Визуально</w:t>
            </w:r>
          </w:p>
          <w:p w14:paraId="700B54F3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7DC6E4CF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5244E73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865FE5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BDC45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C6301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4D4958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5492AC2A" w14:textId="77777777" w:rsidTr="00620E23">
        <w:trPr>
          <w:trHeight w:val="2366"/>
        </w:trPr>
        <w:tc>
          <w:tcPr>
            <w:tcW w:w="598" w:type="dxa"/>
          </w:tcPr>
          <w:p w14:paraId="6B0352A1" w14:textId="511FB56A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22</w:t>
            </w:r>
          </w:p>
        </w:tc>
        <w:tc>
          <w:tcPr>
            <w:tcW w:w="2796" w:type="dxa"/>
          </w:tcPr>
          <w:p w14:paraId="7985D5D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1E6A3E0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L1,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2,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3,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4,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5,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 xml:space="preserve">6, </w:t>
            </w:r>
            <w:r w:rsidRPr="00991E9C">
              <w:rPr>
                <w:rFonts w:eastAsia="Calibri"/>
                <w:sz w:val="20"/>
                <w:szCs w:val="20"/>
                <w:lang w:val="en-US"/>
              </w:rPr>
              <w:t>L</w:t>
            </w:r>
            <w:r w:rsidRPr="00991E9C">
              <w:rPr>
                <w:rFonts w:eastAsia="Calibri"/>
                <w:sz w:val="20"/>
                <w:szCs w:val="20"/>
              </w:rPr>
              <w:t>7.</w:t>
            </w:r>
          </w:p>
          <w:p w14:paraId="6CD961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6A724A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lang w:val="en-US"/>
              </w:rPr>
              <w:t>N</w:t>
            </w:r>
            <w:r w:rsidRPr="00991E9C">
              <w:rPr>
                <w:rFonts w:eastAsia="Calibri"/>
                <w:sz w:val="20"/>
                <w:szCs w:val="20"/>
              </w:rPr>
              <w:t>1, N2, N3</w:t>
            </w:r>
          </w:p>
          <w:p w14:paraId="3D9EF9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90" w:type="dxa"/>
            <w:gridSpan w:val="2"/>
          </w:tcPr>
          <w:p w14:paraId="16DEB6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проверка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попадание  на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систему выпуска выхлопных газов топливо, которое может пролиться при наполнении топливного бака (баков)</w:t>
            </w:r>
          </w:p>
          <w:p w14:paraId="790A32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b/>
                <w:sz w:val="20"/>
                <w:szCs w:val="20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расположение топливного бака</w:t>
            </w:r>
          </w:p>
          <w:p w14:paraId="174E47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b/>
                <w:sz w:val="20"/>
                <w:szCs w:val="20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наливной горловины топливного бака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</w:p>
          <w:p w14:paraId="311497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b/>
                <w:sz w:val="20"/>
                <w:szCs w:val="20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крепления крышки наливной горловины</w:t>
            </w:r>
          </w:p>
          <w:p w14:paraId="7DF28BA8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b/>
                <w:sz w:val="20"/>
                <w:szCs w:val="20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уплотнение между крышкой и наливной трубой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</w:p>
          <w:p w14:paraId="5CE49B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b/>
                <w:sz w:val="20"/>
                <w:szCs w:val="20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выступающих частей, острых краев</w:t>
            </w:r>
          </w:p>
          <w:p w14:paraId="491B294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b/>
                <w:sz w:val="20"/>
                <w:szCs w:val="20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защищённости топливного бака</w:t>
            </w:r>
          </w:p>
        </w:tc>
        <w:tc>
          <w:tcPr>
            <w:tcW w:w="2976" w:type="dxa"/>
          </w:tcPr>
          <w:p w14:paraId="320BD10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   </w:t>
            </w:r>
          </w:p>
          <w:p w14:paraId="0A5DD40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3.8.1               </w:t>
            </w:r>
          </w:p>
          <w:p w14:paraId="4C9BE104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3.8.2               </w:t>
            </w:r>
          </w:p>
          <w:p w14:paraId="13143371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3.8.3               </w:t>
            </w:r>
          </w:p>
          <w:p w14:paraId="0906397D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3.8.4              </w:t>
            </w:r>
          </w:p>
          <w:p w14:paraId="4ED8362B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3.8.5              </w:t>
            </w:r>
          </w:p>
          <w:p w14:paraId="57A2ED94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3.8.6              </w:t>
            </w:r>
          </w:p>
          <w:p w14:paraId="20813E6E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3.8.7              </w:t>
            </w:r>
          </w:p>
          <w:p w14:paraId="1944B88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4, пункт 3.8.8     </w:t>
            </w:r>
          </w:p>
        </w:tc>
        <w:tc>
          <w:tcPr>
            <w:tcW w:w="2426" w:type="dxa"/>
          </w:tcPr>
          <w:p w14:paraId="7C67360E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FD534A">
              <w:rPr>
                <w:rFonts w:eastAsia="Calibri"/>
                <w:sz w:val="20"/>
                <w:szCs w:val="20"/>
              </w:rPr>
              <w:t>ГОСТ 33670-2015</w:t>
            </w:r>
          </w:p>
          <w:p w14:paraId="1E91A7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54CD1F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3.8</w:t>
            </w:r>
          </w:p>
          <w:p w14:paraId="5C34BD01" w14:textId="77777777" w:rsidR="00FA7953" w:rsidRPr="00991E9C" w:rsidRDefault="00FA7953" w:rsidP="00620E23">
            <w:pPr>
              <w:rPr>
                <w:rFonts w:eastAsia="Calibri"/>
              </w:rPr>
            </w:pPr>
            <w:r w:rsidRPr="00991E9C">
              <w:rPr>
                <w:rFonts w:eastAsia="Calibri"/>
              </w:rPr>
              <w:t>Визуально</w:t>
            </w:r>
          </w:p>
          <w:p w14:paraId="6E43B8A3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 xml:space="preserve">Визуально </w:t>
            </w:r>
          </w:p>
          <w:p w14:paraId="370F26EC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5B55002D" w14:textId="77777777" w:rsidR="00FA7953" w:rsidRPr="00991E9C" w:rsidRDefault="00FA7953" w:rsidP="00620E23">
            <w:pPr>
              <w:rPr>
                <w:sz w:val="20"/>
                <w:szCs w:val="20"/>
              </w:rPr>
            </w:pPr>
            <w:r w:rsidRPr="00991E9C">
              <w:rPr>
                <w:sz w:val="20"/>
              </w:rPr>
              <w:t>Визуально</w:t>
            </w:r>
          </w:p>
        </w:tc>
        <w:tc>
          <w:tcPr>
            <w:tcW w:w="1977" w:type="dxa"/>
          </w:tcPr>
          <w:p w14:paraId="66F4B36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A7953" w:rsidRPr="00991E9C" w14:paraId="39B534BD" w14:textId="77777777" w:rsidTr="00620E23">
        <w:trPr>
          <w:trHeight w:val="158"/>
        </w:trPr>
        <w:tc>
          <w:tcPr>
            <w:tcW w:w="598" w:type="dxa"/>
          </w:tcPr>
          <w:p w14:paraId="19E3A0E0" w14:textId="443E8C46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23</w:t>
            </w:r>
          </w:p>
        </w:tc>
        <w:tc>
          <w:tcPr>
            <w:tcW w:w="2796" w:type="dxa"/>
          </w:tcPr>
          <w:p w14:paraId="4C9F6E2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1B5140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1730F87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4CB95D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7E31AC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</w:p>
          <w:p w14:paraId="52B0D3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90" w:type="dxa"/>
            <w:gridSpan w:val="2"/>
          </w:tcPr>
          <w:p w14:paraId="64A414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vertAlign w:val="subscript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проверка наличие системы бортовой диагностики (в отношении экологических показателей) в работоспособном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состоянии .категорий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991E9C">
              <w:rPr>
                <w:rFonts w:eastAsia="Calibri"/>
                <w:sz w:val="20"/>
                <w:szCs w:val="20"/>
              </w:rPr>
              <w:t> полной массой не более 3,5 т и N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</w:p>
          <w:p w14:paraId="05C03B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vertAlign w:val="subscript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наличие системы бортовой диагностики в работоспособном состоянии, категорий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991E9C">
              <w:rPr>
                <w:rFonts w:eastAsia="Calibri"/>
                <w:sz w:val="20"/>
                <w:szCs w:val="20"/>
              </w:rPr>
              <w:t> полной массой более 3,5 т,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991E9C">
              <w:rPr>
                <w:rFonts w:eastAsia="Calibri"/>
                <w:sz w:val="20"/>
                <w:szCs w:val="20"/>
              </w:rPr>
              <w:t>,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3</w:t>
            </w:r>
            <w:r w:rsidRPr="00991E9C">
              <w:rPr>
                <w:rFonts w:eastAsia="Calibri"/>
                <w:sz w:val="20"/>
                <w:szCs w:val="20"/>
              </w:rPr>
              <w:t>, N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991E9C">
              <w:rPr>
                <w:rFonts w:eastAsia="Calibri"/>
                <w:sz w:val="20"/>
                <w:szCs w:val="20"/>
              </w:rPr>
              <w:t>, N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3</w:t>
            </w:r>
            <w:r w:rsidRPr="00991E9C">
              <w:rPr>
                <w:rFonts w:eastAsia="Calibri"/>
                <w:sz w:val="20"/>
                <w:szCs w:val="20"/>
              </w:rPr>
              <w:t> 2008 и более поздних годов выпуска с дизелями и 2010и более поздних годов выпуска с газовыми двигателями</w:t>
            </w:r>
          </w:p>
          <w:p w14:paraId="3AB744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проверка оснащение каталитическим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нейтрализатором  категорий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991E9C">
              <w:rPr>
                <w:rFonts w:eastAsia="Calibri"/>
                <w:sz w:val="20"/>
                <w:szCs w:val="20"/>
              </w:rPr>
              <w:t> полной</w:t>
            </w:r>
          </w:p>
          <w:p w14:paraId="23C1AE7B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массой до 3,5 т и N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991E9C">
              <w:rPr>
                <w:rFonts w:eastAsia="Calibri"/>
                <w:sz w:val="20"/>
                <w:szCs w:val="20"/>
              </w:rPr>
              <w:t> c двигателями с принудительным зажиганием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</w:p>
          <w:p w14:paraId="584F61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b/>
                <w:sz w:val="20"/>
                <w:szCs w:val="20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оснащение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  <w:r w:rsidRPr="00991E9C">
              <w:rPr>
                <w:rFonts w:eastAsia="Calibri"/>
                <w:sz w:val="20"/>
                <w:szCs w:val="20"/>
              </w:rPr>
              <w:t xml:space="preserve">системой рециркуляции отработавших газов и (или) каталитическим нейтрализатором и (или) фильтром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частиц  категорий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991E9C">
              <w:rPr>
                <w:rFonts w:eastAsia="Calibri"/>
                <w:sz w:val="20"/>
                <w:szCs w:val="20"/>
              </w:rPr>
              <w:t> полной массой до 3,5 т и N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991E9C">
              <w:rPr>
                <w:rFonts w:eastAsia="Calibri"/>
                <w:sz w:val="20"/>
                <w:szCs w:val="20"/>
              </w:rPr>
              <w:t> c дизелями</w:t>
            </w:r>
          </w:p>
          <w:p w14:paraId="7865DE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</w:t>
            </w:r>
            <w:r w:rsidRPr="00991E9C">
              <w:rPr>
                <w:sz w:val="20"/>
                <w:szCs w:val="20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 xml:space="preserve">Измерение концентрации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СО,СН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>,СО2,О2 в двух режимах испытаний:</w:t>
            </w:r>
          </w:p>
          <w:p w14:paraId="7702FC1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Измерение дымности дизельных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двигателей  в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одном режиме  испытаний:</w:t>
            </w:r>
          </w:p>
          <w:p w14:paraId="488D16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-максимальные обороты  </w:t>
            </w:r>
          </w:p>
          <w:p w14:paraId="67A256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-автоматическое вычисление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дымности  по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результатам измерений</w:t>
            </w:r>
          </w:p>
          <w:p w14:paraId="59D76C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конструкции системы питания системы выпуска и систем, обеспечивающих соответствующий уровень выбросов, не были внесены изменения</w:t>
            </w:r>
          </w:p>
          <w:p w14:paraId="3873C21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BEAAD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050ECE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4.1.1</w:t>
            </w:r>
          </w:p>
          <w:p w14:paraId="2418F8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4.1.2</w:t>
            </w:r>
          </w:p>
          <w:p w14:paraId="6D064C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4.1.3</w:t>
            </w:r>
          </w:p>
          <w:p w14:paraId="25B247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4.1.4</w:t>
            </w:r>
          </w:p>
          <w:p w14:paraId="4371F5A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4.1.5</w:t>
            </w:r>
          </w:p>
          <w:p w14:paraId="05E8DF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4.1.6</w:t>
            </w:r>
          </w:p>
        </w:tc>
        <w:tc>
          <w:tcPr>
            <w:tcW w:w="2426" w:type="dxa"/>
          </w:tcPr>
          <w:p w14:paraId="51D9E6E8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FD534A">
              <w:rPr>
                <w:rFonts w:eastAsia="Calibri"/>
                <w:sz w:val="20"/>
                <w:szCs w:val="20"/>
              </w:rPr>
              <w:t>ГОСТ 33670-2015</w:t>
            </w:r>
          </w:p>
          <w:p w14:paraId="2F7C44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 xml:space="preserve">2011,   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              Приложение 4, пункт 4.1</w:t>
            </w:r>
          </w:p>
          <w:p w14:paraId="4D50296B" w14:textId="77777777" w:rsidR="00FA7953" w:rsidRPr="00991E9C" w:rsidRDefault="00FA7953" w:rsidP="00620E23">
            <w:pPr>
              <w:shd w:val="clear" w:color="auto" w:fill="FFFFFF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91E9C">
              <w:rPr>
                <w:color w:val="000000"/>
                <w:sz w:val="18"/>
                <w:szCs w:val="18"/>
              </w:rPr>
              <w:t xml:space="preserve">Правила ЕЭК ООН № 83-02 (уровень выбросов А) </w:t>
            </w:r>
            <w:r w:rsidRPr="00991E9C">
              <w:rPr>
                <w:sz w:val="20"/>
                <w:szCs w:val="20"/>
                <w:shd w:val="clear" w:color="auto" w:fill="FFFFFF"/>
              </w:rPr>
              <w:t>Правила ЕЭК ООН № 49-01</w:t>
            </w:r>
            <w:r w:rsidRPr="00991E9C">
              <w:rPr>
                <w:sz w:val="20"/>
                <w:szCs w:val="20"/>
              </w:rPr>
              <w:t xml:space="preserve">Правила ЕЭК ООН № 83-02 </w:t>
            </w:r>
            <w:r w:rsidRPr="00991E9C">
              <w:rPr>
                <w:color w:val="000000"/>
                <w:sz w:val="18"/>
                <w:szCs w:val="18"/>
              </w:rPr>
              <w:t>(уровни выбросов В, С соответственно)</w:t>
            </w:r>
          </w:p>
          <w:p w14:paraId="1751DB1F" w14:textId="77777777" w:rsidR="00FA7953" w:rsidRPr="00991E9C" w:rsidRDefault="00FA7953" w:rsidP="00620E23">
            <w:pPr>
              <w:shd w:val="clear" w:color="auto" w:fill="FFFFFF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991E9C">
              <w:rPr>
                <w:color w:val="000000"/>
                <w:sz w:val="18"/>
                <w:szCs w:val="18"/>
              </w:rPr>
              <w:t> Правила ЕЭК ООН № 49-02 (уровень выбросов А, В) Правила ЕЭК ООН № 83-04 (уровни выбросов В, С, D соответственно)</w:t>
            </w:r>
          </w:p>
          <w:p w14:paraId="3A4FE14B" w14:textId="77777777" w:rsidR="00FA7953" w:rsidRPr="00991E9C" w:rsidRDefault="00FA7953" w:rsidP="00620E23">
            <w:pPr>
              <w:rPr>
                <w:rFonts w:eastAsia="Calibri"/>
                <w:sz w:val="20"/>
              </w:rPr>
            </w:pPr>
            <w:r w:rsidRPr="00991E9C">
              <w:rPr>
                <w:rFonts w:ascii="Calibri" w:eastAsia="Calibri" w:hAnsi="Calibri"/>
                <w:b/>
                <w:sz w:val="20"/>
              </w:rPr>
              <w:lastRenderedPageBreak/>
              <w:t xml:space="preserve"> </w:t>
            </w:r>
            <w:r w:rsidRPr="00991E9C">
              <w:rPr>
                <w:rFonts w:eastAsia="Calibri"/>
                <w:sz w:val="20"/>
              </w:rPr>
              <w:t xml:space="preserve">Визуально </w:t>
            </w:r>
          </w:p>
          <w:p w14:paraId="2582DA75" w14:textId="77777777" w:rsidR="00FA7953" w:rsidRPr="00991E9C" w:rsidRDefault="00FA7953" w:rsidP="00620E23">
            <w:pPr>
              <w:rPr>
                <w:rFonts w:eastAsia="Calibri"/>
                <w:sz w:val="16"/>
                <w:szCs w:val="16"/>
              </w:rPr>
            </w:pPr>
            <w:r w:rsidRPr="00991E9C">
              <w:rPr>
                <w:rFonts w:eastAsia="Calibri"/>
                <w:szCs w:val="20"/>
              </w:rPr>
              <w:t>ГОСТ 51832-2001</w:t>
            </w:r>
            <w:r w:rsidRPr="00991E9C">
              <w:rPr>
                <w:rFonts w:ascii="Calibri" w:eastAsia="Calibri" w:hAnsi="Calibri"/>
                <w:shd w:val="clear" w:color="auto" w:fill="FFFFFF"/>
              </w:rPr>
              <w:t xml:space="preserve"> </w:t>
            </w:r>
            <w:r w:rsidRPr="00991E9C">
              <w:rPr>
                <w:rFonts w:eastAsia="Calibri"/>
                <w:sz w:val="16"/>
                <w:szCs w:val="16"/>
                <w:shd w:val="clear" w:color="auto" w:fill="FFFFFF"/>
              </w:rPr>
              <w:t>Определение удельные выбросы оксида углерода, углеводородов и оксидов азота с отработавшими газами двигателя при его работе на режимах частоты вращения коленчатого вал и нагрузка 1%</w:t>
            </w:r>
            <w:r w:rsidRPr="00991E9C">
              <w:rPr>
                <w:rFonts w:eastAsia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92E016" wp14:editId="74AB7DD0">
                      <wp:extent cx="247650" cy="123825"/>
                      <wp:effectExtent l="0" t="0" r="0" b="0"/>
                      <wp:docPr id="1" name="AutoShape 1" descr="ГОСТ Р 51832-2001 Двигатели внутреннего сгорания с принудительным зажиганием, работающие на бензине, и автотранспортные средства полной массой более 3,5 т, оснащенные этими двигателями. Выбросы вредных веществ. Технические требования и методы исрытаний (с Изменением N 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80C086" id="AutoShape 1" o:spid="_x0000_s1026" alt="ГОСТ Р 51832-2001 Двигатели внутреннего сгорания с принудительным зажиганием, работающие на бензине, и автотранспортные средства полной массой более 3,5 т, оснащенные этими двигателями. Выбросы вредных веществ. Технические требования и методы исрытаний (с Изменением N 1)" style="width:19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E9C">
              <w:rPr>
                <w:rFonts w:eastAsia="Calibri"/>
                <w:sz w:val="20"/>
                <w:szCs w:val="20"/>
              </w:rPr>
              <w:br/>
            </w:r>
            <w:r w:rsidRPr="00991E9C">
              <w:rPr>
                <w:rFonts w:eastAsia="Calibri"/>
                <w:sz w:val="16"/>
                <w:szCs w:val="16"/>
                <w:shd w:val="clear" w:color="auto" w:fill="FFFFFF"/>
              </w:rPr>
              <w:t>максимального режима</w:t>
            </w:r>
          </w:p>
          <w:p w14:paraId="280376AC" w14:textId="77777777" w:rsidR="00FA7953" w:rsidRPr="00991E9C" w:rsidRDefault="00FA7953" w:rsidP="00620E23">
            <w:pPr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991E9C">
              <w:rPr>
                <w:rFonts w:eastAsia="Calibri"/>
                <w:sz w:val="16"/>
                <w:szCs w:val="16"/>
                <w:shd w:val="clear" w:color="auto" w:fill="FFFFFF"/>
              </w:rPr>
              <w:t>Определение содержание оксида углерода и углеводородов в отработавших газах двигателя при его работе на режимах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r w:rsidRPr="00991E9C">
              <w:rPr>
                <w:rFonts w:eastAsia="Calibri"/>
                <w:sz w:val="16"/>
                <w:szCs w:val="16"/>
                <w:shd w:val="clear" w:color="auto" w:fill="FFFFFF"/>
              </w:rPr>
              <w:t>холостого хода</w:t>
            </w:r>
          </w:p>
          <w:p w14:paraId="27EC78DB" w14:textId="77777777" w:rsidR="00FA7953" w:rsidRDefault="00FA7953" w:rsidP="00620E23">
            <w:pP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  <w:r w:rsidRPr="00991E9C">
              <w:rPr>
                <w:rFonts w:eastAsia="Calibri"/>
                <w:sz w:val="16"/>
                <w:szCs w:val="16"/>
                <w:shd w:val="clear" w:color="auto" w:fill="FFFFFF"/>
              </w:rPr>
              <w:t>Проверка отсутствие выбросов картерных газов в атмосферу при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r w:rsidRPr="00991E9C">
              <w:rPr>
                <w:rFonts w:eastAsia="Calibri"/>
                <w:sz w:val="16"/>
                <w:szCs w:val="16"/>
                <w:shd w:val="clear" w:color="auto" w:fill="FFFFFF"/>
              </w:rPr>
              <w:t xml:space="preserve">работе 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двигателя</w:t>
            </w:r>
            <w:r w:rsidRPr="00991E9C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 </w:t>
            </w:r>
          </w:p>
          <w:p w14:paraId="35E53144" w14:textId="77777777" w:rsidR="00FA7953" w:rsidRPr="00E61430" w:rsidRDefault="00FA7953" w:rsidP="00620E23">
            <w:pPr>
              <w:rPr>
                <w:rFonts w:eastAsia="Calibri"/>
                <w:sz w:val="16"/>
                <w:szCs w:val="16"/>
              </w:rPr>
            </w:pPr>
            <w:r w:rsidRPr="00E61430">
              <w:rPr>
                <w:rFonts w:eastAsia="Calibri"/>
                <w:sz w:val="16"/>
                <w:szCs w:val="16"/>
                <w:shd w:val="clear" w:color="auto" w:fill="FFFFFF"/>
              </w:rPr>
              <w:t>Инструментально</w:t>
            </w:r>
          </w:p>
        </w:tc>
        <w:tc>
          <w:tcPr>
            <w:tcW w:w="1977" w:type="dxa"/>
          </w:tcPr>
          <w:p w14:paraId="349FD1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222AC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3D6B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A52C7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4C8C2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4E6AB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05257C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1FEAB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FC08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CD51E7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6FFBE3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C31E4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1133C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9FB23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27B1A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7A298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3BF2AB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2,0…3,5 %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СО,СН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>,СО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991E9C">
              <w:rPr>
                <w:rFonts w:eastAsia="Calibri"/>
                <w:sz w:val="20"/>
                <w:szCs w:val="20"/>
              </w:rPr>
              <w:t>,О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2</w:t>
            </w:r>
          </w:p>
          <w:p w14:paraId="67D5F45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2,5…3 % 2…7,5 г/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кВт×ч</w:t>
            </w:r>
            <w:proofErr w:type="spellEnd"/>
          </w:p>
          <w:p w14:paraId="160B62E2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</w:p>
          <w:p w14:paraId="4DDD313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57B641A1" w14:textId="77777777" w:rsidTr="00620E23">
        <w:trPr>
          <w:trHeight w:val="158"/>
        </w:trPr>
        <w:tc>
          <w:tcPr>
            <w:tcW w:w="598" w:type="dxa"/>
          </w:tcPr>
          <w:p w14:paraId="77B50DE0" w14:textId="212FE184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2</w:t>
            </w:r>
            <w:r w:rsidR="00546DC9">
              <w:rPr>
                <w:rFonts w:eastAsia="Calibri"/>
                <w:sz w:val="20"/>
                <w:szCs w:val="20"/>
                <w:lang w:val="ky-KG"/>
              </w:rPr>
              <w:t>4</w:t>
            </w:r>
          </w:p>
        </w:tc>
        <w:tc>
          <w:tcPr>
            <w:tcW w:w="2796" w:type="dxa"/>
          </w:tcPr>
          <w:p w14:paraId="77E234B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3C0C87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47AE76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0B161F0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наличие устройством вызова экстренных оперативных служб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</w:p>
        </w:tc>
        <w:tc>
          <w:tcPr>
            <w:tcW w:w="2976" w:type="dxa"/>
          </w:tcPr>
          <w:p w14:paraId="6AB1CF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428086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 пункт 5</w:t>
            </w:r>
          </w:p>
          <w:p w14:paraId="57C47D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281DBD10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17EADB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27F7F6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4,</w:t>
            </w:r>
          </w:p>
          <w:p w14:paraId="6EC58A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пункт 5</w:t>
            </w:r>
          </w:p>
          <w:p w14:paraId="2B4CBB9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 </w:t>
            </w:r>
          </w:p>
        </w:tc>
        <w:tc>
          <w:tcPr>
            <w:tcW w:w="1977" w:type="dxa"/>
          </w:tcPr>
          <w:p w14:paraId="39C50DF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A7953" w:rsidRPr="00991E9C" w14:paraId="3435BE0C" w14:textId="77777777" w:rsidTr="00620E23">
        <w:trPr>
          <w:trHeight w:val="158"/>
        </w:trPr>
        <w:tc>
          <w:tcPr>
            <w:tcW w:w="598" w:type="dxa"/>
          </w:tcPr>
          <w:p w14:paraId="0600A977" w14:textId="0FDD9A41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2</w:t>
            </w:r>
            <w:r w:rsidR="00546DC9">
              <w:rPr>
                <w:rFonts w:eastAsia="Calibri"/>
                <w:sz w:val="20"/>
                <w:szCs w:val="20"/>
                <w:lang w:val="ky-KG"/>
              </w:rPr>
              <w:t>5</w:t>
            </w:r>
          </w:p>
        </w:tc>
        <w:tc>
          <w:tcPr>
            <w:tcW w:w="2796" w:type="dxa"/>
          </w:tcPr>
          <w:p w14:paraId="6271E3E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46407B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32C9A1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lang w:val="en-US"/>
              </w:rPr>
              <w:t>N</w:t>
            </w:r>
            <w:r w:rsidRPr="00991E9C">
              <w:rPr>
                <w:rFonts w:eastAsia="Calibri"/>
                <w:sz w:val="20"/>
                <w:szCs w:val="20"/>
              </w:rPr>
              <w:t>1, N2, N3</w:t>
            </w:r>
          </w:p>
          <w:p w14:paraId="7C3E3D9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О1, О2, О3, О4</w:t>
            </w:r>
          </w:p>
        </w:tc>
        <w:tc>
          <w:tcPr>
            <w:tcW w:w="4790" w:type="dxa"/>
            <w:gridSpan w:val="2"/>
          </w:tcPr>
          <w:p w14:paraId="7ACCFD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Проверка геометрических замеров- максимальной длины одиночного транспортного средства категорий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991E9C">
              <w:rPr>
                <w:rFonts w:eastAsia="Calibri"/>
                <w:sz w:val="20"/>
                <w:szCs w:val="20"/>
              </w:rPr>
              <w:t>, N и О (прицепа), одиночного двухосного транспортного средства категорий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991E9C">
              <w:rPr>
                <w:rFonts w:eastAsia="Calibri"/>
                <w:sz w:val="20"/>
                <w:szCs w:val="20"/>
              </w:rPr>
              <w:t xml:space="preserve"> и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 xml:space="preserve">3, </w:t>
            </w:r>
            <w:r w:rsidRPr="00991E9C">
              <w:rPr>
                <w:rFonts w:eastAsia="Calibri"/>
                <w:sz w:val="20"/>
                <w:szCs w:val="20"/>
              </w:rPr>
              <w:t>одиночного двухосного транспортного средства категорий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991E9C">
              <w:rPr>
                <w:rFonts w:eastAsia="Calibri"/>
                <w:sz w:val="20"/>
                <w:szCs w:val="20"/>
              </w:rPr>
              <w:t> и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 xml:space="preserve">3, </w:t>
            </w:r>
            <w:r w:rsidRPr="00991E9C">
              <w:rPr>
                <w:rFonts w:eastAsia="Calibri"/>
                <w:sz w:val="20"/>
                <w:szCs w:val="20"/>
              </w:rPr>
              <w:t>одиночного транспортного средства категорий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991E9C">
              <w:rPr>
                <w:rFonts w:eastAsia="Calibri"/>
                <w:sz w:val="20"/>
                <w:szCs w:val="20"/>
              </w:rPr>
              <w:t> и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3</w:t>
            </w:r>
            <w:r w:rsidRPr="00991E9C">
              <w:rPr>
                <w:rFonts w:eastAsia="Calibri"/>
                <w:sz w:val="20"/>
                <w:szCs w:val="20"/>
              </w:rPr>
              <w:t> с числом осей более двух, автопоезда в составе тягача и прицепа</w:t>
            </w:r>
          </w:p>
          <w:p w14:paraId="2517B4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vertAlign w:val="subscript"/>
              </w:rPr>
            </w:pPr>
            <w:r w:rsidRPr="00991E9C">
              <w:rPr>
                <w:rFonts w:eastAsia="Calibri"/>
                <w:sz w:val="20"/>
                <w:szCs w:val="20"/>
              </w:rPr>
              <w:t>полуприцепа), сочлененного транспортного средства категорий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991E9C">
              <w:rPr>
                <w:rFonts w:eastAsia="Calibri"/>
                <w:sz w:val="20"/>
                <w:szCs w:val="20"/>
              </w:rPr>
              <w:t> и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3.</w:t>
            </w:r>
          </w:p>
          <w:p w14:paraId="1980FAC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замеров- линейные размеры максимальной ширины транспортных средств категорий М, N, О и изотермических кузовов транспортных средств.</w:t>
            </w:r>
          </w:p>
          <w:p w14:paraId="0420EB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замеров- линейные размеры максимальной высоты транспортных средств категорий М, N, О</w:t>
            </w:r>
          </w:p>
        </w:tc>
        <w:tc>
          <w:tcPr>
            <w:tcW w:w="2976" w:type="dxa"/>
          </w:tcPr>
          <w:p w14:paraId="7DEBCD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                                               Приложение 5, пункт 1.1</w:t>
            </w:r>
          </w:p>
          <w:p w14:paraId="5A3C8B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5, пункт 1.2</w:t>
            </w:r>
          </w:p>
          <w:p w14:paraId="5FD2E4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Приложение 5, пункт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 xml:space="preserve">1.3  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  <w:proofErr w:type="gramEnd"/>
          </w:p>
        </w:tc>
        <w:tc>
          <w:tcPr>
            <w:tcW w:w="2426" w:type="dxa"/>
          </w:tcPr>
          <w:p w14:paraId="389A33DB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0EC42E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ascii="Calibri" w:eastAsia="Calibri" w:hAnsi="Calibri"/>
              </w:rPr>
              <w:t xml:space="preserve">ТР ТС 018/2011, </w:t>
            </w:r>
            <w:r w:rsidRPr="00991E9C">
              <w:rPr>
                <w:rFonts w:eastAsia="Calibri"/>
                <w:sz w:val="20"/>
                <w:szCs w:val="20"/>
              </w:rPr>
              <w:t xml:space="preserve">Приложение 5, </w:t>
            </w:r>
          </w:p>
          <w:p w14:paraId="174A0AAE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пункт 1</w:t>
            </w:r>
          </w:p>
          <w:p w14:paraId="0E8865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измерение</w:t>
            </w:r>
          </w:p>
          <w:p w14:paraId="21BD7E4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DA1CA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2F57FB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F324D1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C4B7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0B93B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3AC2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248CA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D8931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3CC6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0DA9553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</w:tr>
      <w:tr w:rsidR="00FA7953" w:rsidRPr="00991E9C" w14:paraId="511818FA" w14:textId="77777777" w:rsidTr="00620E23">
        <w:trPr>
          <w:trHeight w:val="158"/>
        </w:trPr>
        <w:tc>
          <w:tcPr>
            <w:tcW w:w="598" w:type="dxa"/>
          </w:tcPr>
          <w:p w14:paraId="0CC8A143" w14:textId="3FC0D798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2</w:t>
            </w:r>
            <w:r w:rsidR="00546DC9">
              <w:rPr>
                <w:rFonts w:eastAsia="Calibri"/>
                <w:sz w:val="20"/>
                <w:szCs w:val="20"/>
                <w:lang w:val="ky-KG"/>
              </w:rPr>
              <w:t>6</w:t>
            </w:r>
          </w:p>
        </w:tc>
        <w:tc>
          <w:tcPr>
            <w:tcW w:w="2796" w:type="dxa"/>
          </w:tcPr>
          <w:p w14:paraId="07DF451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1B6A03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М3</w:t>
            </w:r>
          </w:p>
          <w:p w14:paraId="4D23B2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N3</w:t>
            </w:r>
          </w:p>
          <w:p w14:paraId="6D9695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О1, О2, 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44F0ABE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-Определение весовых ограничений взвешиваний максимальной массы транспортных средств Категории М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3</w:t>
            </w:r>
            <w:r w:rsidRPr="00991E9C">
              <w:rPr>
                <w:rFonts w:eastAsia="Calibri"/>
                <w:sz w:val="20"/>
                <w:szCs w:val="20"/>
              </w:rPr>
              <w:t>, N</w:t>
            </w:r>
            <w:r w:rsidRPr="00991E9C">
              <w:rPr>
                <w:rFonts w:eastAsia="Calibri"/>
                <w:sz w:val="20"/>
                <w:szCs w:val="20"/>
                <w:vertAlign w:val="subscript"/>
              </w:rPr>
              <w:t>3</w:t>
            </w:r>
            <w:r w:rsidRPr="00991E9C">
              <w:rPr>
                <w:rFonts w:eastAsia="Calibri"/>
                <w:sz w:val="20"/>
                <w:szCs w:val="20"/>
              </w:rPr>
              <w:t xml:space="preserve"> и автопоезда.</w:t>
            </w:r>
          </w:p>
          <w:p w14:paraId="5FFEB2A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Испытание вертикальной статической нагрузки на тяговое устройство автомобиля от сцепной петли одноосного прицепа (прицепа-роспуска) в снаряженном состоянии.</w:t>
            </w:r>
          </w:p>
          <w:p w14:paraId="49196B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-Если габаритные размеры транспортного средства превышают значения, в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- членов Таможенного союза.</w:t>
            </w:r>
          </w:p>
        </w:tc>
        <w:tc>
          <w:tcPr>
            <w:tcW w:w="2976" w:type="dxa"/>
          </w:tcPr>
          <w:p w14:paraId="6F4A0A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066F14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5, пункт 2.1</w:t>
            </w:r>
          </w:p>
          <w:p w14:paraId="6E6591D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5, пункт 2.2</w:t>
            </w:r>
          </w:p>
          <w:p w14:paraId="49996F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5, пункт 2.3</w:t>
            </w:r>
          </w:p>
          <w:p w14:paraId="1E538B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5, пункт 3</w:t>
            </w:r>
          </w:p>
          <w:p w14:paraId="060EFF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5, пункт 3.1</w:t>
            </w:r>
          </w:p>
          <w:p w14:paraId="085EA7A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5, пункт 3.2</w:t>
            </w:r>
          </w:p>
        </w:tc>
        <w:tc>
          <w:tcPr>
            <w:tcW w:w="2426" w:type="dxa"/>
          </w:tcPr>
          <w:p w14:paraId="32516AA9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78759E72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5, пункт 2</w:t>
            </w:r>
          </w:p>
          <w:p w14:paraId="534C7F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Инструментально</w:t>
            </w:r>
          </w:p>
          <w:p w14:paraId="38C1C7A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sz w:val="20"/>
                <w:szCs w:val="20"/>
              </w:rPr>
              <w:t>Визуально</w:t>
            </w:r>
          </w:p>
          <w:p w14:paraId="7D141A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739E3D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(0-18) тонн</w:t>
            </w:r>
          </w:p>
          <w:p w14:paraId="52E554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(0-25) тонн</w:t>
            </w:r>
          </w:p>
          <w:p w14:paraId="42FA51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(0-128) тонн</w:t>
            </w:r>
          </w:p>
          <w:p w14:paraId="1806B24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(0-32) тонн</w:t>
            </w:r>
          </w:p>
          <w:p w14:paraId="53F156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(0-28) тонн</w:t>
            </w:r>
          </w:p>
          <w:p w14:paraId="6CA1CBB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(0-36) тонн</w:t>
            </w:r>
          </w:p>
          <w:p w14:paraId="16104B93" w14:textId="77777777" w:rsidR="00FA7953" w:rsidRPr="00991E9C" w:rsidRDefault="00FA7953" w:rsidP="00620E23">
            <w:pPr>
              <w:rPr>
                <w:rFonts w:eastAsia="Calibri"/>
                <w:bCs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(0-40) тонн</w:t>
            </w:r>
          </w:p>
          <w:p w14:paraId="0A300D1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0-490 Н</w:t>
            </w:r>
          </w:p>
          <w:p w14:paraId="7071DD4D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</w:p>
          <w:p w14:paraId="5B43BF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0BA9BF9F" w14:textId="77777777" w:rsidTr="00620E23">
        <w:trPr>
          <w:trHeight w:val="158"/>
        </w:trPr>
        <w:tc>
          <w:tcPr>
            <w:tcW w:w="598" w:type="dxa"/>
          </w:tcPr>
          <w:p w14:paraId="248314BA" w14:textId="147AFA9C" w:rsidR="00FA7953" w:rsidRPr="00546DC9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2</w:t>
            </w:r>
            <w:r w:rsidR="00546DC9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796" w:type="dxa"/>
          </w:tcPr>
          <w:p w14:paraId="53BED8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5B7AB6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N2, N3</w:t>
            </w:r>
          </w:p>
          <w:p w14:paraId="0DC9DF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</w:p>
          <w:p w14:paraId="1491D21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90" w:type="dxa"/>
            <w:gridSpan w:val="2"/>
          </w:tcPr>
          <w:p w14:paraId="39352966" w14:textId="77777777" w:rsidR="00FA7953" w:rsidRPr="00991E9C" w:rsidRDefault="00FA7953" w:rsidP="00620E23">
            <w:pPr>
              <w:rPr>
                <w:rFonts w:eastAsia="Calibri"/>
                <w:b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цвета сигнальные и знаки безопасности</w:t>
            </w:r>
            <w:r w:rsidRPr="00991E9C">
              <w:rPr>
                <w:rFonts w:eastAsia="Calibri"/>
                <w:b/>
                <w:sz w:val="20"/>
                <w:szCs w:val="20"/>
              </w:rPr>
              <w:t> </w:t>
            </w:r>
          </w:p>
          <w:p w14:paraId="478209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b/>
                <w:sz w:val="20"/>
                <w:szCs w:val="20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блокирующего устройство гидросистемы автобетононасоса предотвращающее падение распределительной стрелы и проседание выносных опор</w:t>
            </w:r>
          </w:p>
          <w:p w14:paraId="62B7CA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b/>
                <w:sz w:val="20"/>
                <w:szCs w:val="20"/>
              </w:rPr>
              <w:t>-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загрузочного бункера</w:t>
            </w:r>
          </w:p>
        </w:tc>
        <w:tc>
          <w:tcPr>
            <w:tcW w:w="2976" w:type="dxa"/>
          </w:tcPr>
          <w:p w14:paraId="3FEF54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5B7C7F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Приложение 6, пункт 1.1.1</w:t>
            </w:r>
          </w:p>
          <w:p w14:paraId="523D3D2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1.1.2</w:t>
            </w:r>
          </w:p>
          <w:p w14:paraId="125F72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1.1.3</w:t>
            </w:r>
          </w:p>
          <w:p w14:paraId="72C621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1.1.4</w:t>
            </w:r>
          </w:p>
          <w:p w14:paraId="35F307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1.1.5</w:t>
            </w:r>
          </w:p>
          <w:p w14:paraId="477098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</w:t>
            </w:r>
          </w:p>
          <w:p w14:paraId="45A5664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</w:t>
            </w:r>
          </w:p>
        </w:tc>
        <w:tc>
          <w:tcPr>
            <w:tcW w:w="2426" w:type="dxa"/>
          </w:tcPr>
          <w:p w14:paraId="75524FCB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71CC04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3AE6AE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Приложение 6, пункт 1.1</w:t>
            </w:r>
          </w:p>
          <w:p w14:paraId="3ECDB8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532D7D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A8FD4EF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3AE8AF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A7953" w:rsidRPr="00991E9C" w14:paraId="6F9C7977" w14:textId="77777777" w:rsidTr="00620E23">
        <w:trPr>
          <w:trHeight w:val="158"/>
        </w:trPr>
        <w:tc>
          <w:tcPr>
            <w:tcW w:w="598" w:type="dxa"/>
          </w:tcPr>
          <w:p w14:paraId="0A28FCD3" w14:textId="3A0931AA" w:rsidR="00FA7953" w:rsidRPr="00546DC9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t>2</w:t>
            </w:r>
            <w:r w:rsidR="00546DC9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796" w:type="dxa"/>
          </w:tcPr>
          <w:p w14:paraId="6177D7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4D9D14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N2, N3</w:t>
            </w:r>
          </w:p>
          <w:p w14:paraId="1E2E29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6BEAB9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Требования </w:t>
            </w:r>
            <w:proofErr w:type="gramStart"/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к конструкция</w:t>
            </w:r>
            <w:proofErr w:type="gramEnd"/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автобетоносмесителей</w:t>
            </w:r>
          </w:p>
          <w:p w14:paraId="26C86C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-Проверка шумовых характеристик</w:t>
            </w:r>
          </w:p>
          <w:p w14:paraId="71EE9E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 Визуальная проверка цвета сигнальные и знаки безопасности</w:t>
            </w:r>
            <w:r w:rsidRPr="00991E9C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A497C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 Визуальная проверка наличие ограждение движущиеся частей</w:t>
            </w:r>
          </w:p>
          <w:p w14:paraId="2029FE9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-Проверка конструкции рычагов управления и усилия, прилагаемые к ним</w:t>
            </w:r>
          </w:p>
          <w:p w14:paraId="06186283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 Визуальная проверка обеспечивание гашение искр до выхода отработавших газов в атмосферу, струя отработавших газов</w:t>
            </w:r>
            <w:r w:rsidRPr="00991E9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14:paraId="708800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2C9752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Приложение 6, пункт 1.2.1</w:t>
            </w:r>
          </w:p>
          <w:p w14:paraId="443440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1.2.2</w:t>
            </w:r>
          </w:p>
          <w:p w14:paraId="238FBF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1.2.3</w:t>
            </w:r>
          </w:p>
          <w:p w14:paraId="5CA68C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1.2.4</w:t>
            </w:r>
          </w:p>
          <w:p w14:paraId="7C64F77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1.2.5</w:t>
            </w:r>
          </w:p>
          <w:p w14:paraId="4876D5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1.2.6</w:t>
            </w:r>
          </w:p>
          <w:p w14:paraId="11EFCC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</w:t>
            </w:r>
          </w:p>
          <w:p w14:paraId="3787F9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</w:t>
            </w:r>
          </w:p>
          <w:p w14:paraId="7689AB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</w:t>
            </w:r>
          </w:p>
          <w:p w14:paraId="1A728B7A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</w:t>
            </w:r>
          </w:p>
        </w:tc>
        <w:tc>
          <w:tcPr>
            <w:tcW w:w="2426" w:type="dxa"/>
          </w:tcPr>
          <w:p w14:paraId="375D84B0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19B824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48652C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</w:t>
            </w:r>
          </w:p>
          <w:p w14:paraId="6C6D5C5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A7CAF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C76F3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A6BBA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1DBC7E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78FEC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766B06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98A743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F99A4DF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</w:p>
        </w:tc>
        <w:tc>
          <w:tcPr>
            <w:tcW w:w="1977" w:type="dxa"/>
          </w:tcPr>
          <w:p w14:paraId="6456C3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A7953" w:rsidRPr="00991E9C" w14:paraId="2E829A10" w14:textId="77777777" w:rsidTr="00620E23">
        <w:trPr>
          <w:trHeight w:val="158"/>
        </w:trPr>
        <w:tc>
          <w:tcPr>
            <w:tcW w:w="598" w:type="dxa"/>
          </w:tcPr>
          <w:p w14:paraId="60ECB2FB" w14:textId="0F427C3A" w:rsidR="00FA7953" w:rsidRPr="00546DC9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t>2</w:t>
            </w:r>
            <w:r w:rsidR="00546DC9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796" w:type="dxa"/>
          </w:tcPr>
          <w:p w14:paraId="739B1E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20F2B8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N2, N3</w:t>
            </w:r>
          </w:p>
          <w:p w14:paraId="1AAFAC3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</w:p>
          <w:p w14:paraId="606F49F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2875969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Требования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к конструкция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автогудронатора</w:t>
            </w:r>
          </w:p>
          <w:p w14:paraId="421E32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двух огнетушителей</w:t>
            </w:r>
          </w:p>
          <w:p w14:paraId="1B95CB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цвета сигнальные и знаки безопасности </w:t>
            </w:r>
          </w:p>
          <w:p w14:paraId="5CB1A5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-- Визуальная проверка надписи «ОСТОРОЖНО! ГОРЯЧИЙ БИТУМ!»</w:t>
            </w:r>
          </w:p>
          <w:p w14:paraId="261A5F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шумовых характеристик </w:t>
            </w:r>
          </w:p>
        </w:tc>
        <w:tc>
          <w:tcPr>
            <w:tcW w:w="2976" w:type="dxa"/>
          </w:tcPr>
          <w:p w14:paraId="5CE0CF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377B33B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Приложение 6, пункт 1.3.1</w:t>
            </w:r>
          </w:p>
          <w:p w14:paraId="0C7B1A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1.3.2</w:t>
            </w:r>
          </w:p>
          <w:p w14:paraId="69A1E9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1.3.2.1</w:t>
            </w:r>
          </w:p>
          <w:p w14:paraId="039877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1.3.2.2</w:t>
            </w:r>
          </w:p>
          <w:p w14:paraId="0B3C98F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1.3.3</w:t>
            </w:r>
          </w:p>
          <w:p w14:paraId="2EC5BA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</w:t>
            </w:r>
          </w:p>
          <w:p w14:paraId="7295D6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</w:t>
            </w:r>
          </w:p>
          <w:p w14:paraId="795E83A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3.3</w:t>
            </w:r>
          </w:p>
        </w:tc>
        <w:tc>
          <w:tcPr>
            <w:tcW w:w="2426" w:type="dxa"/>
          </w:tcPr>
          <w:p w14:paraId="39ECE626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FD534A">
              <w:rPr>
                <w:rFonts w:eastAsia="Calibri"/>
                <w:sz w:val="20"/>
                <w:szCs w:val="20"/>
              </w:rPr>
              <w:lastRenderedPageBreak/>
              <w:t>ГОСТ 33670-2015</w:t>
            </w:r>
          </w:p>
          <w:p w14:paraId="504602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28E8C7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Приложение 6, пункт 1.3</w:t>
            </w:r>
          </w:p>
          <w:p w14:paraId="054AC1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FF466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E00E1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2CD6B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1D966A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A7953" w:rsidRPr="00991E9C" w14:paraId="26B07421" w14:textId="77777777" w:rsidTr="00620E23">
        <w:trPr>
          <w:trHeight w:val="158"/>
        </w:trPr>
        <w:tc>
          <w:tcPr>
            <w:tcW w:w="598" w:type="dxa"/>
          </w:tcPr>
          <w:p w14:paraId="635D2570" w14:textId="0E74F39C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30</w:t>
            </w:r>
          </w:p>
        </w:tc>
        <w:tc>
          <w:tcPr>
            <w:tcW w:w="2796" w:type="dxa"/>
          </w:tcPr>
          <w:p w14:paraId="07721A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3F6C67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N2, N3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  <w:p w14:paraId="3CD79AD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365AE7E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Требования конструкция к автокранам и транспортным средствам, оснащенным кранами-манипуляторами</w:t>
            </w:r>
          </w:p>
        </w:tc>
        <w:tc>
          <w:tcPr>
            <w:tcW w:w="2976" w:type="dxa"/>
          </w:tcPr>
          <w:p w14:paraId="587EF6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9D138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Приложение 6, пункт 1.1.1</w:t>
            </w:r>
          </w:p>
          <w:p w14:paraId="0A6CAE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</w:t>
            </w:r>
          </w:p>
        </w:tc>
        <w:tc>
          <w:tcPr>
            <w:tcW w:w="2426" w:type="dxa"/>
          </w:tcPr>
          <w:p w14:paraId="06749569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FD534A">
              <w:rPr>
                <w:rFonts w:eastAsia="Calibri"/>
                <w:sz w:val="20"/>
                <w:szCs w:val="20"/>
              </w:rPr>
              <w:t>ГОСТ 33670-2015</w:t>
            </w:r>
          </w:p>
          <w:p w14:paraId="419489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7A7481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1.4</w:t>
            </w:r>
          </w:p>
        </w:tc>
        <w:tc>
          <w:tcPr>
            <w:tcW w:w="1977" w:type="dxa"/>
          </w:tcPr>
          <w:p w14:paraId="62926EC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A7953" w:rsidRPr="00991E9C" w14:paraId="0571C163" w14:textId="77777777" w:rsidTr="00620E23">
        <w:trPr>
          <w:trHeight w:val="158"/>
        </w:trPr>
        <w:tc>
          <w:tcPr>
            <w:tcW w:w="598" w:type="dxa"/>
          </w:tcPr>
          <w:p w14:paraId="5A63D36E" w14:textId="4BC02CE4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31</w:t>
            </w:r>
          </w:p>
        </w:tc>
        <w:tc>
          <w:tcPr>
            <w:tcW w:w="2796" w:type="dxa"/>
          </w:tcPr>
          <w:p w14:paraId="42B2FA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74899C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</w:p>
          <w:p w14:paraId="673FCDE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  <w:p w14:paraId="15CA8D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90" w:type="dxa"/>
            <w:gridSpan w:val="2"/>
          </w:tcPr>
          <w:p w14:paraId="16B39E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автолесовоза устройства (ограждения и т.п.), предотвращающие перемещение транспортируемой древесины на кабину во время движения автопоезда</w:t>
            </w:r>
          </w:p>
          <w:p w14:paraId="03DD396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оборудование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замками, открывающимися с противоположной стороны разгрузки</w:t>
            </w:r>
          </w:p>
          <w:p w14:paraId="58F043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стойки коников лесовозных автопоездов </w:t>
            </w:r>
          </w:p>
          <w:p w14:paraId="146B43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снабжение инвентарным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увязочным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приспособлением для обвязки воза между кониками</w:t>
            </w:r>
          </w:p>
          <w:p w14:paraId="720497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аутригерами лесовозных автопоездов, оборудованные манипуляторами для погрузки и выгрузки леса</w:t>
            </w:r>
          </w:p>
          <w:p w14:paraId="35221F7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тягача лесовозного автопоезда наличие задними выдвижными фарами</w:t>
            </w:r>
          </w:p>
          <w:p w14:paraId="791DD5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рабочего места защитным ограждением ног и рук, а также защиту от атмосферных осадков и ветра</w:t>
            </w:r>
          </w:p>
          <w:p w14:paraId="08A39E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опознавательных знаков и проблесковых маячков.</w:t>
            </w:r>
          </w:p>
        </w:tc>
        <w:tc>
          <w:tcPr>
            <w:tcW w:w="2976" w:type="dxa"/>
          </w:tcPr>
          <w:p w14:paraId="081160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DA6F9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Приложение 6, пункт 1.5.1</w:t>
            </w:r>
          </w:p>
          <w:p w14:paraId="29BCAE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1.5.2</w:t>
            </w:r>
          </w:p>
          <w:p w14:paraId="467CA3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1.5.3</w:t>
            </w:r>
          </w:p>
          <w:p w14:paraId="368FC0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1.5.4</w:t>
            </w:r>
          </w:p>
          <w:p w14:paraId="43DF21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1.5.5</w:t>
            </w:r>
          </w:p>
          <w:p w14:paraId="62192E1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1.5.6</w:t>
            </w:r>
          </w:p>
          <w:p w14:paraId="7B093E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1.5.7</w:t>
            </w:r>
          </w:p>
          <w:p w14:paraId="2CB1BB8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1.5.8</w:t>
            </w:r>
          </w:p>
        </w:tc>
        <w:tc>
          <w:tcPr>
            <w:tcW w:w="2426" w:type="dxa"/>
          </w:tcPr>
          <w:p w14:paraId="39732FB0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5B279F">
              <w:rPr>
                <w:rFonts w:eastAsia="Calibri"/>
                <w:sz w:val="20"/>
                <w:szCs w:val="20"/>
              </w:rPr>
              <w:t>ГОСТ 33670-2015</w:t>
            </w:r>
          </w:p>
          <w:p w14:paraId="12F935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7D7408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ascii="Calibri" w:eastAsia="Calibri" w:hAnsi="Calibri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>Приложение 6, пункт 1.5</w:t>
            </w:r>
          </w:p>
          <w:p w14:paraId="6788A0C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F8CE33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AF55E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22B540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344067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3B895E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B5B08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E5175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623FC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D93CF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998D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FD82C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32728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05A38CE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</w:p>
        </w:tc>
        <w:tc>
          <w:tcPr>
            <w:tcW w:w="1977" w:type="dxa"/>
          </w:tcPr>
          <w:p w14:paraId="00422A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A7953" w:rsidRPr="00991E9C" w14:paraId="1DB86D73" w14:textId="77777777" w:rsidTr="00620E23">
        <w:trPr>
          <w:trHeight w:val="158"/>
        </w:trPr>
        <w:tc>
          <w:tcPr>
            <w:tcW w:w="598" w:type="dxa"/>
          </w:tcPr>
          <w:p w14:paraId="7814B98C" w14:textId="10697DD6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32</w:t>
            </w:r>
          </w:p>
        </w:tc>
        <w:tc>
          <w:tcPr>
            <w:tcW w:w="2796" w:type="dxa"/>
          </w:tcPr>
          <w:p w14:paraId="4E1F1C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1A867F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N2, N3</w:t>
            </w:r>
          </w:p>
          <w:p w14:paraId="34E720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21DAD5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--Проверка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гирооборудование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автосамосвала</w:t>
            </w:r>
          </w:p>
        </w:tc>
        <w:tc>
          <w:tcPr>
            <w:tcW w:w="2976" w:type="dxa"/>
          </w:tcPr>
          <w:p w14:paraId="63346E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6D78E0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1.7.1</w:t>
            </w:r>
          </w:p>
          <w:p w14:paraId="5144E9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2.2.13</w:t>
            </w:r>
          </w:p>
          <w:p w14:paraId="5BD084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2.2.14</w:t>
            </w:r>
          </w:p>
        </w:tc>
        <w:tc>
          <w:tcPr>
            <w:tcW w:w="2426" w:type="dxa"/>
          </w:tcPr>
          <w:p w14:paraId="6989E892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6AAC180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6721DE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1.7</w:t>
            </w:r>
          </w:p>
          <w:p w14:paraId="197291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5B4C6B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</w:tr>
      <w:tr w:rsidR="00FA7953" w:rsidRPr="00991E9C" w14:paraId="56140A20" w14:textId="77777777" w:rsidTr="00620E23">
        <w:trPr>
          <w:trHeight w:val="158"/>
        </w:trPr>
        <w:tc>
          <w:tcPr>
            <w:tcW w:w="598" w:type="dxa"/>
          </w:tcPr>
          <w:p w14:paraId="474B8EEC" w14:textId="5CCCF7D1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33</w:t>
            </w:r>
          </w:p>
        </w:tc>
        <w:tc>
          <w:tcPr>
            <w:tcW w:w="2796" w:type="dxa"/>
          </w:tcPr>
          <w:p w14:paraId="38B6CBC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57B455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</w:p>
        </w:tc>
        <w:tc>
          <w:tcPr>
            <w:tcW w:w="4790" w:type="dxa"/>
            <w:gridSpan w:val="2"/>
          </w:tcPr>
          <w:p w14:paraId="3C348E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  <w:r w:rsidRPr="00991E9C">
              <w:rPr>
                <w:rFonts w:ascii="Calibri" w:eastAsia="Calibri" w:hAnsi="Calibri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 xml:space="preserve">Проверка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 xml:space="preserve">конструкции 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автоцементовоза</w:t>
            </w:r>
            <w:proofErr w:type="spellEnd"/>
            <w:proofErr w:type="gramEnd"/>
          </w:p>
          <w:p w14:paraId="475B92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документов подтверждающих соответствие цистерн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автоцементовозов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и загрузочных люков, рассчитанных на работу под давлением свыше 0,07 Мпа</w:t>
            </w:r>
          </w:p>
          <w:p w14:paraId="1F1417D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лестниц и ограждений площадкой для обслуживания загрузочных люков цистерны</w:t>
            </w:r>
          </w:p>
          <w:p w14:paraId="60E3F45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устройств для сбрасывания давления в цистерне, сблокированным с запорным устройством, не позволяющим открытие загрузочного люка при наличии давления в цистерне</w:t>
            </w:r>
          </w:p>
          <w:p w14:paraId="242187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предохранительных клапаном в системе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пневморазгрузки</w:t>
            </w:r>
            <w:proofErr w:type="spellEnd"/>
          </w:p>
          <w:p w14:paraId="356731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кранов для экстренного прекращения разгрузки;</w:t>
            </w:r>
          </w:p>
          <w:p w14:paraId="52DB8A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указателей давления в цистерне</w:t>
            </w:r>
          </w:p>
          <w:p w14:paraId="4B65D20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загрузочных люком, позволяющим проведение ремонтных работ в цистерне</w:t>
            </w:r>
          </w:p>
          <w:p w14:paraId="1C37CCF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цвета сигнальные и знаки безопасности </w:t>
            </w:r>
          </w:p>
          <w:p w14:paraId="23BFA2F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Проверка шумовых характеристик</w:t>
            </w:r>
          </w:p>
          <w:p w14:paraId="09DC63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усилия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на органах управления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пневморазгрузки</w:t>
            </w:r>
            <w:proofErr w:type="spellEnd"/>
          </w:p>
        </w:tc>
        <w:tc>
          <w:tcPr>
            <w:tcW w:w="2976" w:type="dxa"/>
          </w:tcPr>
          <w:p w14:paraId="66DA854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683885E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1.8.1</w:t>
            </w:r>
          </w:p>
          <w:p w14:paraId="5B75F2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1.8.2</w:t>
            </w:r>
          </w:p>
          <w:p w14:paraId="56D924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1.8.3</w:t>
            </w:r>
          </w:p>
          <w:p w14:paraId="635F24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1.8.4</w:t>
            </w:r>
          </w:p>
          <w:p w14:paraId="5410F7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1.8.5</w:t>
            </w:r>
          </w:p>
          <w:p w14:paraId="29F47E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1.8.6</w:t>
            </w:r>
          </w:p>
          <w:p w14:paraId="2397CF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</w:t>
            </w:r>
          </w:p>
          <w:p w14:paraId="120E58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</w:t>
            </w:r>
          </w:p>
          <w:p w14:paraId="4B6A0D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</w:t>
            </w:r>
          </w:p>
          <w:p w14:paraId="3EA01CA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</w:t>
            </w:r>
          </w:p>
        </w:tc>
        <w:tc>
          <w:tcPr>
            <w:tcW w:w="2426" w:type="dxa"/>
          </w:tcPr>
          <w:p w14:paraId="1F773E4F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3C9E0C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165E05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1.8 Визуально</w:t>
            </w:r>
          </w:p>
          <w:p w14:paraId="3012DC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939B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FBBC2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12E37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52265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3A3FE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56983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BF3014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483FF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DB259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03D72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05FCE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685EC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AC221F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9E9D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416F3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F9478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3DE6B0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1A22E386" w14:textId="77777777" w:rsidTr="00620E23">
        <w:trPr>
          <w:trHeight w:val="158"/>
        </w:trPr>
        <w:tc>
          <w:tcPr>
            <w:tcW w:w="598" w:type="dxa"/>
          </w:tcPr>
          <w:p w14:paraId="59D55972" w14:textId="04395857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3</w:t>
            </w:r>
            <w:r w:rsidR="00546DC9">
              <w:rPr>
                <w:rFonts w:eastAsia="Calibri"/>
                <w:sz w:val="20"/>
                <w:szCs w:val="20"/>
                <w:lang w:val="ky-KG"/>
              </w:rPr>
              <w:t>4</w:t>
            </w:r>
          </w:p>
        </w:tc>
        <w:tc>
          <w:tcPr>
            <w:tcW w:w="2796" w:type="dxa"/>
          </w:tcPr>
          <w:p w14:paraId="68D552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5AD8CA1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lang w:val="en-US"/>
              </w:rPr>
              <w:t>N</w:t>
            </w:r>
            <w:r w:rsidRPr="00991E9C">
              <w:rPr>
                <w:rFonts w:eastAsia="Calibri"/>
                <w:sz w:val="20"/>
                <w:szCs w:val="20"/>
              </w:rPr>
              <w:t>1, N2, N3</w:t>
            </w:r>
          </w:p>
          <w:p w14:paraId="49CCC9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90" w:type="dxa"/>
            <w:gridSpan w:val="2"/>
          </w:tcPr>
          <w:p w14:paraId="505E706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автоэвакуаторов  наличием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проблесковыми маячками оранжевого цвета.</w:t>
            </w:r>
          </w:p>
          <w:p w14:paraId="520B3BB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гидрооборудование</w:t>
            </w:r>
          </w:p>
        </w:tc>
        <w:tc>
          <w:tcPr>
            <w:tcW w:w="2976" w:type="dxa"/>
          </w:tcPr>
          <w:p w14:paraId="13FED7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32AEE0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1.9.1</w:t>
            </w:r>
          </w:p>
          <w:p w14:paraId="79EF8DB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1.9.2</w:t>
            </w:r>
          </w:p>
          <w:p w14:paraId="761D93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</w:t>
            </w:r>
          </w:p>
          <w:p w14:paraId="67BF014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 65-00</w:t>
            </w:r>
          </w:p>
        </w:tc>
        <w:tc>
          <w:tcPr>
            <w:tcW w:w="2426" w:type="dxa"/>
          </w:tcPr>
          <w:p w14:paraId="25A08883" w14:textId="77777777" w:rsidR="00FA7953" w:rsidRPr="005B279F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1AA1D84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4DF277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6, пункт 1.9 </w:t>
            </w:r>
          </w:p>
          <w:p w14:paraId="69EEB28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Визуально </w:t>
            </w:r>
          </w:p>
        </w:tc>
        <w:tc>
          <w:tcPr>
            <w:tcW w:w="1977" w:type="dxa"/>
          </w:tcPr>
          <w:p w14:paraId="0543EE8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A7953" w:rsidRPr="00991E9C" w14:paraId="12EDC224" w14:textId="77777777" w:rsidTr="00620E23">
        <w:trPr>
          <w:trHeight w:val="158"/>
        </w:trPr>
        <w:tc>
          <w:tcPr>
            <w:tcW w:w="598" w:type="dxa"/>
          </w:tcPr>
          <w:p w14:paraId="477F58C8" w14:textId="145339DB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46DC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796" w:type="dxa"/>
          </w:tcPr>
          <w:p w14:paraId="7B7DC6F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234721E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L3, L4, L5, </w:t>
            </w:r>
          </w:p>
          <w:p w14:paraId="7AEBDCC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45828E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  <w:p w14:paraId="3C9E99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  <w:t>-</w:t>
            </w:r>
          </w:p>
        </w:tc>
        <w:tc>
          <w:tcPr>
            <w:tcW w:w="4790" w:type="dxa"/>
            <w:gridSpan w:val="2"/>
          </w:tcPr>
          <w:p w14:paraId="2B6377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Проверка транспортных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средств  для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аварийно-спасательных служб и для милиции (полиции)</w:t>
            </w:r>
          </w:p>
        </w:tc>
        <w:tc>
          <w:tcPr>
            <w:tcW w:w="2976" w:type="dxa"/>
          </w:tcPr>
          <w:p w14:paraId="21FC628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6A5D1E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6, пункт 1.12.1 </w:t>
            </w:r>
          </w:p>
          <w:p w14:paraId="117184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2.4</w:t>
            </w:r>
          </w:p>
        </w:tc>
        <w:tc>
          <w:tcPr>
            <w:tcW w:w="2426" w:type="dxa"/>
          </w:tcPr>
          <w:p w14:paraId="4AFC4514" w14:textId="77777777" w:rsidR="00FA7953" w:rsidRPr="005B279F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4AF2F4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65A40D1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6, пункт 1.12 </w:t>
            </w:r>
          </w:p>
          <w:p w14:paraId="6198078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206662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4470CD11" w14:textId="77777777" w:rsidTr="00620E23">
        <w:trPr>
          <w:trHeight w:val="158"/>
        </w:trPr>
        <w:tc>
          <w:tcPr>
            <w:tcW w:w="598" w:type="dxa"/>
          </w:tcPr>
          <w:p w14:paraId="463DA0B7" w14:textId="2B5A6A94" w:rsidR="00FA7953" w:rsidRPr="00AB6DCE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46DC9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796" w:type="dxa"/>
          </w:tcPr>
          <w:p w14:paraId="454B6A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794DA1B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32413EB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О1, О2, 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0C0F17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составных частей спецоборудования (в том числе провода, кабели, соединительная арматура, трубопроводы и т.п.) </w:t>
            </w:r>
          </w:p>
          <w:p w14:paraId="3A032F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оснащение упорами для их фиксации в поднятом положении и (или) устройствами, исключающими их самопроизвольное опрокидывание и резкого опускание поднимающиеся и опрокидывающиеся частей</w:t>
            </w:r>
          </w:p>
          <w:p w14:paraId="2747FF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расположение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пульт управления</w:t>
            </w:r>
          </w:p>
          <w:p w14:paraId="1015FF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обеспечивание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захват грузов, исключающий их самопроизвольное смещение или опрокидывание грузозахватных устройств</w:t>
            </w:r>
          </w:p>
          <w:p w14:paraId="37003E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блокировка органов управления, воздействие на которые одновременно или не в установленной очередности может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приводить к аварийной ситуации или повреждению оборудования</w:t>
            </w:r>
          </w:p>
          <w:p w14:paraId="1F796CC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усилия, прилагаемые к рычагам управления спецоборудованием, в зависимости от способа перемещения и частоты использования.</w:t>
            </w:r>
          </w:p>
          <w:p w14:paraId="104EA7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Проверка геометрических замеров элементов конструкции технологического оборудования, выступающие при движении за габаритную ширину транспортного средства более чем на 0,4 м слева и (или) справа от внешнего края габаритных огней, или выступающие за габаритную длину транспортного средства более чем на 1,0 м спереди и (или) сзади, окрашиваются полосами</w:t>
            </w:r>
          </w:p>
          <w:p w14:paraId="3478A1C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Испытание шумовых характеристик   </w:t>
            </w:r>
          </w:p>
          <w:p w14:paraId="12E288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угла наклона элементов конструкции технологического оборудования,</w:t>
            </w:r>
          </w:p>
          <w:p w14:paraId="1789A5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размещение технологических надписей</w:t>
            </w:r>
          </w:p>
          <w:p w14:paraId="168EA1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обозначение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символами, указывающими назначение органа.</w:t>
            </w:r>
          </w:p>
          <w:p w14:paraId="78DC05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установки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таблички данных</w:t>
            </w:r>
          </w:p>
          <w:p w14:paraId="2BC4CE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наличие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опознавательных знаков 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</w:t>
            </w:r>
          </w:p>
          <w:p w14:paraId="382418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-Определение геометрических замеров увеличение размера по высоте установки фар ближнего света</w:t>
            </w:r>
          </w:p>
          <w:p w14:paraId="5BD4C0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Определение геометрических замеров увеличение расстояния от передней оконечности машины до боковых повторителей указателей поворота</w:t>
            </w:r>
          </w:p>
          <w:p w14:paraId="0BE42C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машин, предназначенные для выполнения уборочных работ на дорогах, оборудуются специальными световыми сигналами (проблесковыми маячками) желтого или оранжевого цвета</w:t>
            </w:r>
          </w:p>
          <w:p w14:paraId="4B88B1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дополнительных фар</w:t>
            </w:r>
          </w:p>
          <w:p w14:paraId="56152B8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гидравлического оборудования</w:t>
            </w:r>
          </w:p>
        </w:tc>
        <w:tc>
          <w:tcPr>
            <w:tcW w:w="2976" w:type="dxa"/>
          </w:tcPr>
          <w:p w14:paraId="05332F7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17B17B4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</w:t>
            </w:r>
          </w:p>
          <w:p w14:paraId="0ED3BE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1.13.2</w:t>
            </w:r>
          </w:p>
          <w:p w14:paraId="6C40B8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1.13.3</w:t>
            </w:r>
          </w:p>
          <w:p w14:paraId="09FB8B3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1.13.4</w:t>
            </w:r>
          </w:p>
          <w:p w14:paraId="1217A5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1.13.5</w:t>
            </w:r>
          </w:p>
          <w:p w14:paraId="3036E86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1.13.6</w:t>
            </w:r>
          </w:p>
          <w:p w14:paraId="457E19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1.13.7 (таблица 1.13.1)</w:t>
            </w:r>
          </w:p>
          <w:p w14:paraId="11B170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1.13.8</w:t>
            </w:r>
          </w:p>
          <w:p w14:paraId="5F40FD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1.13.9</w:t>
            </w:r>
          </w:p>
          <w:p w14:paraId="5B5C3E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1.13.10</w:t>
            </w:r>
          </w:p>
          <w:p w14:paraId="7CDD71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1.13.11</w:t>
            </w:r>
          </w:p>
          <w:p w14:paraId="56544E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1.13.12</w:t>
            </w:r>
          </w:p>
          <w:p w14:paraId="7B4A617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1.13.13</w:t>
            </w:r>
          </w:p>
          <w:p w14:paraId="6F8ABE6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1.13.14</w:t>
            </w:r>
          </w:p>
          <w:p w14:paraId="38B6F5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1.13.15</w:t>
            </w:r>
          </w:p>
          <w:p w14:paraId="5DEF03E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1.13.16</w:t>
            </w:r>
          </w:p>
          <w:p w14:paraId="357604C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1.13.17</w:t>
            </w:r>
          </w:p>
          <w:p w14:paraId="0BA1CE7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1.13.18</w:t>
            </w:r>
          </w:p>
          <w:p w14:paraId="597A56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1.13.19</w:t>
            </w:r>
          </w:p>
          <w:p w14:paraId="456804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</w:t>
            </w:r>
          </w:p>
          <w:p w14:paraId="428AEF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3.31</w:t>
            </w:r>
          </w:p>
        </w:tc>
        <w:tc>
          <w:tcPr>
            <w:tcW w:w="2426" w:type="dxa"/>
          </w:tcPr>
          <w:p w14:paraId="67093840" w14:textId="77777777" w:rsidR="00FA7953" w:rsidRPr="005B279F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67BFCC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6, пункт 1.13Правила ЕЭК ООН №3Правила ЕЭК ООН №104Правила ЕЭК ООН №48</w:t>
            </w:r>
          </w:p>
          <w:p w14:paraId="4413A33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06908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8653A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E7597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031C6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08922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7FE0A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ED810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7C9D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0BB9F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DFA43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6AB8B6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E0EC0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70D64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7C5FEE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1D0CC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23D13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C326C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58797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DDC6C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C2988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06C8A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F1382A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  <w:p w14:paraId="6A87FC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  <w:p w14:paraId="7DE193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1DBD1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  <w:p w14:paraId="78F66E04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20E78864" w14:textId="77777777" w:rsidR="00FA7953" w:rsidRPr="00991E9C" w:rsidRDefault="00FA7953" w:rsidP="00620E23">
            <w:pPr>
              <w:rPr>
                <w:sz w:val="20"/>
              </w:rPr>
            </w:pPr>
          </w:p>
          <w:p w14:paraId="6D681E65" w14:textId="77777777" w:rsidR="00FA7953" w:rsidRPr="00991E9C" w:rsidRDefault="00FA7953" w:rsidP="00620E23">
            <w:pPr>
              <w:rPr>
                <w:sz w:val="20"/>
              </w:rPr>
            </w:pPr>
          </w:p>
          <w:p w14:paraId="4E630020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4708BA25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Визуально</w:t>
            </w:r>
          </w:p>
          <w:p w14:paraId="34D9F43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87A7C2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DF8E6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0BE77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602AA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F50EB5F" w14:textId="77777777" w:rsidR="00FA7953" w:rsidRPr="00991E9C" w:rsidRDefault="00FA7953" w:rsidP="00620E23">
            <w:pPr>
              <w:rPr>
                <w:szCs w:val="20"/>
              </w:rPr>
            </w:pPr>
            <w:r w:rsidRPr="00991E9C">
              <w:rPr>
                <w:sz w:val="20"/>
              </w:rPr>
              <w:t>В</w:t>
            </w:r>
            <w:r>
              <w:rPr>
                <w:sz w:val="20"/>
                <w:lang w:val="ky-KG"/>
              </w:rPr>
              <w:t>и</w:t>
            </w:r>
            <w:proofErr w:type="spellStart"/>
            <w:r w:rsidRPr="00991E9C">
              <w:rPr>
                <w:sz w:val="20"/>
              </w:rPr>
              <w:t>зуально</w:t>
            </w:r>
            <w:proofErr w:type="spellEnd"/>
          </w:p>
        </w:tc>
        <w:tc>
          <w:tcPr>
            <w:tcW w:w="1977" w:type="dxa"/>
          </w:tcPr>
          <w:p w14:paraId="7E6251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EA4CA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38C125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FA956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E5E8E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C84CFA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E1FD4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63466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34305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D44784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6C70D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D6AC6F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601E7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7CA2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67C87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2652F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EE00534" w14:textId="77777777" w:rsidR="00FA7953" w:rsidRPr="00991E9C" w:rsidRDefault="00FA7953" w:rsidP="00620E23">
            <w:pPr>
              <w:jc w:val="center"/>
              <w:rPr>
                <w:sz w:val="20"/>
              </w:rPr>
            </w:pPr>
            <w:r w:rsidRPr="00991E9C">
              <w:rPr>
                <w:sz w:val="20"/>
              </w:rPr>
              <w:t>0-200 Н</w:t>
            </w:r>
          </w:p>
          <w:p w14:paraId="73348910" w14:textId="77777777" w:rsidR="00FA7953" w:rsidRPr="00991E9C" w:rsidRDefault="00FA7953" w:rsidP="00620E23">
            <w:pPr>
              <w:jc w:val="center"/>
              <w:rPr>
                <w:sz w:val="20"/>
              </w:rPr>
            </w:pPr>
          </w:p>
          <w:p w14:paraId="417B0E3E" w14:textId="77777777" w:rsidR="00FA7953" w:rsidRPr="00991E9C" w:rsidRDefault="00FA7953" w:rsidP="00620E23">
            <w:pPr>
              <w:jc w:val="center"/>
              <w:rPr>
                <w:sz w:val="20"/>
              </w:rPr>
            </w:pPr>
          </w:p>
          <w:p w14:paraId="28DE3BDD" w14:textId="77777777" w:rsidR="00FA7953" w:rsidRPr="00991E9C" w:rsidRDefault="00FA7953" w:rsidP="00620E23">
            <w:pPr>
              <w:jc w:val="center"/>
              <w:rPr>
                <w:sz w:val="20"/>
              </w:rPr>
            </w:pPr>
          </w:p>
          <w:p w14:paraId="70AB50DE" w14:textId="77777777" w:rsidR="00FA7953" w:rsidRPr="00991E9C" w:rsidRDefault="00FA7953" w:rsidP="00620E23">
            <w:pPr>
              <w:rPr>
                <w:sz w:val="20"/>
              </w:rPr>
            </w:pPr>
            <w:r w:rsidRPr="00991E9C">
              <w:rPr>
                <w:sz w:val="20"/>
              </w:rPr>
              <w:t>98-110Дб</w:t>
            </w:r>
          </w:p>
          <w:p w14:paraId="774A4EB4" w14:textId="77777777" w:rsidR="00FA7953" w:rsidRPr="00991E9C" w:rsidRDefault="00FA7953" w:rsidP="00620E23">
            <w:pPr>
              <w:jc w:val="center"/>
              <w:rPr>
                <w:sz w:val="20"/>
              </w:rPr>
            </w:pPr>
          </w:p>
          <w:p w14:paraId="78BA4B8B" w14:textId="77777777" w:rsidR="00FA7953" w:rsidRPr="00991E9C" w:rsidRDefault="00FA7953" w:rsidP="00620E23">
            <w:pPr>
              <w:jc w:val="center"/>
              <w:rPr>
                <w:bCs/>
                <w:sz w:val="20"/>
              </w:rPr>
            </w:pPr>
          </w:p>
          <w:p w14:paraId="1DF112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2B357E97" w14:textId="77777777" w:rsidTr="00620E23">
        <w:trPr>
          <w:trHeight w:val="158"/>
        </w:trPr>
        <w:tc>
          <w:tcPr>
            <w:tcW w:w="598" w:type="dxa"/>
          </w:tcPr>
          <w:p w14:paraId="3677E862" w14:textId="089FE293" w:rsidR="00FA7953" w:rsidRPr="00546DC9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3</w:t>
            </w:r>
            <w:r w:rsidR="00546DC9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796" w:type="dxa"/>
          </w:tcPr>
          <w:p w14:paraId="311ABD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9F64F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</w:p>
          <w:p w14:paraId="294EE0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51F5261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механических передач (цепные, карданные, зубчатые и др.), муфты, шкивы и другие вращающиеся и движущиеся элементы оборудования</w:t>
            </w:r>
          </w:p>
          <w:p w14:paraId="44C307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ограждения оборудования, подлежащего частому осмотру</w:t>
            </w:r>
          </w:p>
          <w:p w14:paraId="08F0E2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-Определение геометрических замеров при использовании в качестве ограждения металлической сетки в оправе диаметром проволоки сетки не менее 2,0 мм</w:t>
            </w:r>
          </w:p>
          <w:p w14:paraId="1C3F24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диаметра проволоки сетки ограждения металлической сетки в оправе</w:t>
            </w:r>
          </w:p>
          <w:p w14:paraId="3D599A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размеров отверстий металлической сетки, решетки и т.п.</w:t>
            </w:r>
          </w:p>
          <w:p w14:paraId="318F710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- Визуальная проверка наличие конструкции систем управления установок на транспортной базе для ремонта нефтяных и газовых скважин </w:t>
            </w:r>
          </w:p>
          <w:p w14:paraId="66F105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уровня звука сигнала в рабочей зоне в системе управления</w:t>
            </w:r>
          </w:p>
          <w:p w14:paraId="47630F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сигнальные цвета и знаки безопасности</w:t>
            </w:r>
          </w:p>
        </w:tc>
        <w:tc>
          <w:tcPr>
            <w:tcW w:w="2976" w:type="dxa"/>
          </w:tcPr>
          <w:p w14:paraId="3E59D53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1754A1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1.14.1</w:t>
            </w:r>
          </w:p>
          <w:p w14:paraId="24C955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1.14.2</w:t>
            </w:r>
          </w:p>
          <w:p w14:paraId="5ADD7DC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1.14.3</w:t>
            </w:r>
          </w:p>
          <w:p w14:paraId="7E2EE1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1.14.4</w:t>
            </w:r>
          </w:p>
          <w:p w14:paraId="678844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(таблица 1.14.1)</w:t>
            </w:r>
          </w:p>
          <w:p w14:paraId="71B46C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1.14.5</w:t>
            </w:r>
          </w:p>
          <w:p w14:paraId="31A799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1.14.6</w:t>
            </w:r>
          </w:p>
          <w:p w14:paraId="05A653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1.14.7</w:t>
            </w:r>
          </w:p>
          <w:p w14:paraId="58DEF5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7C6CB8FC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04104C">
              <w:rPr>
                <w:rFonts w:eastAsia="Calibri"/>
                <w:sz w:val="20"/>
                <w:szCs w:val="20"/>
              </w:rPr>
              <w:t>ГОСТ 33670-2015</w:t>
            </w:r>
          </w:p>
          <w:p w14:paraId="720188A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6, пункт 1.14Визуально</w:t>
            </w:r>
          </w:p>
          <w:p w14:paraId="3FE3E7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5311C9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822428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55E99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929D0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3CAD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6EB37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8C392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1C620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E77D9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3CA43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17C30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4654C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D3570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6192FA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4F457C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D540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B1CEF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00A9C2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15A8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3F623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4BB3B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DE3FB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455E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658DA5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9BDD0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201A4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4160D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D2141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FEBBCA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B02C8D" w14:textId="77777777" w:rsidR="00FA7953" w:rsidRPr="00991E9C" w:rsidRDefault="00FA7953" w:rsidP="00620E23">
            <w:pPr>
              <w:jc w:val="center"/>
              <w:rPr>
                <w:sz w:val="20"/>
              </w:rPr>
            </w:pPr>
            <w:r w:rsidRPr="00991E9C">
              <w:rPr>
                <w:color w:val="000000"/>
                <w:sz w:val="20"/>
                <w:shd w:val="clear" w:color="auto" w:fill="FFFFFF"/>
              </w:rPr>
              <w:lastRenderedPageBreak/>
              <w:t>92-112 дБ А</w:t>
            </w:r>
          </w:p>
          <w:p w14:paraId="0EAA02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3C75FB05" w14:textId="77777777" w:rsidTr="00620E23">
        <w:trPr>
          <w:trHeight w:val="158"/>
        </w:trPr>
        <w:tc>
          <w:tcPr>
            <w:tcW w:w="598" w:type="dxa"/>
          </w:tcPr>
          <w:p w14:paraId="3E46353B" w14:textId="097A680E" w:rsidR="00FA7953" w:rsidRPr="00546DC9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3</w:t>
            </w:r>
            <w:r w:rsidR="00546DC9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796" w:type="dxa"/>
          </w:tcPr>
          <w:p w14:paraId="2674F2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F7979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</w:tc>
        <w:tc>
          <w:tcPr>
            <w:tcW w:w="4790" w:type="dxa"/>
            <w:gridSpan w:val="2"/>
          </w:tcPr>
          <w:p w14:paraId="2231A00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проверка защиты пассажирских помещений транспортного средства на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бронестойкость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>, включая составляющие его элементы (кузов, двери, бойницы)</w:t>
            </w:r>
          </w:p>
          <w:p w14:paraId="64D606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класс защиты броневых стекол</w:t>
            </w:r>
          </w:p>
          <w:p w14:paraId="01C974F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класс защиты помещений для перевозки ценных грузов на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бронестойкость</w:t>
            </w:r>
            <w:proofErr w:type="spellEnd"/>
          </w:p>
          <w:p w14:paraId="28998BE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бойниц для</w:t>
            </w:r>
          </w:p>
          <w:p w14:paraId="259860F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ведения эффективного оборонительного огня при стрельбе из табельного оружия</w:t>
            </w:r>
          </w:p>
          <w:p w14:paraId="61CD3BA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дополнительными запорами дверей, открывающимися только изнутри</w:t>
            </w:r>
          </w:p>
          <w:p w14:paraId="1977220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размещение аккумуляторной бактерии и его зашита </w:t>
            </w:r>
          </w:p>
          <w:p w14:paraId="0A6254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аптечку, огнетушителя, знака аварийной остановки</w:t>
            </w:r>
          </w:p>
          <w:p w14:paraId="795044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Определение геометрических замеров всех элементов выступающие над опорной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поверхностью  более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чем на 10 мм</w:t>
            </w:r>
          </w:p>
          <w:p w14:paraId="1768B2E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-Определение геометрических замеров радиус скругления всех элементов выступающие над опорной поверхностью</w:t>
            </w:r>
          </w:p>
          <w:p w14:paraId="26A488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Определение геометрических замеров всех элементов на крыше салона (ребра жесткости, кронштейны плафонов освещения и т.п.) выступающие вниз по отношению к поверхности крыши более чем на 20 мм</w:t>
            </w:r>
          </w:p>
          <w:p w14:paraId="11232F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-Определение геометрических замеров радиуса скругление всех элементов на крыше салона </w:t>
            </w:r>
          </w:p>
          <w:p w14:paraId="0DD671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надежность закрепление груз, перевозимый в пассажирском помещении</w:t>
            </w:r>
          </w:p>
          <w:p w14:paraId="76D68B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транспортных средств, имеющее изолированные от кабины (салона) отсеки для размещения экипажа</w:t>
            </w:r>
          </w:p>
          <w:p w14:paraId="1FAE87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люка транспортных средств категорий N2 и N3</w:t>
            </w:r>
          </w:p>
          <w:p w14:paraId="059D4C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-Определение геометрических замеров проемов люка</w:t>
            </w:r>
          </w:p>
          <w:p w14:paraId="7E9DA8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аварийного выключателя обеспечивающим отключение массовой клеммы аккумулятора с рабочего места водителя</w:t>
            </w:r>
          </w:p>
          <w:p w14:paraId="0159B0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Cs w:val="20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 Визуальная проверка топливного бака предусматривающее броневую защиту с классом защиты не ниже, чем у пассажирского помещения</w:t>
            </w:r>
          </w:p>
          <w:p w14:paraId="68D129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 Визуальная проверка обзорности с места водителя</w:t>
            </w:r>
          </w:p>
          <w:p w14:paraId="3B32C5C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lastRenderedPageBreak/>
              <w:t>- Визуальная проверка наличие регулировку из внутри наружного зеркала</w:t>
            </w:r>
          </w:p>
          <w:p w14:paraId="25DB6A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- Визуальная проверка применение двигателей, использующих в качестве топлива сжатый или сжиженный газ, а также </w:t>
            </w:r>
            <w:proofErr w:type="spellStart"/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бензогазовую</w:t>
            </w:r>
            <w:proofErr w:type="spellEnd"/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смесь</w:t>
            </w:r>
          </w:p>
          <w:p w14:paraId="6D82EB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 Визуальная проверка установкой пожаротушения с дистанционным приводом включения с места водителя</w:t>
            </w:r>
          </w:p>
          <w:p w14:paraId="5292395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 Визуальная проверка установки датчика пожаротушения</w:t>
            </w:r>
          </w:p>
          <w:p w14:paraId="4EAF7BED" w14:textId="77777777" w:rsidR="00FA7953" w:rsidRPr="00991E9C" w:rsidRDefault="00FA7953" w:rsidP="00620E23">
            <w:pPr>
              <w:rPr>
                <w:rFonts w:eastAsia="Calibri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  <w:shd w:val="clear" w:color="auto" w:fill="FFFFFF"/>
              </w:rPr>
              <w:t>- Визуальная проверка материалов использованные в конструкции.</w:t>
            </w:r>
          </w:p>
        </w:tc>
        <w:tc>
          <w:tcPr>
            <w:tcW w:w="2976" w:type="dxa"/>
          </w:tcPr>
          <w:p w14:paraId="3D3216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459434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</w:t>
            </w:r>
          </w:p>
          <w:p w14:paraId="61AC6D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1.15.2</w:t>
            </w:r>
          </w:p>
          <w:p w14:paraId="2EEEC6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1.15.3</w:t>
            </w:r>
          </w:p>
          <w:p w14:paraId="193046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1.15.4</w:t>
            </w:r>
          </w:p>
          <w:p w14:paraId="6C0D60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1.15.5</w:t>
            </w:r>
          </w:p>
          <w:p w14:paraId="58349F4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1.15.6</w:t>
            </w:r>
          </w:p>
          <w:p w14:paraId="75D016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1.15.7</w:t>
            </w:r>
          </w:p>
          <w:p w14:paraId="4AF567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1.15.8</w:t>
            </w:r>
          </w:p>
          <w:p w14:paraId="4397966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1.15.9</w:t>
            </w:r>
          </w:p>
          <w:p w14:paraId="297150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1.15.10</w:t>
            </w:r>
          </w:p>
          <w:p w14:paraId="7B356D1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1.15.11</w:t>
            </w:r>
          </w:p>
          <w:p w14:paraId="4BA7C4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1.15.12</w:t>
            </w:r>
          </w:p>
          <w:p w14:paraId="7E2C5F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1.15.13</w:t>
            </w:r>
          </w:p>
          <w:p w14:paraId="075177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1.15.14</w:t>
            </w:r>
          </w:p>
          <w:p w14:paraId="5B56B2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1.15.15</w:t>
            </w:r>
          </w:p>
          <w:p w14:paraId="27FE29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1.15.16</w:t>
            </w:r>
          </w:p>
          <w:p w14:paraId="5C80C8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1.15.17</w:t>
            </w:r>
          </w:p>
          <w:p w14:paraId="538C36F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1.15.18</w:t>
            </w:r>
          </w:p>
          <w:p w14:paraId="4525B3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</w:t>
            </w:r>
          </w:p>
          <w:p w14:paraId="525182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</w:t>
            </w:r>
          </w:p>
        </w:tc>
        <w:tc>
          <w:tcPr>
            <w:tcW w:w="2426" w:type="dxa"/>
          </w:tcPr>
          <w:p w14:paraId="1BF5739A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04104C">
              <w:rPr>
                <w:rFonts w:eastAsia="Calibri"/>
                <w:sz w:val="20"/>
                <w:szCs w:val="20"/>
              </w:rPr>
              <w:t>ГОСТ 33670-2015</w:t>
            </w:r>
          </w:p>
          <w:p w14:paraId="32608B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ТР ТС 018/2011, </w:t>
            </w:r>
          </w:p>
          <w:p w14:paraId="3CD47B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1.15</w:t>
            </w:r>
          </w:p>
          <w:p w14:paraId="3EA3F9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3B82BC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B7539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B2AEDA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8EB6AC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A6BD8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5474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0FBD8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8BBA9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27469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6FE89B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DF708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90E057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9F4A6E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B30139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  <w:r w:rsidRPr="00991E9C">
              <w:rPr>
                <w:rFonts w:ascii="Calibri" w:eastAsia="Calibri" w:hAnsi="Calibri"/>
              </w:rPr>
              <w:t xml:space="preserve"> </w:t>
            </w:r>
          </w:p>
          <w:p w14:paraId="2342A85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F4214F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52BE4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EB1F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A18FA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B3C23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D1C5AE3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</w:t>
            </w:r>
            <w:r w:rsidRPr="00991E9C">
              <w:rPr>
                <w:rFonts w:ascii="Calibri" w:eastAsia="Calibri" w:hAnsi="Calibri"/>
              </w:rPr>
              <w:t>о</w:t>
            </w:r>
          </w:p>
          <w:p w14:paraId="73D7B59E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</w:p>
          <w:p w14:paraId="355F51AE" w14:textId="77777777" w:rsidR="00FA7953" w:rsidRPr="00991E9C" w:rsidRDefault="00FA7953" w:rsidP="00620E23">
            <w:pPr>
              <w:rPr>
                <w:rFonts w:eastAsia="Calibri"/>
              </w:rPr>
            </w:pPr>
            <w:r w:rsidRPr="00991E9C">
              <w:rPr>
                <w:rFonts w:eastAsia="Calibri"/>
              </w:rPr>
              <w:t>Визуально</w:t>
            </w:r>
          </w:p>
          <w:p w14:paraId="24CD4D9D" w14:textId="77777777" w:rsidR="00FA7953" w:rsidRPr="00991E9C" w:rsidRDefault="00FA7953" w:rsidP="00620E23">
            <w:pPr>
              <w:rPr>
                <w:rFonts w:eastAsia="Calibri"/>
              </w:rPr>
            </w:pPr>
          </w:p>
          <w:p w14:paraId="73274BDC" w14:textId="77777777" w:rsidR="00FA7953" w:rsidRPr="00991E9C" w:rsidRDefault="00FA7953" w:rsidP="00620E23">
            <w:pPr>
              <w:rPr>
                <w:rFonts w:eastAsia="Calibri"/>
              </w:rPr>
            </w:pPr>
          </w:p>
          <w:p w14:paraId="4596303B" w14:textId="77777777" w:rsidR="00FA7953" w:rsidRPr="00991E9C" w:rsidRDefault="00FA7953" w:rsidP="00620E23">
            <w:pPr>
              <w:rPr>
                <w:rFonts w:eastAsia="Calibri"/>
              </w:rPr>
            </w:pPr>
          </w:p>
          <w:p w14:paraId="2DC52445" w14:textId="77777777" w:rsidR="00FA7953" w:rsidRPr="00991E9C" w:rsidRDefault="00FA7953" w:rsidP="00620E23">
            <w:pPr>
              <w:rPr>
                <w:rFonts w:eastAsia="Calibri"/>
              </w:rPr>
            </w:pPr>
          </w:p>
          <w:p w14:paraId="7F0D46ED" w14:textId="77777777" w:rsidR="00FA7953" w:rsidRPr="00991E9C" w:rsidRDefault="00FA7953" w:rsidP="00620E23">
            <w:pPr>
              <w:rPr>
                <w:rFonts w:eastAsia="Calibri"/>
              </w:rPr>
            </w:pPr>
          </w:p>
          <w:p w14:paraId="3B66E676" w14:textId="77777777" w:rsidR="00FA7953" w:rsidRPr="00991E9C" w:rsidRDefault="00FA7953" w:rsidP="00620E23">
            <w:pPr>
              <w:rPr>
                <w:rFonts w:eastAsia="Calibri"/>
              </w:rPr>
            </w:pPr>
          </w:p>
          <w:p w14:paraId="75A41A26" w14:textId="77777777" w:rsidR="00FA7953" w:rsidRPr="00991E9C" w:rsidRDefault="00FA7953" w:rsidP="00620E23">
            <w:pPr>
              <w:rPr>
                <w:rFonts w:eastAsia="Calibri"/>
              </w:rPr>
            </w:pPr>
          </w:p>
          <w:p w14:paraId="338C29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32008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F047E7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A745E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D57EC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10FD7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7B8F7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040E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CBEA1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3348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266C0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B06CE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F19CE68" w14:textId="77777777" w:rsidR="00FA7953" w:rsidRPr="00991E9C" w:rsidRDefault="00FA7953" w:rsidP="00620E23">
            <w:pPr>
              <w:rPr>
                <w:rFonts w:eastAsia="Calibri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Визуально</w:t>
            </w:r>
          </w:p>
        </w:tc>
        <w:tc>
          <w:tcPr>
            <w:tcW w:w="1977" w:type="dxa"/>
          </w:tcPr>
          <w:p w14:paraId="1C1068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3DDE2E1F" w14:textId="77777777" w:rsidTr="00620E23">
        <w:trPr>
          <w:trHeight w:val="158"/>
        </w:trPr>
        <w:tc>
          <w:tcPr>
            <w:tcW w:w="598" w:type="dxa"/>
          </w:tcPr>
          <w:p w14:paraId="152BBF4B" w14:textId="0A5AA23A" w:rsidR="00FA7953" w:rsidRPr="00546DC9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3</w:t>
            </w:r>
            <w:r w:rsidR="00546DC9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796" w:type="dxa"/>
          </w:tcPr>
          <w:p w14:paraId="4A5656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D4F6C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М2, М3</w:t>
            </w:r>
          </w:p>
        </w:tc>
        <w:tc>
          <w:tcPr>
            <w:tcW w:w="4790" w:type="dxa"/>
            <w:gridSpan w:val="2"/>
          </w:tcPr>
          <w:p w14:paraId="1B003D8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общих требований</w:t>
            </w:r>
          </w:p>
          <w:p w14:paraId="73458EC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устройством ограничения скорости</w:t>
            </w:r>
          </w:p>
          <w:p w14:paraId="4E844D1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наличие установленных опознавательных знаков «Перевозка детей» </w:t>
            </w:r>
          </w:p>
          <w:p w14:paraId="448EB7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окраски</w:t>
            </w:r>
          </w:p>
          <w:p w14:paraId="321E1B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планировки</w:t>
            </w:r>
          </w:p>
          <w:p w14:paraId="481B2C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наличие </w:t>
            </w:r>
            <w:proofErr w:type="spellStart"/>
            <w:proofErr w:type="gramStart"/>
            <w:r w:rsidRPr="00991E9C">
              <w:rPr>
                <w:rFonts w:eastAsia="Calibri"/>
                <w:sz w:val="20"/>
                <w:szCs w:val="20"/>
              </w:rPr>
              <w:t>электро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обогрева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для элементов всех наружных устройств непрямого обзора, установленных на автобусе</w:t>
            </w:r>
          </w:p>
          <w:p w14:paraId="55871A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предусмотренной периодичность осмотра, регулировок и технического обслуживания механизмов, узлов и деталей, определяющих безопасность эксплуатации автобуса</w:t>
            </w:r>
          </w:p>
          <w:p w14:paraId="3B1408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сидений</w:t>
            </w:r>
          </w:p>
          <w:p w14:paraId="0AA509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Проверка геометрических замеров всех сидений</w:t>
            </w:r>
          </w:p>
          <w:p w14:paraId="787255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-Проверка геометрических замеров высоты и толщины надписей спереди и сзади по оси симметрии автобуса.</w:t>
            </w:r>
          </w:p>
          <w:p w14:paraId="5547B75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-Испытание статическую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нагрузку  перегородка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багажного отсека.</w:t>
            </w:r>
          </w:p>
          <w:p w14:paraId="3B507CC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ширины подушек одноместного сиденья (2F)</w:t>
            </w:r>
          </w:p>
          <w:p w14:paraId="19CF12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ширины свободного пространства (G) одноместного сиденья,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сиденья.</w:t>
            </w:r>
          </w:p>
          <w:p w14:paraId="3809FF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глубины подушек.</w:t>
            </w:r>
          </w:p>
          <w:p w14:paraId="72A381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высоты подушки сиденья в несжатом состоянии</w:t>
            </w:r>
          </w:p>
          <w:p w14:paraId="059C545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относительно уровня пола (I), на котором расположены ноги сидящего ребенка.</w:t>
            </w:r>
          </w:p>
          <w:p w14:paraId="595CEA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на прочность сиденья для перевозки детей.</w:t>
            </w:r>
          </w:p>
          <w:p w14:paraId="5C99F0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высоты первой ступеньки от уровня дороги и высоты последующих ступенек.</w:t>
            </w:r>
          </w:p>
          <w:p w14:paraId="1899F8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глубины ступенек.                                                             -Проверка геометрических замеров высоты расположения поручней или ручек.</w:t>
            </w:r>
          </w:p>
          <w:p w14:paraId="65D5F3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-Проверка геометрических замеров глубины расположения (по горизонтали) поручней или ручек для ребенка, стоящего на дороге, по отношению к внешнему краю первой ступеньки.</w:t>
            </w:r>
          </w:p>
        </w:tc>
        <w:tc>
          <w:tcPr>
            <w:tcW w:w="2976" w:type="dxa"/>
          </w:tcPr>
          <w:p w14:paraId="5BE231C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018/2011,</w:t>
            </w:r>
          </w:p>
          <w:p w14:paraId="0F9C4A0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1.16.1</w:t>
            </w:r>
          </w:p>
          <w:p w14:paraId="79CFD0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1.16.1.4</w:t>
            </w:r>
          </w:p>
          <w:p w14:paraId="347995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1.16.1.5 Приложение 6, пункт 1.16.2</w:t>
            </w:r>
          </w:p>
          <w:p w14:paraId="376319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6, пункт 1.16.2.11 </w:t>
            </w:r>
          </w:p>
          <w:p w14:paraId="6FDEB65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1.16.12 Приложение 6, пункт 1.16.3</w:t>
            </w:r>
          </w:p>
          <w:p w14:paraId="4E06AD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1.16.3.2</w:t>
            </w:r>
          </w:p>
          <w:p w14:paraId="71345B7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1.16.3.3</w:t>
            </w:r>
          </w:p>
          <w:p w14:paraId="00A69A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1.16.3.5</w:t>
            </w:r>
          </w:p>
          <w:p w14:paraId="127F6D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1.16.3.6</w:t>
            </w:r>
          </w:p>
          <w:p w14:paraId="3DA693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1.16.3.10.</w:t>
            </w:r>
          </w:p>
          <w:p w14:paraId="3A7371C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1.16.4</w:t>
            </w:r>
          </w:p>
          <w:p w14:paraId="79E12D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1.16.4.5.1</w:t>
            </w:r>
          </w:p>
          <w:p w14:paraId="4EA6B5A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</w:t>
            </w:r>
          </w:p>
          <w:p w14:paraId="6C940A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1.16.4.5.2</w:t>
            </w:r>
          </w:p>
          <w:p w14:paraId="066014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1.16.4.5.3</w:t>
            </w:r>
          </w:p>
          <w:p w14:paraId="2F0C6D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1.16.4.6.3</w:t>
            </w:r>
          </w:p>
          <w:p w14:paraId="0ABF4E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1.16.4.6.4</w:t>
            </w:r>
          </w:p>
          <w:p w14:paraId="683D18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1.16.4.6.5</w:t>
            </w:r>
          </w:p>
        </w:tc>
        <w:tc>
          <w:tcPr>
            <w:tcW w:w="2426" w:type="dxa"/>
          </w:tcPr>
          <w:p w14:paraId="0AD677C8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60BDF4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6, пункт 1.16</w:t>
            </w:r>
          </w:p>
          <w:p w14:paraId="7269BD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№№ 36, 52 или 107</w:t>
            </w:r>
          </w:p>
          <w:p w14:paraId="5D8D3C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 17</w:t>
            </w:r>
          </w:p>
          <w:p w14:paraId="0E54F4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C3A5B3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5CA68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10AA74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0BFA2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2C1A8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A66681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5B4DB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64A3C5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8F9EF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Визуально</w:t>
            </w:r>
          </w:p>
          <w:p w14:paraId="676ECB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0735D9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4D986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8153B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19357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87CEE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1194FC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31679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045FF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5DC5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07C8F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58B57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DB9EE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0F5F9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6F6F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0F50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B8278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75E56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37D16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D682F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0ECB9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4936E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70063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4EC80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010E1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2ABEE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8D8FE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7AA892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45C18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C145D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4A63F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4EA2D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6E95CE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19D574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29ADA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5F709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128D2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614E54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AAD1DE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E60EE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A983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D2E71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9D35D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CC6B50B" w14:textId="77777777" w:rsidR="00FA7953" w:rsidRPr="00991E9C" w:rsidRDefault="00FA7953" w:rsidP="00620E23">
            <w:pPr>
              <w:rPr>
                <w:rFonts w:eastAsia="Calibri"/>
              </w:rPr>
            </w:pPr>
            <w:r w:rsidRPr="00991E9C">
              <w:rPr>
                <w:rFonts w:eastAsia="Calibri"/>
              </w:rPr>
              <w:t>200 Н</w:t>
            </w:r>
          </w:p>
          <w:p w14:paraId="1E1C5B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0EC95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F3609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23BB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0DE9F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7A599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70439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29D4F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7DC1F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2A165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4C10A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C5E9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ABE6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0C393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0-3140 Н</w:t>
            </w:r>
          </w:p>
          <w:p w14:paraId="59F8EE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2093B8E7" w14:textId="77777777" w:rsidTr="00620E23">
        <w:trPr>
          <w:trHeight w:val="158"/>
        </w:trPr>
        <w:tc>
          <w:tcPr>
            <w:tcW w:w="598" w:type="dxa"/>
          </w:tcPr>
          <w:p w14:paraId="0F9C3328" w14:textId="4394ECB4" w:rsidR="00FA7953" w:rsidRPr="00AB6DCE" w:rsidRDefault="00546DC9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40</w:t>
            </w:r>
          </w:p>
        </w:tc>
        <w:tc>
          <w:tcPr>
            <w:tcW w:w="2796" w:type="dxa"/>
          </w:tcPr>
          <w:p w14:paraId="76633B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57EDAF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54646F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транспортных средств для перевозки грузов с использованием прицепа-роспуска</w:t>
            </w:r>
          </w:p>
          <w:p w14:paraId="2C261F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специальных приспособлений для надежного закрепления перевозимого груза</w:t>
            </w:r>
          </w:p>
          <w:p w14:paraId="4D87D4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исправности тягового каната, соединяющий тягач с роспуском при движении с грузом</w:t>
            </w:r>
          </w:p>
          <w:p w14:paraId="6EEC23F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предохранительных щитов, установленных с задней стороны кабины </w:t>
            </w:r>
          </w:p>
          <w:p w14:paraId="742CD5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1706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</w:t>
            </w:r>
          </w:p>
          <w:p w14:paraId="494E8E1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1.17.1</w:t>
            </w:r>
          </w:p>
          <w:p w14:paraId="65AEAD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1.17.2</w:t>
            </w:r>
          </w:p>
          <w:p w14:paraId="79338B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1.17.3</w:t>
            </w:r>
          </w:p>
        </w:tc>
        <w:tc>
          <w:tcPr>
            <w:tcW w:w="2426" w:type="dxa"/>
          </w:tcPr>
          <w:p w14:paraId="4980300C" w14:textId="77777777" w:rsidR="00FA7953" w:rsidRPr="0004104C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55C01B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</w:t>
            </w:r>
          </w:p>
          <w:p w14:paraId="45F52A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1.17Визуально</w:t>
            </w:r>
          </w:p>
          <w:p w14:paraId="69713D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85DB1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D7334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B74D4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5E1D2E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057F3E2E" w14:textId="77777777" w:rsidTr="00620E23">
        <w:trPr>
          <w:trHeight w:val="158"/>
        </w:trPr>
        <w:tc>
          <w:tcPr>
            <w:tcW w:w="598" w:type="dxa"/>
          </w:tcPr>
          <w:p w14:paraId="5E292F89" w14:textId="3606EBFF" w:rsidR="00FA7953" w:rsidRPr="00310718" w:rsidRDefault="00546DC9" w:rsidP="00620E23">
            <w:pPr>
              <w:rPr>
                <w:rFonts w:eastAsia="Calibri"/>
                <w:sz w:val="20"/>
                <w:szCs w:val="20"/>
                <w:highlight w:val="yellow"/>
                <w:lang w:val="ky-KG"/>
              </w:rPr>
            </w:pPr>
            <w:r w:rsidRPr="003140F8">
              <w:rPr>
                <w:rFonts w:eastAsia="Calibri"/>
                <w:sz w:val="20"/>
                <w:szCs w:val="20"/>
                <w:lang w:val="ky-KG"/>
              </w:rPr>
              <w:t>41</w:t>
            </w:r>
          </w:p>
        </w:tc>
        <w:tc>
          <w:tcPr>
            <w:tcW w:w="2796" w:type="dxa"/>
          </w:tcPr>
          <w:p w14:paraId="6D118E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559E893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</w:p>
          <w:p w14:paraId="3E02A3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063E99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Автоцистерны не должны устанавливаться на транспортных средствах с двигателем, работающем на газе </w:t>
            </w:r>
          </w:p>
          <w:p w14:paraId="2A8B4B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конструкции автоцистерны на обеспечение безопасности работы обслуживающего персонала</w:t>
            </w:r>
          </w:p>
          <w:p w14:paraId="3CE4FF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расположение оборудование и органы управления системы, предназначенные для заправки техники фильтрованным нефтепродуктом с одновременным измерением выданного объема</w:t>
            </w:r>
          </w:p>
          <w:p w14:paraId="383CF8C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защиты от накопления статического электричества</w:t>
            </w:r>
          </w:p>
          <w:p w14:paraId="161FE3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-Проверка геометрических замеров длины заземляющего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тросо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со штырем-струбциной на конце для заглубления в землю или подсоединения к заземляющему контуру.</w:t>
            </w:r>
          </w:p>
          <w:p w14:paraId="605EC2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сопротивление отдельных участков цепи.</w:t>
            </w:r>
          </w:p>
          <w:p w14:paraId="2E4A53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Испытание сопротивление заземляющего устройства автоцистерны, прицепа полуприцепа) - цистерны совместно с контуром заземления.</w:t>
            </w:r>
          </w:p>
          <w:p w14:paraId="74796F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массы съемной крышки люка-лаза.</w:t>
            </w:r>
          </w:p>
          <w:p w14:paraId="71C16A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размеров по высоте и по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 xml:space="preserve">ширине 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авиатопливозаправщиков</w:t>
            </w:r>
            <w:proofErr w:type="spellEnd"/>
            <w:proofErr w:type="gramEnd"/>
            <w:r w:rsidRPr="00991E9C">
              <w:rPr>
                <w:rFonts w:eastAsia="Calibri"/>
                <w:sz w:val="20"/>
                <w:szCs w:val="20"/>
              </w:rPr>
              <w:t>.</w:t>
            </w:r>
          </w:p>
          <w:p w14:paraId="24102E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радиуса поворота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авиатопливозаправщиков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>.</w:t>
            </w:r>
          </w:p>
          <w:p w14:paraId="1BD0FF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двух порошковых огнетушителя</w:t>
            </w:r>
          </w:p>
          <w:p w14:paraId="3BF457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оснащенности модульной установкой пожаротушения двигателя базового автомобиля, оборудованной дистанционным управлением привода запуска</w:t>
            </w:r>
          </w:p>
          <w:p w14:paraId="27D200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предусмотренных мест для размещения двух знаков «Опасность», знака «Ограничение скорости», мигающего фонаря красного цвета или знака аварийной остановки, кошмы, емкости для песка массой не менее 25 кг</w:t>
            </w:r>
          </w:p>
          <w:p w14:paraId="3E76498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надписи «ОГНЕОПАСНО»</w:t>
            </w:r>
          </w:p>
          <w:p w14:paraId="5AEEFC8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наличие проблесковым маячком оранжевого цвета на автоцистерне</w:t>
            </w:r>
          </w:p>
          <w:p w14:paraId="1D5AD4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электропроводки, находящаяся в зоне цистерны и отсека с технологическим оборудованием, а также соприкасающаяся с ними</w:t>
            </w:r>
          </w:p>
          <w:p w14:paraId="409196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электрооборудование, устанавливаемое в отсеке технологического оборудования и органов управления</w:t>
            </w:r>
          </w:p>
          <w:p w14:paraId="2C57E335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- Визуальная проверка наличие таблички с предупреждающей надписью: «При наполнении (опорожнении) топливом цистерна</w:t>
            </w:r>
          </w:p>
          <w:p w14:paraId="42B42B51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Визуальная проверка конструкции автоцистерны, прицепа (полуприцепа) - цистерны должна предусматривать на случай опрокидывания защиту ее оборудования от повреждения, при котором может произойти поступление нефтепродукта или его</w:t>
            </w:r>
            <w:r w:rsidRPr="00991E9C">
              <w:rPr>
                <w:color w:val="000000"/>
                <w:shd w:val="clear" w:color="auto" w:fill="FFFFFF"/>
              </w:rPr>
              <w:t xml:space="preserve"> паров 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в окружающую среду.</w:t>
            </w:r>
          </w:p>
          <w:p w14:paraId="14EE8BB5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- Визуальная проверка наличие донных клапанов</w:t>
            </w:r>
          </w:p>
          <w:p w14:paraId="1E726AF5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hd w:val="clear" w:color="auto" w:fill="FFFFFF"/>
              </w:rPr>
            </w:pP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- Визуальная проверка узлов ограничителя наполнения, расположенные внутри цистерны</w:t>
            </w:r>
          </w:p>
          <w:p w14:paraId="267E086E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- Визуальная проверка дыхательных устройств</w:t>
            </w:r>
          </w:p>
          <w:p w14:paraId="4C162C1E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-Определение геометрических замеров диаметр условного прохода </w:t>
            </w:r>
            <w:proofErr w:type="spellStart"/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  <w:vertAlign w:val="subscript"/>
              </w:rPr>
              <w:t>y</w:t>
            </w:r>
            <w:proofErr w:type="spellEnd"/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, мм</w:t>
            </w:r>
          </w:p>
          <w:p w14:paraId="09A751AB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-Визуальная проверка конструкции узла уплотнения обеспечивающее герметичность крышек при избыточном давлении, при котором цистерну испытывают на прочность.</w:t>
            </w:r>
          </w:p>
          <w:p w14:paraId="72F4CDA2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-Испытание массы съемной крышки люка-лаза </w:t>
            </w:r>
          </w:p>
          <w:p w14:paraId="3481A8C1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- Визуальная проверка конструкции</w:t>
            </w:r>
          </w:p>
          <w:p w14:paraId="6D33B2FA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991E9C">
              <w:rPr>
                <w:sz w:val="20"/>
                <w:szCs w:val="20"/>
              </w:rPr>
              <w:t xml:space="preserve">-Проверка геометрических замеров </w:t>
            </w:r>
            <w:r w:rsidRPr="00991E9C">
              <w:rPr>
                <w:color w:val="000000"/>
                <w:sz w:val="20"/>
                <w:szCs w:val="20"/>
              </w:rPr>
              <w:t xml:space="preserve">расстояние между кабиной водителя </w:t>
            </w:r>
            <w:proofErr w:type="spellStart"/>
            <w:r w:rsidRPr="00991E9C">
              <w:rPr>
                <w:color w:val="000000"/>
                <w:sz w:val="20"/>
                <w:szCs w:val="20"/>
              </w:rPr>
              <w:t>авиатопливозаправщика</w:t>
            </w:r>
            <w:proofErr w:type="spellEnd"/>
            <w:r w:rsidRPr="00991E9C">
              <w:rPr>
                <w:color w:val="000000"/>
                <w:sz w:val="20"/>
                <w:szCs w:val="20"/>
              </w:rPr>
              <w:t xml:space="preserve"> и передней стенкой технологического отсека</w:t>
            </w:r>
          </w:p>
          <w:p w14:paraId="736609DE" w14:textId="77777777" w:rsidR="00FA7953" w:rsidRPr="00991E9C" w:rsidRDefault="00FA7953" w:rsidP="00620E23">
            <w:pPr>
              <w:rPr>
                <w:sz w:val="20"/>
                <w:szCs w:val="20"/>
              </w:rPr>
            </w:pPr>
            <w:r w:rsidRPr="00991E9C">
              <w:rPr>
                <w:color w:val="000000"/>
                <w:sz w:val="20"/>
              </w:rPr>
              <w:t>(при его расположении между цистерной и кабиной)</w:t>
            </w:r>
          </w:p>
        </w:tc>
        <w:tc>
          <w:tcPr>
            <w:tcW w:w="2976" w:type="dxa"/>
          </w:tcPr>
          <w:p w14:paraId="2C957C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7DE7D8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</w:t>
            </w:r>
          </w:p>
          <w:p w14:paraId="425D75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1.18.2</w:t>
            </w:r>
          </w:p>
          <w:p w14:paraId="1679C4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1.18.3</w:t>
            </w:r>
          </w:p>
          <w:p w14:paraId="5861EC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1.18.4</w:t>
            </w:r>
          </w:p>
          <w:p w14:paraId="3FAD631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1.18.4.2</w:t>
            </w:r>
          </w:p>
          <w:p w14:paraId="79BE67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1.18.4.3</w:t>
            </w:r>
          </w:p>
          <w:p w14:paraId="188D026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1.18.4.5</w:t>
            </w:r>
          </w:p>
          <w:p w14:paraId="74A234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1.18.5</w:t>
            </w:r>
          </w:p>
          <w:p w14:paraId="0DB5F8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1.18.6</w:t>
            </w:r>
          </w:p>
          <w:p w14:paraId="190486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1.18.7</w:t>
            </w:r>
          </w:p>
          <w:p w14:paraId="5DAADF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1.18.8</w:t>
            </w:r>
          </w:p>
          <w:p w14:paraId="7F59DD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1.18.9</w:t>
            </w:r>
          </w:p>
          <w:p w14:paraId="35A4788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1.18.10</w:t>
            </w:r>
          </w:p>
          <w:p w14:paraId="01B00D2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1.18.11</w:t>
            </w:r>
          </w:p>
          <w:p w14:paraId="59F4BF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1.18.12</w:t>
            </w:r>
          </w:p>
          <w:p w14:paraId="1D6345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1.18.13</w:t>
            </w:r>
          </w:p>
          <w:p w14:paraId="046B52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1.18.14</w:t>
            </w:r>
          </w:p>
          <w:p w14:paraId="24513A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1.18.15</w:t>
            </w:r>
          </w:p>
          <w:p w14:paraId="5B49C22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1.18.16</w:t>
            </w:r>
          </w:p>
          <w:p w14:paraId="37A96F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1.18.17</w:t>
            </w:r>
          </w:p>
          <w:p w14:paraId="7A1E40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1.18.18</w:t>
            </w:r>
          </w:p>
          <w:p w14:paraId="7590A1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1.18.18</w:t>
            </w:r>
          </w:p>
          <w:p w14:paraId="489E79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</w:t>
            </w:r>
          </w:p>
          <w:p w14:paraId="029597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1.18.19</w:t>
            </w:r>
          </w:p>
          <w:p w14:paraId="3FE785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1.18.20.1</w:t>
            </w:r>
          </w:p>
          <w:p w14:paraId="2FED39A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1.18.20.7</w:t>
            </w:r>
          </w:p>
          <w:p w14:paraId="3AC9F43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2.5</w:t>
            </w:r>
          </w:p>
          <w:p w14:paraId="70AACA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6324BFBE" w14:textId="77777777" w:rsidR="00FA7953" w:rsidRPr="0004104C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13DCB7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6, пункт 1.18</w:t>
            </w:r>
          </w:p>
          <w:p w14:paraId="1578EE1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B5399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14755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8A3353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83E5E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BBDDE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0327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1C5B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D00EC0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76C4F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3730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D4698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64B6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AB46B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69A0C7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EDC36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11532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  <w:p w14:paraId="7548FAB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BC822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7E7A7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D1F68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8F159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E0F8C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59A7C0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295F3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D9E50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72BD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5CE2E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1D6B4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4CDFA1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D00A5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CC2C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FE4214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DDDFFA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A4A4F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F59A4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CF828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384C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5E7AC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3C2CB9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309781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51A7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097D28E" w14:textId="77777777" w:rsidR="00FA7953" w:rsidRPr="00991E9C" w:rsidRDefault="00FA7953" w:rsidP="00620E23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B757BFC" w14:textId="77777777" w:rsidR="00FA7953" w:rsidRPr="00991E9C" w:rsidRDefault="00FA7953" w:rsidP="00620E23">
            <w:pPr>
              <w:rPr>
                <w:rFonts w:ascii="Calibri" w:eastAsia="Calibri" w:hAnsi="Calibri"/>
                <w:i/>
                <w:sz w:val="20"/>
                <w:szCs w:val="20"/>
              </w:rPr>
            </w:pPr>
          </w:p>
          <w:p w14:paraId="252249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F71C84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B1DB9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E63CA3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55237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E1DF8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EC3C8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E517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AB7563E" w14:textId="77777777" w:rsidR="00FA7953" w:rsidRPr="00991E9C" w:rsidRDefault="00FA7953" w:rsidP="00620E23">
            <w:pPr>
              <w:rPr>
                <w:rFonts w:eastAsia="Calibri"/>
                <w:i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6745F24" w14:textId="77777777" w:rsidR="00FA7953" w:rsidRPr="00991E9C" w:rsidRDefault="00FA7953" w:rsidP="00620E23">
            <w:pPr>
              <w:rPr>
                <w:rFonts w:eastAsia="Calibri"/>
                <w:i/>
                <w:sz w:val="20"/>
                <w:szCs w:val="20"/>
              </w:rPr>
            </w:pPr>
          </w:p>
          <w:p w14:paraId="7972C104" w14:textId="77777777" w:rsidR="00FA7953" w:rsidRPr="00991E9C" w:rsidRDefault="00FA7953" w:rsidP="00620E23">
            <w:pPr>
              <w:rPr>
                <w:rFonts w:eastAsia="Calibri"/>
                <w:i/>
                <w:sz w:val="20"/>
                <w:szCs w:val="20"/>
              </w:rPr>
            </w:pPr>
          </w:p>
          <w:p w14:paraId="4263A798" w14:textId="77777777" w:rsidR="00FA7953" w:rsidRPr="00991E9C" w:rsidRDefault="00FA7953" w:rsidP="00620E23">
            <w:pPr>
              <w:rPr>
                <w:rFonts w:ascii="Calibri" w:eastAsia="Calibri" w:hAnsi="Calibri"/>
                <w:i/>
              </w:rPr>
            </w:pPr>
          </w:p>
        </w:tc>
        <w:tc>
          <w:tcPr>
            <w:tcW w:w="1977" w:type="dxa"/>
          </w:tcPr>
          <w:p w14:paraId="042156D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0D9A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ECE7E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D898D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  <w:p w14:paraId="10F6951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C205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456BB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  <w:p w14:paraId="1E7550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5A084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10 Ом</w:t>
            </w:r>
          </w:p>
          <w:p w14:paraId="4A1164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847CA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  <w:p w14:paraId="153EBC3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2C706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100 Ом</w:t>
            </w:r>
          </w:p>
          <w:p w14:paraId="483E62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6417A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6EC00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30-70 кг</w:t>
            </w:r>
          </w:p>
          <w:p w14:paraId="66E901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300Н</w:t>
            </w:r>
          </w:p>
          <w:p w14:paraId="13DE5F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504A65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E6F77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557E0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750BF0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FBC46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4E105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79C2A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D26DD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067BB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EC51A4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A8D3C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75EA05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43A8A2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4D355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A8622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6F1A9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FFC9E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4EC7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E4194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4DB27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8717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A1D2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6070B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5649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45F33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8FAD2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F3029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9B74E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85E54F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5ED864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4444A3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AE13C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DDC31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37543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4B886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5FA2B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300Н</w:t>
            </w:r>
          </w:p>
          <w:p w14:paraId="29601A7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E3E6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021C5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A03C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04723C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358D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60D3A329" w14:textId="77777777" w:rsidTr="00620E23">
        <w:trPr>
          <w:trHeight w:val="158"/>
        </w:trPr>
        <w:tc>
          <w:tcPr>
            <w:tcW w:w="598" w:type="dxa"/>
          </w:tcPr>
          <w:p w14:paraId="7D812B4C" w14:textId="0B1B2CB7" w:rsidR="00FA7953" w:rsidRPr="00AB6DCE" w:rsidRDefault="003140F8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42</w:t>
            </w:r>
          </w:p>
        </w:tc>
        <w:tc>
          <w:tcPr>
            <w:tcW w:w="2796" w:type="dxa"/>
          </w:tcPr>
          <w:p w14:paraId="5F66F2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0B7113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0C0605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О1, О2, 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5E1CE75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цистерна на наличие одного или нескольких люков </w:t>
            </w:r>
          </w:p>
          <w:p w14:paraId="15E434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соответствие цистерн, работающих под давлением свыше 70 кПа (0,7 кгс/см2), требованиям безопасности</w:t>
            </w:r>
          </w:p>
          <w:p w14:paraId="6EB62D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защищённости электрических проводов, относящиеся собственно к цистернам, и места их соединения </w:t>
            </w:r>
          </w:p>
          <w:p w14:paraId="5DF5EF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обеспечение удобную безопасную санитарную обработку внутренних и наружных поверхностей без пребывания людей внутри цистерн</w:t>
            </w:r>
          </w:p>
          <w:p w14:paraId="3EFD17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высоты поручни от уровня площадки.</w:t>
            </w:r>
          </w:p>
          <w:p w14:paraId="0E7706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Испытание  усилие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на вентилях и рукоятках зажимов крышек люков и крышек </w:t>
            </w:r>
          </w:p>
          <w:p w14:paraId="0736FA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предохранительного и обратного клапанов на воздуховодах цистерн, заполняемых с помощью вакуума</w:t>
            </w:r>
          </w:p>
          <w:p w14:paraId="6330E3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питание цепей управления средств автоматики цистерны</w:t>
            </w:r>
          </w:p>
          <w:p w14:paraId="658C45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применение устройства, предотвращающие накопление электростатических зарядов</w:t>
            </w:r>
          </w:p>
          <w:p w14:paraId="5149B1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материалов (полимерные, синтетические, стали, сплавы и другие), предназначенные для использования в контакте с пищевыми продуктами и средами</w:t>
            </w:r>
          </w:p>
          <w:p w14:paraId="13264C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толщины стенок изометрических цистерн требованиям Соглашения в Женеве 1 сентября 1970 г </w:t>
            </w:r>
          </w:p>
          <w:p w14:paraId="3F4EACF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--Визуальная проверка документов подтверждающие изометрические свойства</w:t>
            </w:r>
          </w:p>
        </w:tc>
        <w:tc>
          <w:tcPr>
            <w:tcW w:w="2976" w:type="dxa"/>
          </w:tcPr>
          <w:p w14:paraId="484D6D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5D819E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1.19.1</w:t>
            </w:r>
          </w:p>
          <w:p w14:paraId="50A332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1.19.2</w:t>
            </w:r>
          </w:p>
          <w:p w14:paraId="1FCC0D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1.19.3</w:t>
            </w:r>
          </w:p>
          <w:p w14:paraId="72402CC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1.19.4</w:t>
            </w:r>
          </w:p>
          <w:p w14:paraId="230267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1.19.5</w:t>
            </w:r>
          </w:p>
          <w:p w14:paraId="2E42820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1.19.6</w:t>
            </w:r>
          </w:p>
          <w:p w14:paraId="48839D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1.19.7</w:t>
            </w:r>
          </w:p>
          <w:p w14:paraId="7C4CE8A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1.19.8</w:t>
            </w:r>
          </w:p>
          <w:p w14:paraId="2D862A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1.19.9</w:t>
            </w:r>
          </w:p>
          <w:p w14:paraId="0F2031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1.19.10</w:t>
            </w:r>
          </w:p>
          <w:p w14:paraId="610A53C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1.19.11</w:t>
            </w:r>
          </w:p>
          <w:p w14:paraId="643CAC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1.19.12</w:t>
            </w:r>
          </w:p>
          <w:p w14:paraId="06A014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1.19.13</w:t>
            </w:r>
          </w:p>
        </w:tc>
        <w:tc>
          <w:tcPr>
            <w:tcW w:w="2426" w:type="dxa"/>
          </w:tcPr>
          <w:p w14:paraId="464081A5" w14:textId="77777777" w:rsidR="00FA7953" w:rsidRPr="0004104C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33BA61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6, пункт 1.19</w:t>
            </w:r>
          </w:p>
          <w:p w14:paraId="103834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74FF65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1A975F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D1E635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1D5AA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F4AC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7BAC9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0986D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2B369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7D0DE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2EEEE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32D3E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9C4BAA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B396A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4C863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6AFA80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BCF43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95E8A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AF25A1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76BE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C7A23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4B5DE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03746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395B3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10A1D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4C2337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E27F9C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A6B78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CDB03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2694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82A0C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01B1F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B91D1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1CE06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2D894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9B938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1C88C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5B08C0E" w14:textId="77777777" w:rsidR="00FA7953" w:rsidRPr="00991E9C" w:rsidRDefault="00FA7953" w:rsidP="00620E23">
            <w:pPr>
              <w:jc w:val="center"/>
              <w:rPr>
                <w:rFonts w:cstheme="minorHAnsi"/>
                <w:sz w:val="20"/>
              </w:rPr>
            </w:pPr>
            <w:r w:rsidRPr="00991E9C">
              <w:rPr>
                <w:rFonts w:cstheme="minorHAnsi"/>
                <w:sz w:val="20"/>
              </w:rPr>
              <w:t>98-147 Н</w:t>
            </w:r>
          </w:p>
          <w:p w14:paraId="10F9F9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4339C3A5" w14:textId="77777777" w:rsidTr="00620E23">
        <w:trPr>
          <w:trHeight w:val="158"/>
        </w:trPr>
        <w:tc>
          <w:tcPr>
            <w:tcW w:w="598" w:type="dxa"/>
          </w:tcPr>
          <w:p w14:paraId="32275461" w14:textId="43B12A8E" w:rsidR="00FA7953" w:rsidRPr="00AB6DCE" w:rsidRDefault="003140F8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43</w:t>
            </w:r>
          </w:p>
        </w:tc>
        <w:tc>
          <w:tcPr>
            <w:tcW w:w="2796" w:type="dxa"/>
          </w:tcPr>
          <w:p w14:paraId="29DCEA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1B0CB6C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51CC4B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256DE71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- Визуальная проверка документов выданным органом государственного контроля (надзора) государства - члена Таможенного союза о соответствие сосудов автоцистерн требованиям безопасности </w:t>
            </w:r>
          </w:p>
          <w:p w14:paraId="0447A8C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доступности для ручного управления и удобны для работы в процессе эксплуатации всех органов управления автоцистерны</w:t>
            </w:r>
          </w:p>
          <w:p w14:paraId="4C2306C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вентилей на открывание и закрывание</w:t>
            </w:r>
          </w:p>
          <w:p w14:paraId="76C7DF6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исключение возможности самопроизвольного включения управления под действием транспортной тряски органов управления</w:t>
            </w:r>
          </w:p>
          <w:p w14:paraId="6CD152F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- 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наличие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установленных заглушек на штуцера при транспортировании и хранении газа</w:t>
            </w:r>
          </w:p>
          <w:p w14:paraId="3568DF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запорной арматуры наличием защитными кожухами, обеспечивающими возможность пломбирования их на время транспортирования и хранения газа в автоцистернах</w:t>
            </w:r>
          </w:p>
          <w:p w14:paraId="1362FC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каждого сосуда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на наличие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установленного не менее двух предохранительных клапанов для предотвращения повышения давления в сосуде более установленной нормы</w:t>
            </w:r>
          </w:p>
          <w:p w14:paraId="577ED62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трубопроводов слива и налива наличием устройства для сброса давления из рукавов перед их отсоединением в продувочную свечу</w:t>
            </w:r>
          </w:p>
          <w:p w14:paraId="37EA93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предусмотренных противооткатные упоры под колеса, а также фиксаторы рабочего положения опорных устройств.</w:t>
            </w:r>
          </w:p>
          <w:p w14:paraId="3D35D09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установленного предохранительного цепи или троса на передней опоре автоцистерн</w:t>
            </w:r>
          </w:p>
          <w:p w14:paraId="548FB02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обеспечение электробезопасности</w:t>
            </w:r>
          </w:p>
          <w:p w14:paraId="2766BC9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конструкцию автоцистерна </w:t>
            </w:r>
          </w:p>
          <w:p w14:paraId="2B5CB0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установки огнетушителей</w:t>
            </w:r>
          </w:p>
          <w:p w14:paraId="1DF40C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окраски эмалью серебристого цвета</w:t>
            </w:r>
          </w:p>
          <w:p w14:paraId="368262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 Визуальная проверка документа на соответствие отличительной окраски арматуры требованиям безопасности выданным государственным органом по экологическому и технологическому надзору.</w:t>
            </w:r>
          </w:p>
          <w:p w14:paraId="4300DCD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на обеих сторонах сосуда от шва переднего днища до шва заднего днища нанесены отличительные полосы красного цвета</w:t>
            </w:r>
          </w:p>
          <w:p w14:paraId="1323F90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-Определение геометрических замеров отличительные полос</w:t>
            </w:r>
          </w:p>
          <w:p w14:paraId="661600E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надписи черного цвета «ПРОПАН - ОГНЕОПАСНО»</w:t>
            </w:r>
          </w:p>
          <w:p w14:paraId="752D52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надписи на заднем днище сосуда «ОГНЕОПАСНО</w:t>
            </w:r>
          </w:p>
        </w:tc>
        <w:tc>
          <w:tcPr>
            <w:tcW w:w="2976" w:type="dxa"/>
          </w:tcPr>
          <w:p w14:paraId="66C65F4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6342A49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1.20.1</w:t>
            </w:r>
          </w:p>
          <w:p w14:paraId="0EB07D9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1.20.2</w:t>
            </w:r>
          </w:p>
          <w:p w14:paraId="23CDAE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1.20.3</w:t>
            </w:r>
          </w:p>
          <w:p w14:paraId="24B94A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1.20.4</w:t>
            </w:r>
          </w:p>
          <w:p w14:paraId="7368BC5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1.20.5</w:t>
            </w:r>
          </w:p>
          <w:p w14:paraId="140D5A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1.20.6</w:t>
            </w:r>
          </w:p>
          <w:p w14:paraId="5F4D0A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1.20.7</w:t>
            </w:r>
          </w:p>
          <w:p w14:paraId="298BEC3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1.20.8</w:t>
            </w:r>
          </w:p>
          <w:p w14:paraId="77F0BB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1.20.9</w:t>
            </w:r>
          </w:p>
          <w:p w14:paraId="695F14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1.20.10</w:t>
            </w:r>
          </w:p>
          <w:p w14:paraId="7F9DBB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1.20.11</w:t>
            </w:r>
          </w:p>
          <w:p w14:paraId="612D58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1.20.12</w:t>
            </w:r>
          </w:p>
          <w:p w14:paraId="23B301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1.20.13</w:t>
            </w:r>
          </w:p>
          <w:p w14:paraId="256015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1.20.14</w:t>
            </w:r>
          </w:p>
          <w:p w14:paraId="72346A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1.20.15</w:t>
            </w:r>
          </w:p>
        </w:tc>
        <w:tc>
          <w:tcPr>
            <w:tcW w:w="2426" w:type="dxa"/>
          </w:tcPr>
          <w:p w14:paraId="5FDA097A" w14:textId="77777777" w:rsidR="00FA7953" w:rsidRPr="0004104C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4AAA71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6, пункт 1.20</w:t>
            </w:r>
          </w:p>
          <w:p w14:paraId="07E24E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FFB61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D164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10D2B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143347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A41817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E118FB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2C280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AB910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8B076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4BB5E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332C0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D17049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1706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5B25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8BB71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FB44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6F99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F56C18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  <w:p w14:paraId="5E4B48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923D5F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ED4A8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F51C1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E8658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30D83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870959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227F1A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16DF0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19D1E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3A8AB1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8B82B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C69DCC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4470A1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45A17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F39D8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41C3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B021C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B193D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2675E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2AF2F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5C704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F14084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E8F71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70107A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0C2C70EB" w14:textId="77777777" w:rsidTr="00620E23">
        <w:trPr>
          <w:trHeight w:val="158"/>
        </w:trPr>
        <w:tc>
          <w:tcPr>
            <w:tcW w:w="598" w:type="dxa"/>
          </w:tcPr>
          <w:p w14:paraId="1A135DBF" w14:textId="516DC849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4</w:t>
            </w:r>
            <w:r w:rsidR="003140F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796" w:type="dxa"/>
          </w:tcPr>
          <w:p w14:paraId="740022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444512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М2, М3</w:t>
            </w:r>
          </w:p>
          <w:p w14:paraId="28F40E4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35D571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салона</w:t>
            </w:r>
          </w:p>
          <w:p w14:paraId="5875A0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наличие аварийные выходы через аварийно-вентиляционный люк в помещении конвоя и аварийный люк в общей камере (при количестве посадочных мест 6 и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более)  категории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М2 и М3</w:t>
            </w:r>
          </w:p>
          <w:p w14:paraId="3394AB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проема люков.</w:t>
            </w:r>
          </w:p>
          <w:p w14:paraId="6974F6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геометрических замеров установки аварийного люка</w:t>
            </w:r>
          </w:p>
          <w:p w14:paraId="4723BE4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аварийного люка на статическое усилие, направленное вертикально вверх</w:t>
            </w:r>
          </w:p>
          <w:p w14:paraId="4147FDC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открывание аварийно-вентиляционного люка </w:t>
            </w:r>
          </w:p>
          <w:p w14:paraId="01DF1C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открывание аварийно- люка</w:t>
            </w:r>
          </w:p>
          <w:p w14:paraId="675DBA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откидывание наружу на петлях при открывании люков</w:t>
            </w:r>
          </w:p>
          <w:p w14:paraId="11D608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нанесенных символов и надписей, поясняющие порядок открывания. Открывание люков должно осуществляться без применения инструмента</w:t>
            </w:r>
          </w:p>
          <w:p w14:paraId="5B0856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наличие  предусмотренных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пломбирование аварийных люков</w:t>
            </w:r>
          </w:p>
          <w:p w14:paraId="69E843C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геометрических замеров обрез кузова выхлопной трубы системы выпуска отработавших газов транспортных средств категорий М2 и М3 на базе транспортных средств категории N или шасси </w:t>
            </w:r>
          </w:p>
          <w:p w14:paraId="0E7CFB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 комплектность</w:t>
            </w:r>
          </w:p>
          <w:p w14:paraId="6BC02E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огнетушителей</w:t>
            </w:r>
          </w:p>
          <w:p w14:paraId="46C8AE0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аптечки</w:t>
            </w:r>
          </w:p>
          <w:p w14:paraId="1BC9F5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противооткатных упорам</w:t>
            </w:r>
          </w:p>
          <w:p w14:paraId="2DEE35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знака аварийной остановки</w:t>
            </w:r>
          </w:p>
        </w:tc>
        <w:tc>
          <w:tcPr>
            <w:tcW w:w="2976" w:type="dxa"/>
          </w:tcPr>
          <w:p w14:paraId="268F62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65BB265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1.21.1</w:t>
            </w:r>
          </w:p>
          <w:p w14:paraId="57BB00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1.21.2</w:t>
            </w:r>
          </w:p>
          <w:p w14:paraId="3C062C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1.21.2.1</w:t>
            </w:r>
          </w:p>
          <w:p w14:paraId="53D42E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1.21.2.3 Приложение 6, пункт 1.21.2.4</w:t>
            </w:r>
          </w:p>
          <w:p w14:paraId="0E03582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1.21.2.5</w:t>
            </w:r>
          </w:p>
          <w:p w14:paraId="315912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1.21.2.6</w:t>
            </w:r>
          </w:p>
          <w:p w14:paraId="4138E5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1.21.2.7</w:t>
            </w:r>
          </w:p>
          <w:p w14:paraId="3EBA9E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1.21.2.8</w:t>
            </w:r>
          </w:p>
          <w:p w14:paraId="186D84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1.21.3</w:t>
            </w:r>
          </w:p>
          <w:p w14:paraId="3C8EE0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1.21.4</w:t>
            </w:r>
          </w:p>
        </w:tc>
        <w:tc>
          <w:tcPr>
            <w:tcW w:w="2426" w:type="dxa"/>
          </w:tcPr>
          <w:p w14:paraId="5044ED79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04104C">
              <w:rPr>
                <w:rFonts w:eastAsia="Calibri"/>
                <w:sz w:val="20"/>
                <w:szCs w:val="20"/>
              </w:rPr>
              <w:t>ГОСТ 33670-2015</w:t>
            </w:r>
          </w:p>
          <w:p w14:paraId="7F570B0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6, пункт 1.21</w:t>
            </w:r>
          </w:p>
          <w:p w14:paraId="494FF89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  <w:p w14:paraId="1C00B7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8349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19CFF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EFA0C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AC3C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F8A062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D1A47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422C6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52543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1A36D9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Визуально</w:t>
            </w:r>
          </w:p>
          <w:p w14:paraId="75B016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F691F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EF9D89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1F682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902E9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FC96B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D3B640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A797F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20A9C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C31818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24353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BD954E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B9B37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CA94335" w14:textId="77777777" w:rsidR="00FA7953" w:rsidRPr="00991E9C" w:rsidRDefault="00FA7953" w:rsidP="00620E23">
            <w:pPr>
              <w:rPr>
                <w:rFonts w:ascii="Calibri" w:eastAsia="Calibri" w:hAnsi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64842B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D8414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F08BE0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D6FCF6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574F5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2F7D08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07AF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9F3D0C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5000Н</w:t>
            </w:r>
          </w:p>
          <w:p w14:paraId="499CAA3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A3C11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D8484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FD9FD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8DE19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B72BDA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BE21A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5B0D1D05" w14:textId="77777777" w:rsidTr="00620E23">
        <w:trPr>
          <w:trHeight w:val="728"/>
        </w:trPr>
        <w:tc>
          <w:tcPr>
            <w:tcW w:w="598" w:type="dxa"/>
          </w:tcPr>
          <w:p w14:paraId="1FF48D70" w14:textId="2D029733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4</w:t>
            </w:r>
            <w:r w:rsidR="003140F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796" w:type="dxa"/>
          </w:tcPr>
          <w:p w14:paraId="03E2BF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2CDF4B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</w:p>
        </w:tc>
        <w:tc>
          <w:tcPr>
            <w:tcW w:w="4790" w:type="dxa"/>
            <w:gridSpan w:val="2"/>
          </w:tcPr>
          <w:p w14:paraId="0D6CB58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наличие устройств безопасности</w:t>
            </w:r>
          </w:p>
          <w:p w14:paraId="1E7D71C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устройством против перегрузки подъемника</w:t>
            </w:r>
          </w:p>
          <w:p w14:paraId="4D83E3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следящей системой ориентации люльки в вертикальном положении</w:t>
            </w:r>
          </w:p>
          <w:p w14:paraId="57C11BC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ограничителем зоны обслуживания при необходимости ограничения по прочности или устойчивости</w:t>
            </w:r>
          </w:p>
          <w:p w14:paraId="2653EEF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наличие системой блокировки подъема и поворота стрелы при невыставленном на опорах подъемнике</w:t>
            </w:r>
          </w:p>
          <w:p w14:paraId="7D03911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устройством блокировки подъема опор при рабочем положении стрелы</w:t>
            </w:r>
          </w:p>
          <w:p w14:paraId="0CE1CF8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системой аварийного опускания люльки при отказе гидросистемы или двигателя автомобиля</w:t>
            </w:r>
          </w:p>
          <w:p w14:paraId="4DE38C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устройством, предохраняющим выносные опоры подъемника от самопроизвольного выдвижения во время движения подъемника</w:t>
            </w:r>
          </w:p>
          <w:p w14:paraId="2D9E03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указателем угла наклона подъемника</w:t>
            </w:r>
          </w:p>
          <w:p w14:paraId="220462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Проверка геометрических замеров высоты перил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люлки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подъёмников </w:t>
            </w:r>
          </w:p>
          <w:p w14:paraId="1D4C6D9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системой аварийной остановки двигателя и кнопкой звукового сигнала с управлением с каждого пульта</w:t>
            </w:r>
          </w:p>
          <w:p w14:paraId="1813E7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анемометром (для подъемников с высотой подъема 36 м)</w:t>
            </w:r>
          </w:p>
          <w:p w14:paraId="4EABEB2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гирооборудование</w:t>
            </w:r>
            <w:proofErr w:type="spellEnd"/>
          </w:p>
          <w:p w14:paraId="34693B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выступающих за габарит по длине базового транспортного средства части подъемника (передняя и задняя части стрелы, люлька и др.)</w:t>
            </w:r>
          </w:p>
          <w:p w14:paraId="441942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на наличие световых приборов и предохранительную окраску</w:t>
            </w:r>
          </w:p>
          <w:p w14:paraId="180D7F9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-Определение геометрических замеров высоты перил люльки подъемников</w:t>
            </w:r>
          </w:p>
          <w:p w14:paraId="58E373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-Определение геометрических замеров высоты обшивки </w:t>
            </w:r>
          </w:p>
          <w:p w14:paraId="28CF2A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уровня звука</w:t>
            </w:r>
          </w:p>
          <w:p w14:paraId="2E9218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-Визуальная проверка наличие указанного знака грузоподъемность люльки в кг</w:t>
            </w:r>
          </w:p>
        </w:tc>
        <w:tc>
          <w:tcPr>
            <w:tcW w:w="2976" w:type="dxa"/>
          </w:tcPr>
          <w:p w14:paraId="35D228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5A76830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1.22.1</w:t>
            </w:r>
          </w:p>
          <w:p w14:paraId="0F8E384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1.22.2</w:t>
            </w:r>
          </w:p>
          <w:p w14:paraId="5E10E7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1.22.3</w:t>
            </w:r>
          </w:p>
          <w:p w14:paraId="4996F42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1.22.4</w:t>
            </w:r>
          </w:p>
          <w:p w14:paraId="3F20983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1.22.5</w:t>
            </w:r>
          </w:p>
          <w:p w14:paraId="607C43F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1.22.6</w:t>
            </w:r>
          </w:p>
          <w:p w14:paraId="1A48D1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</w:t>
            </w:r>
          </w:p>
          <w:p w14:paraId="7695E8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</w:t>
            </w:r>
          </w:p>
          <w:p w14:paraId="6FF35A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3.3</w:t>
            </w:r>
          </w:p>
        </w:tc>
        <w:tc>
          <w:tcPr>
            <w:tcW w:w="2426" w:type="dxa"/>
          </w:tcPr>
          <w:p w14:paraId="65EA0AFD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04104C">
              <w:rPr>
                <w:rFonts w:eastAsia="Calibri"/>
                <w:sz w:val="20"/>
                <w:szCs w:val="20"/>
              </w:rPr>
              <w:lastRenderedPageBreak/>
              <w:t>ГОСТ 33670-2015</w:t>
            </w:r>
          </w:p>
          <w:p w14:paraId="5EB487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6, пункт 1.22Визуально</w:t>
            </w:r>
          </w:p>
          <w:p w14:paraId="4EAC8F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CF6D8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CC52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D8128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EF3323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2DA3C9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Визуально</w:t>
            </w:r>
          </w:p>
          <w:p w14:paraId="1952B0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43A30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75B10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B90F5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327A85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71CD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FF2D9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282309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78E24E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329D5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6FA3D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91389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D8F5D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0089B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536AA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3B9C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2FC446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2D950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5EC6F3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A73D8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460E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FAC05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5630A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398A65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32B0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DA7F8E1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4003A60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064A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765853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CB471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184C2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D1D3A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551FA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FD5E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2BBD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41503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5446C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CF69B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BCB281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BCE5C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6C1E87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FFE3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B9A1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279CD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5BDC9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CD57A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4BF63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5B1F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BE4525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13790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BB032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17B3B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FA9C0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E4D0A5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C925D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22BCA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DAB43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E42DB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5E91D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98дБ</w:t>
            </w:r>
          </w:p>
        </w:tc>
      </w:tr>
      <w:tr w:rsidR="00FA7953" w:rsidRPr="00991E9C" w14:paraId="1DDDC3A0" w14:textId="77777777" w:rsidTr="00620E23">
        <w:trPr>
          <w:trHeight w:val="158"/>
        </w:trPr>
        <w:tc>
          <w:tcPr>
            <w:tcW w:w="598" w:type="dxa"/>
          </w:tcPr>
          <w:p w14:paraId="211F2EB9" w14:textId="65F23AC0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4</w:t>
            </w:r>
            <w:r w:rsidR="003140F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796" w:type="dxa"/>
          </w:tcPr>
          <w:p w14:paraId="445023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517D63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991E9C">
              <w:rPr>
                <w:rFonts w:eastAsia="Calibri"/>
                <w:sz w:val="20"/>
                <w:szCs w:val="20"/>
              </w:rPr>
              <w:t>.N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>1, N2, N3</w:t>
            </w:r>
          </w:p>
          <w:p w14:paraId="525299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О1, О2, 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45D8A4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на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водопыленепроницаемость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фургонам для перевозки пищевых продуктов</w:t>
            </w:r>
          </w:p>
          <w:p w14:paraId="23227E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конструкции кузова-фургона и материалы, используемые для его изготовления на возможность обеспечение легкой и безопасной санитарной обработки</w:t>
            </w:r>
          </w:p>
          <w:p w14:paraId="7D5AC3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ступеньками и поручнями для обеспечения безопасного подъема обслуживающего персонала внутрь кузова-фургона. Опорная поверхность ступенек должна исключать скольжение.</w:t>
            </w:r>
          </w:p>
          <w:p w14:paraId="1E0B9DC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материалов (полимерные, синтетические, стали, сплавы и другие), предназначенные для использования в контакте с пищевыми продуктами и средами</w:t>
            </w:r>
          </w:p>
          <w:p w14:paraId="3EB1D5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проверка возможности поддержания температуры воздуха внутри фургона (в том числе, повышенной или пониженной по сравнению с температурой внешней среды) и общего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коэффициента теплопередачи на основании положений Соглашения о международных перевозках скоропортящихся пищевых продуктов и о специальных транспортных средствах, предназначенных для этих перевозок (СПС)</w:t>
            </w:r>
          </w:p>
          <w:p w14:paraId="475C79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Испытание коэффициента теплопередачи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термоизолирующих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стенок фургона</w:t>
            </w:r>
          </w:p>
        </w:tc>
        <w:tc>
          <w:tcPr>
            <w:tcW w:w="2976" w:type="dxa"/>
          </w:tcPr>
          <w:p w14:paraId="419F5D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ТР ТС 018/2011, </w:t>
            </w:r>
          </w:p>
          <w:p w14:paraId="19D781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1.23.1</w:t>
            </w:r>
          </w:p>
          <w:p w14:paraId="7B9FD01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1.23.2</w:t>
            </w:r>
          </w:p>
          <w:p w14:paraId="3CFED3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1.23.3</w:t>
            </w:r>
          </w:p>
          <w:p w14:paraId="16FC2B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1.23.4</w:t>
            </w:r>
          </w:p>
          <w:p w14:paraId="6313212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1.23.5</w:t>
            </w:r>
          </w:p>
          <w:p w14:paraId="6FEB50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1.23.6</w:t>
            </w:r>
          </w:p>
          <w:p w14:paraId="317A149C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1.23.7</w:t>
            </w:r>
          </w:p>
          <w:p w14:paraId="33756D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3AF3D6C0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04104C">
              <w:rPr>
                <w:rFonts w:eastAsia="Calibri"/>
                <w:sz w:val="20"/>
                <w:szCs w:val="20"/>
              </w:rPr>
              <w:t>ГОСТ 33670-2015</w:t>
            </w:r>
          </w:p>
          <w:p w14:paraId="378249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018/2011, Приложение 6, пункт 1.23СПС</w:t>
            </w:r>
          </w:p>
          <w:p w14:paraId="1C509D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BC77C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F00B1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8AAAF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27F8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37C32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EB9C6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7F7422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B238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3F87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B3020C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066750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5A4FF6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5E745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7056F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4C57B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7301B7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B9ACBC6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4C8824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7D5FEC3E" w14:textId="77777777" w:rsidTr="00620E23">
        <w:trPr>
          <w:trHeight w:val="158"/>
        </w:trPr>
        <w:tc>
          <w:tcPr>
            <w:tcW w:w="598" w:type="dxa"/>
          </w:tcPr>
          <w:p w14:paraId="5FA6A438" w14:textId="4E6A6DAE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t>4</w:t>
            </w:r>
            <w:r w:rsidR="003140F8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796" w:type="dxa"/>
          </w:tcPr>
          <w:p w14:paraId="16F6E30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1870E9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N2, N3</w:t>
            </w:r>
          </w:p>
        </w:tc>
        <w:tc>
          <w:tcPr>
            <w:tcW w:w="4790" w:type="dxa"/>
            <w:gridSpan w:val="2"/>
          </w:tcPr>
          <w:p w14:paraId="3EC058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-Требования к машинам строительным, дорожным и землеройным</w:t>
            </w:r>
          </w:p>
          <w:p w14:paraId="74038C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окраски в контрастный цвет по сравнению с фоном окружающей среды</w:t>
            </w:r>
          </w:p>
          <w:p w14:paraId="47241A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сигнальных цвет и знаков безопасности</w:t>
            </w:r>
          </w:p>
          <w:p w14:paraId="4F09DC7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элементов конструкции машин, которые могут представлять опасность при работе, обслуживании или транспортировании</w:t>
            </w:r>
          </w:p>
          <w:p w14:paraId="485BA1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нанесенных необходимыми предупредительными надписями на машинах, работа которых без принятия специальных мер безопасности может привести к возникновению аварийной ситуации или представлять опасность для работающих</w:t>
            </w:r>
          </w:p>
          <w:p w14:paraId="7E52E7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устройствами безопасности и блокировки, предохраняющими их от перегрузок и исключающими несовместимое одновременное движение механизмов</w:t>
            </w:r>
          </w:p>
          <w:p w14:paraId="4D99947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конструкцию машин на возможность исключать самопроизвольное ослабление или разъединение креплений сборочных единиц и деталей, а также исключать перемещение подвижных частей за пределы, предусмотренные конструкцией, если это может повлечь за собой создание опасной ситуации.</w:t>
            </w:r>
          </w:p>
          <w:p w14:paraId="17E2949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сборочных единиц и деталей машин, которые могут самопроизвольно перемещаться при погрузке, транспортировании и выгрузке</w:t>
            </w:r>
          </w:p>
          <w:p w14:paraId="6A6B577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укомплектованности эксплуатационной документацией, содержащей требования (правила), предотвращающие возникновение опасных ситуаций при транспортировании, монтаже (демонтаже) и эксплуатации</w:t>
            </w:r>
          </w:p>
        </w:tc>
        <w:tc>
          <w:tcPr>
            <w:tcW w:w="2976" w:type="dxa"/>
          </w:tcPr>
          <w:p w14:paraId="3308798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672B1A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2.1.1.1</w:t>
            </w:r>
          </w:p>
          <w:p w14:paraId="7BA2383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2.1.1.2</w:t>
            </w:r>
          </w:p>
          <w:p w14:paraId="195293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2.1.1.3</w:t>
            </w:r>
          </w:p>
          <w:p w14:paraId="0FE439F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2.1.1.4</w:t>
            </w:r>
          </w:p>
          <w:p w14:paraId="4190FA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2.1.1.5</w:t>
            </w:r>
          </w:p>
          <w:p w14:paraId="71E6A9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2.1.1.6</w:t>
            </w:r>
          </w:p>
          <w:p w14:paraId="38FB21D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2.1.1.7</w:t>
            </w:r>
          </w:p>
          <w:p w14:paraId="154EB1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</w:t>
            </w:r>
          </w:p>
        </w:tc>
        <w:tc>
          <w:tcPr>
            <w:tcW w:w="2426" w:type="dxa"/>
          </w:tcPr>
          <w:p w14:paraId="070392B2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04104C">
              <w:rPr>
                <w:rFonts w:eastAsia="Calibri"/>
                <w:sz w:val="20"/>
                <w:szCs w:val="20"/>
              </w:rPr>
              <w:t>ГОСТ 33670-2015</w:t>
            </w:r>
          </w:p>
          <w:p w14:paraId="2F1F5D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614F0E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1.Визуально</w:t>
            </w:r>
            <w:proofErr w:type="gramEnd"/>
          </w:p>
          <w:p w14:paraId="30F525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B52B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C5F6D5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F33A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50E0B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6DC29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2E4B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610BF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B8CE4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2916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E558E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35AF6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39CF8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7F838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88EFE7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0C5145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A92F4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87BE6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A0B98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6F9714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A7B0A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D54976A" w14:textId="77777777" w:rsidR="00FA7953" w:rsidRPr="00991E9C" w:rsidRDefault="00FA7953" w:rsidP="00620E23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014182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  <w:p w14:paraId="49446670" w14:textId="77777777" w:rsidR="00FA7953" w:rsidRPr="00991E9C" w:rsidRDefault="00FA7953" w:rsidP="00620E2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01AC0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5C56713C" w14:textId="77777777" w:rsidTr="00620E23">
        <w:trPr>
          <w:trHeight w:val="158"/>
        </w:trPr>
        <w:tc>
          <w:tcPr>
            <w:tcW w:w="598" w:type="dxa"/>
          </w:tcPr>
          <w:p w14:paraId="63F6F677" w14:textId="375AE788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t>4</w:t>
            </w:r>
            <w:r w:rsidR="003140F8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796" w:type="dxa"/>
          </w:tcPr>
          <w:p w14:paraId="145A1B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5FDC24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1B6C85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2D37B3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4CFCBF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О1, О2, О3, О4</w:t>
            </w:r>
          </w:p>
        </w:tc>
        <w:tc>
          <w:tcPr>
            <w:tcW w:w="4790" w:type="dxa"/>
            <w:gridSpan w:val="2"/>
          </w:tcPr>
          <w:p w14:paraId="174174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осуществление запуска двигателя</w:t>
            </w:r>
          </w:p>
          <w:p w14:paraId="45270C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устройства для экстренной остановки при аварийной ситуации двигателя</w:t>
            </w:r>
          </w:p>
          <w:p w14:paraId="061D7F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доступа посторонних лиц к силовым агрегатам машин</w:t>
            </w:r>
          </w:p>
          <w:p w14:paraId="34A285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-Визуальная проверка наличие устройства, которое может быть открыто только с помощью инструмента или ключа</w:t>
            </w:r>
          </w:p>
          <w:p w14:paraId="59F8C1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наличие устройства отпирания изнутри кабины оператора</w:t>
            </w:r>
          </w:p>
          <w:p w14:paraId="372D7E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устройства отпирания изнутри кабины оператора</w:t>
            </w:r>
          </w:p>
          <w:p w14:paraId="6756E9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систему двигателя на возможность обеспечивать гашение искр до выхода отработавших газов в атмосферу.</w:t>
            </w:r>
          </w:p>
          <w:p w14:paraId="0C56C9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</w:rPr>
              <w:t xml:space="preserve">Визуальная проверка </w:t>
            </w:r>
            <w:proofErr w:type="gramStart"/>
            <w:r w:rsidRPr="00991E9C">
              <w:rPr>
                <w:rFonts w:eastAsia="Calibri"/>
                <w:sz w:val="20"/>
              </w:rPr>
              <w:t xml:space="preserve">наличия  </w:t>
            </w:r>
            <w:r w:rsidRPr="00991E9C">
              <w:rPr>
                <w:rFonts w:eastAsia="Calibri"/>
                <w:color w:val="000000"/>
                <w:sz w:val="20"/>
                <w:shd w:val="clear" w:color="auto" w:fill="FFFFFF"/>
              </w:rPr>
              <w:t>предусмотренного</w:t>
            </w:r>
            <w:proofErr w:type="gramEnd"/>
            <w:r w:rsidRPr="00991E9C">
              <w:rPr>
                <w:rFonts w:eastAsia="Calibri"/>
                <w:color w:val="000000"/>
                <w:sz w:val="20"/>
                <w:shd w:val="clear" w:color="auto" w:fill="FFFFFF"/>
              </w:rPr>
              <w:t xml:space="preserve"> устройства, позволяющее отключать рабочие органы от двигателя, возможность самопроизвольного включения и выключения</w:t>
            </w:r>
          </w:p>
          <w:p w14:paraId="7870DA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закрывания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специальными защитными устройствами (кожухами)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для машин которых возникает опасность выброса обрабатываемого материала</w:t>
            </w:r>
          </w:p>
          <w:p w14:paraId="1C71C2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гидроприводов и других гидравлических устройств</w:t>
            </w:r>
          </w:p>
          <w:p w14:paraId="534784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расположения деталей</w:t>
            </w:r>
          </w:p>
          <w:p w14:paraId="79B402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конструкции </w:t>
            </w:r>
          </w:p>
        </w:tc>
        <w:tc>
          <w:tcPr>
            <w:tcW w:w="2976" w:type="dxa"/>
          </w:tcPr>
          <w:p w14:paraId="09D7028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18880B7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2.1.2.1</w:t>
            </w:r>
          </w:p>
          <w:p w14:paraId="362CD70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2.1.2.2</w:t>
            </w:r>
          </w:p>
          <w:p w14:paraId="7143137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2.1.2.3</w:t>
            </w:r>
          </w:p>
          <w:p w14:paraId="354EC5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2.1.2.4</w:t>
            </w:r>
          </w:p>
          <w:p w14:paraId="29F010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2.1.2.5</w:t>
            </w:r>
          </w:p>
          <w:p w14:paraId="79C3D83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2.1.2.6</w:t>
            </w:r>
          </w:p>
          <w:p w14:paraId="694B497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2.1.2.7</w:t>
            </w:r>
          </w:p>
          <w:p w14:paraId="084F3C9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2.1.2.8</w:t>
            </w:r>
          </w:p>
          <w:p w14:paraId="62D35F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2.1.2.9</w:t>
            </w:r>
          </w:p>
          <w:p w14:paraId="620ADB0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</w:t>
            </w:r>
          </w:p>
          <w:p w14:paraId="55823B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ab/>
              <w:t xml:space="preserve">- </w:t>
            </w:r>
          </w:p>
          <w:p w14:paraId="0039CB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4451F568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04104C">
              <w:rPr>
                <w:rFonts w:eastAsia="Calibri"/>
                <w:sz w:val="20"/>
                <w:szCs w:val="20"/>
              </w:rPr>
              <w:lastRenderedPageBreak/>
              <w:t>ГОСТ 33670-2015</w:t>
            </w:r>
          </w:p>
          <w:p w14:paraId="17405F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B9281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2.1.2 Визуально</w:t>
            </w:r>
          </w:p>
          <w:p w14:paraId="5E8B4D3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11F62A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1932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DBFE0C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51E41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4D5E3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C7310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54A2F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9FD6B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A02DE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B15F9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51DD7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4E852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FA1AC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868240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E3C14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1DF4CE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952C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BDCFA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77439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0CEAC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  <w:r w:rsidRPr="00991E9C">
              <w:rPr>
                <w:rFonts w:eastAsia="Calibri"/>
                <w:sz w:val="20"/>
                <w:szCs w:val="20"/>
              </w:rPr>
              <w:tab/>
              <w:t>-</w:t>
            </w:r>
          </w:p>
        </w:tc>
        <w:tc>
          <w:tcPr>
            <w:tcW w:w="1977" w:type="dxa"/>
          </w:tcPr>
          <w:p w14:paraId="63CA20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7A82CAF7" w14:textId="77777777" w:rsidTr="00620E23">
        <w:trPr>
          <w:trHeight w:val="2006"/>
        </w:trPr>
        <w:tc>
          <w:tcPr>
            <w:tcW w:w="598" w:type="dxa"/>
          </w:tcPr>
          <w:p w14:paraId="7B42F9B0" w14:textId="50A152E3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t>4</w:t>
            </w:r>
            <w:r w:rsidR="003140F8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796" w:type="dxa"/>
          </w:tcPr>
          <w:p w14:paraId="5371CE8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500DA3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363AF3A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0EA15D5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5F8714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О1, О2, О3, О4</w:t>
            </w:r>
          </w:p>
        </w:tc>
        <w:tc>
          <w:tcPr>
            <w:tcW w:w="4790" w:type="dxa"/>
            <w:gridSpan w:val="2"/>
          </w:tcPr>
          <w:p w14:paraId="5C368E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--Визуальная проверка органов управления.</w:t>
            </w:r>
          </w:p>
          <w:p w14:paraId="34164E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-Определения геометрических замеров расстояние от рукояток рычагов управления (во всех положениях) до элементов рабочего места и между рукоятками рычагов, приводимых в движение кистью</w:t>
            </w:r>
          </w:p>
          <w:p w14:paraId="56BE14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-Определения геометрических замеров размеры, форма и угол наклона опорной поверхности педали, угол разворота от продольной оси сиденья опорных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площадок педалей, приводимых в действие стопой ноги</w:t>
            </w:r>
          </w:p>
          <w:p w14:paraId="551CDEC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-Определения геометрических замеров ширины педалей, 40 если усилие нажатия на педаль не более 60 Н, 60, если усилие нажатия на педаль более 60 Н</w:t>
            </w:r>
          </w:p>
          <w:p w14:paraId="4F9B633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-Определения геометрических замеров просвета между расположенными рядом педалями 20, если усилие нажатия на педаль не более 60 Н;50, если усилие нажатия на педаль более 60 Н.</w:t>
            </w:r>
          </w:p>
          <w:p w14:paraId="173A168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-Испытания усилия органов управления,</w:t>
            </w:r>
          </w:p>
          <w:p w14:paraId="2A7F72A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на органах управления рабочим оборудованием, используемым в каждом рабочем цикле, для рычагов, маховиков управления и штурвалов для педалей, </w:t>
            </w:r>
          </w:p>
          <w:p w14:paraId="765DD47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-Испытания усилия органов управления,</w:t>
            </w:r>
          </w:p>
          <w:p w14:paraId="08ADDA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используемых не более пяти раз в смену для рычагов, маховиков управления и штурвалов для педалей</w:t>
            </w:r>
          </w:p>
          <w:p w14:paraId="10A78D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-Испытания усилия органов управления,</w:t>
            </w:r>
          </w:p>
          <w:p w14:paraId="06E1B0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на маховиках ручного привода арматуры трубопроводов в момент запирания запорного органа </w:t>
            </w:r>
          </w:p>
          <w:p w14:paraId="1B42D4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возвращение в нейтральное положение сразу после прекращения оператором </w:t>
            </w:r>
          </w:p>
          <w:p w14:paraId="6DE115E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воздействия органов управления, если только управление машиной или ее рабочим оборудованием не требует иного.</w:t>
            </w:r>
          </w:p>
          <w:p w14:paraId="6F1293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блокировки органов управления, воздействие на которые одновременно или не в установленной последовательности может приводить к аварийной ситуации или повреждению машины</w:t>
            </w:r>
          </w:p>
          <w:p w14:paraId="369FC92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конструкцию органов управления на их самопроизвольное включение</w:t>
            </w:r>
          </w:p>
          <w:p w14:paraId="2AF524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-Определения геометрических замеров толщины материалов</w:t>
            </w:r>
          </w:p>
          <w:p w14:paraId="198DDC1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240475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26FF077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2.1.3.1</w:t>
            </w:r>
          </w:p>
          <w:p w14:paraId="20CF29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467978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2.1.3.2</w:t>
            </w:r>
          </w:p>
          <w:p w14:paraId="3D1F69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2.1.3.3</w:t>
            </w:r>
          </w:p>
          <w:p w14:paraId="7921B5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2.1.3.4</w:t>
            </w:r>
          </w:p>
          <w:p w14:paraId="1D4FB4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2.1.3.5</w:t>
            </w:r>
          </w:p>
          <w:p w14:paraId="15D438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2.1.3.6</w:t>
            </w:r>
          </w:p>
          <w:p w14:paraId="099121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2.1.3.7</w:t>
            </w:r>
          </w:p>
          <w:p w14:paraId="1FBFBF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1A0FABCF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04104C">
              <w:rPr>
                <w:rFonts w:eastAsia="Calibri"/>
                <w:sz w:val="20"/>
                <w:szCs w:val="20"/>
              </w:rPr>
              <w:lastRenderedPageBreak/>
              <w:t>ГОСТ 33670-2015</w:t>
            </w:r>
          </w:p>
          <w:p w14:paraId="663EF6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879A4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2.1.3</w:t>
            </w:r>
          </w:p>
          <w:p w14:paraId="0DB2601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F1D6C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E03C7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37D4D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25E7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E2799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04A71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2F1DE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3F281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94D25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FA8CE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A0F95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2E9363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D196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E81C1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2E09EA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3443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612C6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94425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63791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129094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E568D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97814B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BEDA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ACCED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2B179F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DA163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363E3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A11A9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A437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100C9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63072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BB668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FDCBE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Визуально</w:t>
            </w:r>
          </w:p>
        </w:tc>
        <w:tc>
          <w:tcPr>
            <w:tcW w:w="1977" w:type="dxa"/>
          </w:tcPr>
          <w:p w14:paraId="227E61A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575F6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97B7F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1D72B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6A95A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9F439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93E5C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86F89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EB3B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054B3E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86417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58A53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6C2F2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FE2FF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271AD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E0FFD3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71EA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B46501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60Н</w:t>
            </w:r>
          </w:p>
          <w:p w14:paraId="137C36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F30E3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1A34A4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200Н</w:t>
            </w:r>
          </w:p>
          <w:p w14:paraId="6065D6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120Н</w:t>
            </w:r>
          </w:p>
          <w:p w14:paraId="3DD04F3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300Н</w:t>
            </w:r>
          </w:p>
          <w:p w14:paraId="7B7AC8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063AA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450Н</w:t>
            </w:r>
          </w:p>
        </w:tc>
      </w:tr>
      <w:tr w:rsidR="00FA7953" w:rsidRPr="00991E9C" w14:paraId="3DF19044" w14:textId="77777777" w:rsidTr="00620E23">
        <w:trPr>
          <w:trHeight w:val="158"/>
        </w:trPr>
        <w:tc>
          <w:tcPr>
            <w:tcW w:w="598" w:type="dxa"/>
          </w:tcPr>
          <w:p w14:paraId="06B16629" w14:textId="55D3ED03" w:rsidR="00FA7953" w:rsidRPr="00AB6DCE" w:rsidRDefault="003140F8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50</w:t>
            </w:r>
          </w:p>
        </w:tc>
        <w:tc>
          <w:tcPr>
            <w:tcW w:w="2796" w:type="dxa"/>
          </w:tcPr>
          <w:p w14:paraId="5EA8F34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128905F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2DB5B5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--Требования к рабочему месту оператора, кабине и ее оборудованию</w:t>
            </w:r>
          </w:p>
          <w:p w14:paraId="2F06D6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наличие сиденьем со спинкой постоянное рабочее место оператора самоходных машин</w:t>
            </w:r>
          </w:p>
          <w:p w14:paraId="34594E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-Определения геометрических замеров ширины, глубины и высоты сиденья</w:t>
            </w:r>
          </w:p>
          <w:p w14:paraId="612DF2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обеспечения регулировки в продольном и вертикальном направлениях, а также изменение угла наклона спинки конструкции сиденья</w:t>
            </w:r>
          </w:p>
          <w:p w14:paraId="3ACAD2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-Определения геометрических замеров поворот сиденья для машин с реверсивным постом управления</w:t>
            </w:r>
          </w:p>
          <w:p w14:paraId="11EA92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с рабочего места оператора обеспечение возможности наблюдения рабочего оборудования в его основных технологических и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транспортных положениях, а также рабочей зоны машины.</w:t>
            </w:r>
          </w:p>
          <w:p w14:paraId="6F1533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расположение панели контрольных приборов</w:t>
            </w:r>
          </w:p>
          <w:p w14:paraId="1B619A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наличия наклона упор пола передней части рабочей площадки (кабины), если на машине не предусмотрены педали управления</w:t>
            </w:r>
          </w:p>
          <w:p w14:paraId="0A7DC2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-Определения геометрических замеров угла опорной площадки для ног</w:t>
            </w:r>
          </w:p>
          <w:p w14:paraId="15889E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наличия  замками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>, запирающиеся на ключ, и фиксатор для удержания их в крайнем открытом положении двери кабин машин</w:t>
            </w:r>
          </w:p>
          <w:p w14:paraId="353150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люков при их наличии</w:t>
            </w:r>
          </w:p>
          <w:p w14:paraId="3FDAAC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световых проемов не менее чем с трех сторон</w:t>
            </w:r>
          </w:p>
          <w:p w14:paraId="432790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остекление кабины</w:t>
            </w:r>
          </w:p>
          <w:p w14:paraId="5FE1566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фиксирование открывающихся окон</w:t>
            </w:r>
          </w:p>
          <w:p w14:paraId="62BB82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окон во время работы</w:t>
            </w:r>
          </w:p>
          <w:p w14:paraId="4E9BC1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наличия у ветрового стекла кабин солнцезащитного щитка и стеклоочиститель с автономным приводом.</w:t>
            </w:r>
          </w:p>
          <w:p w14:paraId="486B818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наличия зеркал заднего вида</w:t>
            </w:r>
          </w:p>
          <w:p w14:paraId="5F550F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наличия оборудование плафонами внутреннего освещения с автономным включением в кабине машины</w:t>
            </w:r>
          </w:p>
          <w:p w14:paraId="5D3FA9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-Испытание освещенности на уровне пульта управления и панели приборов от внутреннего освещения кабины</w:t>
            </w:r>
          </w:p>
          <w:p w14:paraId="6E5DB4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наличия аптечки первой помощи</w:t>
            </w:r>
          </w:p>
        </w:tc>
        <w:tc>
          <w:tcPr>
            <w:tcW w:w="2976" w:type="dxa"/>
          </w:tcPr>
          <w:p w14:paraId="1BD4451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396C05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2.1.4.1</w:t>
            </w:r>
          </w:p>
          <w:p w14:paraId="0009F7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2.1.4.2</w:t>
            </w:r>
          </w:p>
          <w:p w14:paraId="195B2E3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2.1.4.3</w:t>
            </w:r>
          </w:p>
          <w:p w14:paraId="5A08E3C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2.1.4.4</w:t>
            </w:r>
          </w:p>
          <w:p w14:paraId="22170A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2.1.4.5</w:t>
            </w:r>
          </w:p>
          <w:p w14:paraId="690343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2.1.4.6</w:t>
            </w:r>
          </w:p>
          <w:p w14:paraId="3D3346B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2.1.4.7</w:t>
            </w:r>
          </w:p>
          <w:p w14:paraId="732CD2B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2.1.4.8</w:t>
            </w:r>
          </w:p>
          <w:p w14:paraId="199D8A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2.1.4.9</w:t>
            </w:r>
          </w:p>
          <w:p w14:paraId="4BE89A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2.1.4.10</w:t>
            </w:r>
          </w:p>
          <w:p w14:paraId="358A03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2.1.4.11</w:t>
            </w:r>
          </w:p>
          <w:p w14:paraId="0AB613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2.1.4.12</w:t>
            </w:r>
          </w:p>
          <w:p w14:paraId="061538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2.1.4.13</w:t>
            </w:r>
          </w:p>
          <w:p w14:paraId="773602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2.1.4.14</w:t>
            </w:r>
          </w:p>
          <w:p w14:paraId="6E1C84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2.1.4.15</w:t>
            </w:r>
          </w:p>
          <w:p w14:paraId="5723CE1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2.1.4.16</w:t>
            </w:r>
          </w:p>
          <w:p w14:paraId="13A519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2.1.4.17</w:t>
            </w:r>
          </w:p>
          <w:p w14:paraId="3FD1F2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Правила ЕЭК ООН 43</w:t>
            </w:r>
          </w:p>
        </w:tc>
        <w:tc>
          <w:tcPr>
            <w:tcW w:w="2426" w:type="dxa"/>
          </w:tcPr>
          <w:p w14:paraId="74555A4E" w14:textId="77777777" w:rsidR="00FA7953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04104C">
              <w:rPr>
                <w:rFonts w:eastAsia="Calibri"/>
                <w:sz w:val="20"/>
                <w:szCs w:val="20"/>
              </w:rPr>
              <w:lastRenderedPageBreak/>
              <w:t>ГОСТ 33670-2015</w:t>
            </w:r>
          </w:p>
          <w:p w14:paraId="09766A6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EDCEC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2.1.4</w:t>
            </w:r>
          </w:p>
          <w:p w14:paraId="1C5F3B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43</w:t>
            </w:r>
          </w:p>
          <w:p w14:paraId="0C83DD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9D89D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60FF7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DA797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17CC5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B76E1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A061F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009EF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ADF99D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F1C94D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6877CA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C636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D3288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AF8C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Визуально</w:t>
            </w:r>
          </w:p>
          <w:p w14:paraId="47AD33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A9540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AE6A48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D435A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BE6C5C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3EA9A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1FE57C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57998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4D862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C4BE7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6FE966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FDD2E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35F4D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A33326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92048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68AE0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8CA9B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FC0F37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848C1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A301D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2DA41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A1DDB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7704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7F0740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44003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6D00E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B969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2157D0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D6A83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3C3A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3A2E10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AA075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B68E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E8288E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0CA93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6970A2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B6D72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0DFCC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4C7D14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0B4D36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1E25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9A233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B45DC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22188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B856E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8DCBA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6E014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D81B0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35FF6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38288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1C69A1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B12C6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610A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CC5AD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5C4A4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3DCDD3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B1EB3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E214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3411C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3E87B5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8CF79C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A7F15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86A37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5лк</w:t>
            </w:r>
          </w:p>
        </w:tc>
      </w:tr>
      <w:tr w:rsidR="00FA7953" w:rsidRPr="00991E9C" w14:paraId="2C6505F7" w14:textId="77777777" w:rsidTr="00620E23">
        <w:trPr>
          <w:trHeight w:val="158"/>
        </w:trPr>
        <w:tc>
          <w:tcPr>
            <w:tcW w:w="598" w:type="dxa"/>
          </w:tcPr>
          <w:p w14:paraId="77384782" w14:textId="4A9408E1" w:rsidR="00FA7953" w:rsidRPr="00AB6DCE" w:rsidRDefault="003140F8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51</w:t>
            </w:r>
          </w:p>
        </w:tc>
        <w:tc>
          <w:tcPr>
            <w:tcW w:w="2796" w:type="dxa"/>
          </w:tcPr>
          <w:p w14:paraId="451C39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6C432C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0FDD04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2D0E77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проверка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микроклимата в кабинах машин</w:t>
            </w:r>
          </w:p>
          <w:p w14:paraId="1F0979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кабину машин на наличия теплоизоляцию и наличия средствами нормализации микроклимата в теплое и холодное время года</w:t>
            </w:r>
          </w:p>
          <w:p w14:paraId="498528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вентиляции, отопления и кондиционирования обитаемых помещений </w:t>
            </w:r>
          </w:p>
        </w:tc>
        <w:tc>
          <w:tcPr>
            <w:tcW w:w="2976" w:type="dxa"/>
          </w:tcPr>
          <w:p w14:paraId="1472ED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807FD3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2.1.5.1</w:t>
            </w:r>
          </w:p>
          <w:p w14:paraId="058931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2.1.5.2</w:t>
            </w:r>
          </w:p>
          <w:p w14:paraId="7B480F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3, пункт 6</w:t>
            </w:r>
          </w:p>
        </w:tc>
        <w:tc>
          <w:tcPr>
            <w:tcW w:w="2426" w:type="dxa"/>
          </w:tcPr>
          <w:p w14:paraId="167F5BDB" w14:textId="77777777" w:rsidR="00FA7953" w:rsidRPr="0004104C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2EF3AF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55A4BF5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2.1.5 Правила ЕЭК ООН 107</w:t>
            </w:r>
          </w:p>
          <w:p w14:paraId="2C4DA4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9B472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A9560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проверка </w:t>
            </w:r>
          </w:p>
        </w:tc>
        <w:tc>
          <w:tcPr>
            <w:tcW w:w="1977" w:type="dxa"/>
          </w:tcPr>
          <w:p w14:paraId="2FB0CAE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4FB68104" w14:textId="77777777" w:rsidTr="00620E23">
        <w:trPr>
          <w:trHeight w:val="158"/>
        </w:trPr>
        <w:tc>
          <w:tcPr>
            <w:tcW w:w="598" w:type="dxa"/>
          </w:tcPr>
          <w:p w14:paraId="3AA2ACD9" w14:textId="2E925BEF" w:rsidR="00FA7953" w:rsidRPr="00AB6DCE" w:rsidRDefault="003140F8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52</w:t>
            </w:r>
          </w:p>
        </w:tc>
        <w:tc>
          <w:tcPr>
            <w:tcW w:w="2796" w:type="dxa"/>
          </w:tcPr>
          <w:p w14:paraId="0DCDCB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2B0BE4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02377F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  <w:r w:rsidRPr="00991E9C">
              <w:rPr>
                <w:rFonts w:eastAsia="Calibr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790" w:type="dxa"/>
            <w:gridSpan w:val="2"/>
          </w:tcPr>
          <w:p w14:paraId="262E38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деталей, а также шарнирных соединениях</w:t>
            </w:r>
          </w:p>
          <w:p w14:paraId="5636C7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исключение возможности повреждения ее изоляции</w:t>
            </w:r>
          </w:p>
          <w:p w14:paraId="0E8987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устройство для отключения аккумуляторной батареи система электрооборудования</w:t>
            </w:r>
          </w:p>
          <w:p w14:paraId="4D317C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обеспечения освещенности рабочих органов и рабочей зоны на расстоянии 20 м</w:t>
            </w:r>
          </w:p>
          <w:p w14:paraId="7E8015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наличия специальных световых сигналов (проблесковыми маячками) желтого или оранжевого цвета</w:t>
            </w:r>
          </w:p>
          <w:p w14:paraId="12BF114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наличия звуковой сигнализация, включаемая с рабочего места оператора</w:t>
            </w:r>
          </w:p>
        </w:tc>
        <w:tc>
          <w:tcPr>
            <w:tcW w:w="2976" w:type="dxa"/>
          </w:tcPr>
          <w:p w14:paraId="4706C20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694DB2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2.1.6.1</w:t>
            </w:r>
          </w:p>
          <w:p w14:paraId="64B92DF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2.1.6.2</w:t>
            </w:r>
          </w:p>
          <w:p w14:paraId="2F24E0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2.1.6.3</w:t>
            </w:r>
          </w:p>
          <w:p w14:paraId="34B3461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2.1.6.4</w:t>
            </w:r>
          </w:p>
          <w:p w14:paraId="5C946FC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2.1.6.5</w:t>
            </w:r>
          </w:p>
          <w:p w14:paraId="4591824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2.1.6.6</w:t>
            </w:r>
          </w:p>
        </w:tc>
        <w:tc>
          <w:tcPr>
            <w:tcW w:w="2426" w:type="dxa"/>
          </w:tcPr>
          <w:p w14:paraId="7A3EEAB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5ABED5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2.1.6 Визуально</w:t>
            </w:r>
          </w:p>
          <w:p w14:paraId="66070A2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1E67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464E7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E17711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45987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9C30DE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AF9A0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591133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99A340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BCC2D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</w:tc>
        <w:tc>
          <w:tcPr>
            <w:tcW w:w="1977" w:type="dxa"/>
          </w:tcPr>
          <w:p w14:paraId="530A5D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1A4CA7C2" w14:textId="77777777" w:rsidTr="00620E23">
        <w:trPr>
          <w:trHeight w:val="158"/>
        </w:trPr>
        <w:tc>
          <w:tcPr>
            <w:tcW w:w="598" w:type="dxa"/>
          </w:tcPr>
          <w:p w14:paraId="278051A5" w14:textId="7153E63E" w:rsidR="00FA7953" w:rsidRPr="00AB6DCE" w:rsidRDefault="003140F8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53</w:t>
            </w:r>
          </w:p>
        </w:tc>
        <w:tc>
          <w:tcPr>
            <w:tcW w:w="2796" w:type="dxa"/>
          </w:tcPr>
          <w:p w14:paraId="00C8DC9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34C368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  <w:r w:rsidRPr="00991E9C">
              <w:rPr>
                <w:rFonts w:eastAsia="Calibr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790" w:type="dxa"/>
            <w:gridSpan w:val="2"/>
          </w:tcPr>
          <w:p w14:paraId="479808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проверка элементов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шумо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>- и теплоизоляции, внутренняя обивка и пол кабины</w:t>
            </w:r>
          </w:p>
          <w:p w14:paraId="2E9339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1014E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наличия устройство для крепления огнетушителя </w:t>
            </w:r>
          </w:p>
        </w:tc>
        <w:tc>
          <w:tcPr>
            <w:tcW w:w="2976" w:type="dxa"/>
          </w:tcPr>
          <w:p w14:paraId="0A3E40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13D5D3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6, пункт 2.1.7.1 </w:t>
            </w:r>
          </w:p>
          <w:p w14:paraId="7A2EFF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2.1.7.2</w:t>
            </w:r>
          </w:p>
          <w:p w14:paraId="7800FBA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58C405DF" w14:textId="77777777" w:rsidR="00FA7953" w:rsidRPr="0004104C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732216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7DCF9C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2.1.7 Визуально</w:t>
            </w:r>
          </w:p>
          <w:p w14:paraId="20AC9DE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19317B1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0A9D48A6" w14:textId="77777777" w:rsidTr="00620E23">
        <w:trPr>
          <w:trHeight w:val="158"/>
        </w:trPr>
        <w:tc>
          <w:tcPr>
            <w:tcW w:w="598" w:type="dxa"/>
          </w:tcPr>
          <w:p w14:paraId="09CC7501" w14:textId="42565E15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t>5</w:t>
            </w:r>
            <w:r w:rsidR="003140F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796" w:type="dxa"/>
          </w:tcPr>
          <w:p w14:paraId="03B14B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43A3B68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7A9EFB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401C1F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</w:tc>
        <w:tc>
          <w:tcPr>
            <w:tcW w:w="4790" w:type="dxa"/>
            <w:gridSpan w:val="2"/>
          </w:tcPr>
          <w:p w14:paraId="11FDD3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--Визуальная проверка органов управления и системы специализированных кузовов</w:t>
            </w:r>
          </w:p>
          <w:p w14:paraId="51B7B8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блокировки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органов управление воздействие на которые одновременно или не в установленной очередности может приводить к аварийной ситуации </w:t>
            </w:r>
          </w:p>
          <w:p w14:paraId="1025A12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исключение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возможности органов управления перемещения из установленного положения вследствие вибрации машины </w:t>
            </w:r>
          </w:p>
          <w:p w14:paraId="0EA477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органов управления после прекращения воздействия на них</w:t>
            </w:r>
          </w:p>
          <w:p w14:paraId="567C54D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расположение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органов управления и контрольно-сигнальные устройства специализированных кузовов</w:t>
            </w:r>
          </w:p>
          <w:p w14:paraId="7AD044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аварийных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органов управления</w:t>
            </w:r>
          </w:p>
          <w:p w14:paraId="22D369E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применение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предупреждающих или аварийных световых и (или) акустических сигналов </w:t>
            </w:r>
          </w:p>
          <w:p w14:paraId="2392A5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расположение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приборов освещения</w:t>
            </w:r>
          </w:p>
          <w:p w14:paraId="4BED80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-Испытания ограждения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на выдерживания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усилия сосредоточенного усилия</w:t>
            </w:r>
          </w:p>
          <w:p w14:paraId="716C7E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расположения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органов управления внутри кабины</w:t>
            </w:r>
          </w:p>
          <w:p w14:paraId="6A2D73B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расположения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поста управления</w:t>
            </w:r>
          </w:p>
          <w:p w14:paraId="6CBD4B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-Испытания шумовых характеристик</w:t>
            </w:r>
          </w:p>
          <w:p w14:paraId="3500E9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гидравлического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привода на наличия масляного бака (бак гидравлической жидкости), оснащенный заправочным отверстием с фильтром, клапаном, выравнивающим давление воздуха, указателем уровня, магнитным фильтром.</w:t>
            </w:r>
          </w:p>
          <w:p w14:paraId="7F0609D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баков, в которых при работе может возникать избыточное давление, превышающее 0,07 МПа оснащения предохранительным клапаном, а также устройством, исключающим возможность открывания заправочного или очистительного отверстий бака при наличии в нем избыточного давления</w:t>
            </w:r>
          </w:p>
          <w:p w14:paraId="25B5B5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предохранительных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клапанов и выходные патрубки пневмосистемы на расположение так, чтобы выходящий из них воздух ни прямо, ни отраженно не был направлен на оператора</w:t>
            </w:r>
          </w:p>
          <w:p w14:paraId="470D961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воздушных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баллонов и узлов пневмосистемы </w:t>
            </w:r>
          </w:p>
          <w:p w14:paraId="6F44489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использование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пневмосистемы тормозов автомобиля для привода вспомогательного оборудования</w:t>
            </w:r>
          </w:p>
          <w:p w14:paraId="29A1F7A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  гидроцилиндров одностороннего действия, в которых перемещение вверх осуществляется за счет давления в системе, а перемещение вниз - под действием массы поднятого элемента</w:t>
            </w:r>
          </w:p>
          <w:p w14:paraId="45A705C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использования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гидроцилиндров двустороннего действия </w:t>
            </w:r>
          </w:p>
          <w:p w14:paraId="3394A4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пневматического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2976" w:type="dxa"/>
          </w:tcPr>
          <w:p w14:paraId="687828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64C614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</w:t>
            </w:r>
          </w:p>
          <w:p w14:paraId="1E1383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2.2.2</w:t>
            </w:r>
          </w:p>
          <w:p w14:paraId="6D97FD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2.2.3</w:t>
            </w:r>
          </w:p>
          <w:p w14:paraId="7AEC32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2.2.4</w:t>
            </w:r>
          </w:p>
          <w:p w14:paraId="526BE2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2.2.5</w:t>
            </w:r>
          </w:p>
          <w:p w14:paraId="0FCDFE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2.2.6</w:t>
            </w:r>
          </w:p>
          <w:p w14:paraId="6CA7570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2.2.7</w:t>
            </w:r>
          </w:p>
          <w:p w14:paraId="6AC335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2.2.8</w:t>
            </w:r>
          </w:p>
          <w:p w14:paraId="5DF9E6A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2.2.9</w:t>
            </w:r>
          </w:p>
          <w:p w14:paraId="5713393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2.2.10</w:t>
            </w:r>
          </w:p>
          <w:p w14:paraId="1785C5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2.2.11</w:t>
            </w:r>
          </w:p>
          <w:p w14:paraId="01E62D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6068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2.2.12</w:t>
            </w:r>
          </w:p>
          <w:p w14:paraId="6B9A81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2.2.13</w:t>
            </w:r>
          </w:p>
          <w:p w14:paraId="2178C8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2.2.14</w:t>
            </w:r>
          </w:p>
          <w:p w14:paraId="31AB2C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2.2.15</w:t>
            </w:r>
          </w:p>
          <w:p w14:paraId="0EE9CF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2.2.16</w:t>
            </w:r>
          </w:p>
          <w:p w14:paraId="3AC0FF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2.2.17</w:t>
            </w:r>
          </w:p>
          <w:p w14:paraId="191C79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2.2.18</w:t>
            </w:r>
          </w:p>
          <w:p w14:paraId="7480D4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2.2.19</w:t>
            </w:r>
          </w:p>
          <w:p w14:paraId="0D5E3F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2.2.20</w:t>
            </w:r>
          </w:p>
          <w:p w14:paraId="73C393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</w:t>
            </w:r>
          </w:p>
          <w:p w14:paraId="30FFE1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6382CF2B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2C528C7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5E3CE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F704F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29679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CC59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808F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A179EB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31279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3C822B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FE8D1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B606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2DE5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ECFA2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873A6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D8A8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6C55F5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E6630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D7274D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AF824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ACADD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1000Н</w:t>
            </w:r>
          </w:p>
          <w:p w14:paraId="179648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B6676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4D0E6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D24DF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98Дб</w:t>
            </w:r>
          </w:p>
        </w:tc>
      </w:tr>
      <w:tr w:rsidR="00FA7953" w:rsidRPr="00991E9C" w14:paraId="7108FC9F" w14:textId="77777777" w:rsidTr="00620E23">
        <w:trPr>
          <w:trHeight w:val="158"/>
        </w:trPr>
        <w:tc>
          <w:tcPr>
            <w:tcW w:w="598" w:type="dxa"/>
          </w:tcPr>
          <w:p w14:paraId="4EF8C42C" w14:textId="4AFB5E65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5</w:t>
            </w:r>
            <w:r w:rsidR="003140F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796" w:type="dxa"/>
          </w:tcPr>
          <w:p w14:paraId="388AAA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3AC8F8A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4AF83D3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30514E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3A35F2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О1, О2, О3, О4- </w:t>
            </w:r>
          </w:p>
        </w:tc>
        <w:tc>
          <w:tcPr>
            <w:tcW w:w="4790" w:type="dxa"/>
            <w:gridSpan w:val="2"/>
          </w:tcPr>
          <w:p w14:paraId="42ABF0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сигнальные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цвета, знаков безопасности и сигнальных разметок </w:t>
            </w:r>
          </w:p>
          <w:p w14:paraId="5925F4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предотвращения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опасных ситуаций </w:t>
            </w:r>
          </w:p>
          <w:p w14:paraId="201626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обозначение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видов опасности, опасных мест и возможных опасных ситуации сигнальными цветами, </w:t>
            </w:r>
          </w:p>
          <w:p w14:paraId="0CD23A9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окрашивание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узлов и элементов оборудования, машин, механизмов и т.п. лакокрасочными материалами сигнальных цветов и нанесение на них сигнальной разметки</w:t>
            </w:r>
          </w:p>
          <w:p w14:paraId="781E18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применение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сигнальных цветов</w:t>
            </w:r>
          </w:p>
        </w:tc>
        <w:tc>
          <w:tcPr>
            <w:tcW w:w="2976" w:type="dxa"/>
          </w:tcPr>
          <w:p w14:paraId="35A0E2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78294C1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2.3.1</w:t>
            </w:r>
          </w:p>
          <w:p w14:paraId="635970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2.3.2</w:t>
            </w:r>
          </w:p>
          <w:p w14:paraId="7948CC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2.3.2.1</w:t>
            </w:r>
          </w:p>
          <w:p w14:paraId="78CF948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2.3.3</w:t>
            </w:r>
          </w:p>
          <w:p w14:paraId="4E82CA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2.3.4</w:t>
            </w:r>
          </w:p>
        </w:tc>
        <w:tc>
          <w:tcPr>
            <w:tcW w:w="2426" w:type="dxa"/>
          </w:tcPr>
          <w:p w14:paraId="0A92076C" w14:textId="77777777" w:rsidR="00FA7953" w:rsidRPr="007A64DD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1F3378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4943E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 Визуально</w:t>
            </w:r>
          </w:p>
          <w:p w14:paraId="163A8D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F561C5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58A0A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BC482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CCEF47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A863B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</w:tc>
        <w:tc>
          <w:tcPr>
            <w:tcW w:w="1977" w:type="dxa"/>
          </w:tcPr>
          <w:p w14:paraId="5AAB19C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0F83F093" w14:textId="77777777" w:rsidTr="00620E23">
        <w:trPr>
          <w:trHeight w:val="158"/>
        </w:trPr>
        <w:tc>
          <w:tcPr>
            <w:tcW w:w="598" w:type="dxa"/>
          </w:tcPr>
          <w:p w14:paraId="00D06058" w14:textId="320366BE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t>5</w:t>
            </w:r>
            <w:r w:rsidR="003140F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796" w:type="dxa"/>
          </w:tcPr>
          <w:p w14:paraId="550CB7C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3F252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624AAF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М1, М2, М3</w:t>
            </w:r>
          </w:p>
          <w:p w14:paraId="664B09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</w:tc>
        <w:tc>
          <w:tcPr>
            <w:tcW w:w="4790" w:type="dxa"/>
            <w:gridSpan w:val="2"/>
          </w:tcPr>
          <w:p w14:paraId="67B4C87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в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части требований к специальным световым (проблесковым маячкам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синего цвета) и звуковым сигналам оперативных служб, министерств, ведомств и организаций</w:t>
            </w:r>
          </w:p>
          <w:p w14:paraId="1D7BC72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 xml:space="preserve">проверка 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цветографических</w:t>
            </w:r>
            <w:proofErr w:type="spellEnd"/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схем</w:t>
            </w:r>
          </w:p>
          <w:p w14:paraId="30945D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состава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цветографических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схем</w:t>
            </w:r>
          </w:p>
          <w:p w14:paraId="46DD00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специальных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световых и звуковых сигналов</w:t>
            </w:r>
          </w:p>
          <w:p w14:paraId="2766AE4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оснащение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специальными световыми и звуковыми сигналами оперативных и специальных служб</w:t>
            </w:r>
          </w:p>
          <w:p w14:paraId="2939326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установки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проблескового маячка</w:t>
            </w:r>
          </w:p>
          <w:p w14:paraId="124FC4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угол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видимости специального светового сигнала в горизонтальной плоскости, проходящей через центр источника излучения света</w:t>
            </w:r>
          </w:p>
          <w:p w14:paraId="193A10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установки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излучателей звука специальных звуковых сигналов</w:t>
            </w:r>
          </w:p>
          <w:p w14:paraId="638764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установки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блоков управления устройствами для подачи специальных световых и звуковых сигналов в салоне (кабине) транспортного средства </w:t>
            </w:r>
          </w:p>
          <w:p w14:paraId="5C34984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Испытание всех режимов звучания звукового сигнального прибора максимальный уровень звука, измеренный на расстоянии 7 м от транспортного средства, при подаче специального звукового сигнала </w:t>
            </w:r>
          </w:p>
          <w:p w14:paraId="68C36FA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световых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сигналов</w:t>
            </w:r>
          </w:p>
          <w:p w14:paraId="2CA0386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соответствия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проблесковых маячков</w:t>
            </w:r>
          </w:p>
          <w:p w14:paraId="19A0D1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специальных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звуковых сигналов</w:t>
            </w:r>
          </w:p>
          <w:p w14:paraId="49953F3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спектрального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состава специального звукового сигнала</w:t>
            </w:r>
          </w:p>
          <w:p w14:paraId="7DA7AF2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частотных диапазон гармонических составляющих звукового сигнала</w:t>
            </w:r>
          </w:p>
          <w:p w14:paraId="24F804A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на время продолжительности цикла изменений основных гармонических составляющих специального звукового сигнала  </w:t>
            </w:r>
          </w:p>
          <w:p w14:paraId="59D824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-Испытание максимального уровня звука на расстоянии 2 м от излучателя сигнала по оси, перпендикулярной к плоскости его выходного отверстия при подаче специального звукового сигнала</w:t>
            </w:r>
          </w:p>
        </w:tc>
        <w:tc>
          <w:tcPr>
            <w:tcW w:w="2976" w:type="dxa"/>
          </w:tcPr>
          <w:p w14:paraId="540329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1860F53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2.4.1</w:t>
            </w:r>
          </w:p>
          <w:p w14:paraId="5AABC5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2.4.2</w:t>
            </w:r>
          </w:p>
          <w:p w14:paraId="0AC1B1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2.4.3</w:t>
            </w:r>
          </w:p>
          <w:p w14:paraId="43D2B3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2.4.3.1</w:t>
            </w:r>
          </w:p>
          <w:p w14:paraId="053B16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2.4.3.2</w:t>
            </w:r>
          </w:p>
          <w:p w14:paraId="46C8B6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2.4.3.3</w:t>
            </w:r>
          </w:p>
        </w:tc>
        <w:tc>
          <w:tcPr>
            <w:tcW w:w="2426" w:type="dxa"/>
          </w:tcPr>
          <w:p w14:paraId="1D0C448D" w14:textId="77777777" w:rsidR="00FA7953" w:rsidRPr="00BF1E4E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7AAEA8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99035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2.4Правила ЕЭК ООН № 21Правила ЕЭК ООН № 28 (часть 1).</w:t>
            </w:r>
          </w:p>
          <w:p w14:paraId="4C567B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 28 (часть 2).</w:t>
            </w:r>
          </w:p>
          <w:p w14:paraId="2CD005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 65-00Визуально</w:t>
            </w:r>
          </w:p>
          <w:p w14:paraId="438141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0A865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755AB5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C9BAC0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B229C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9D7B0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2AC52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ECFF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A1E61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A9B82E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AFA2BB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A6CDE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DA4BE3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4214E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CCFF8A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183E3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BAF4FD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F9726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4ACE1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4866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920C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77" w:type="dxa"/>
          </w:tcPr>
          <w:p w14:paraId="50EFD0B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B2649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6D70CD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314E70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3EFDD9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414F9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A8B9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D0D3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84C38B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F29AE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1F4B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4A0B5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6208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FDB405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940729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87815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1DE57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DFD2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AAC82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1491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98Дб</w:t>
            </w:r>
          </w:p>
          <w:p w14:paraId="2B2839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13D8E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A357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26F0FA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9B86D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34B07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05E36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4ED34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00CDF8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115Дб</w:t>
            </w:r>
          </w:p>
          <w:p w14:paraId="28E7385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6A6C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150 Гц</w:t>
            </w:r>
          </w:p>
          <w:p w14:paraId="12D3477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2000Гц</w:t>
            </w:r>
          </w:p>
          <w:p w14:paraId="4E69B6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7E2E7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0.5…6 с</w:t>
            </w:r>
          </w:p>
          <w:p w14:paraId="2BCA6B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110 дБ А и не более 125 дБ А</w:t>
            </w:r>
          </w:p>
        </w:tc>
      </w:tr>
      <w:tr w:rsidR="00FA7953" w:rsidRPr="00991E9C" w14:paraId="3BDE8F36" w14:textId="77777777" w:rsidTr="00620E23">
        <w:trPr>
          <w:trHeight w:val="158"/>
        </w:trPr>
        <w:tc>
          <w:tcPr>
            <w:tcW w:w="598" w:type="dxa"/>
          </w:tcPr>
          <w:p w14:paraId="53B0EB54" w14:textId="7AC08230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5</w:t>
            </w:r>
            <w:r w:rsidR="003140F8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796" w:type="dxa"/>
          </w:tcPr>
          <w:p w14:paraId="4540CAA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61AA8F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N2, N3</w:t>
            </w:r>
          </w:p>
          <w:p w14:paraId="675E7B3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О3, О4</w:t>
            </w:r>
            <w:r w:rsidRPr="00991E9C">
              <w:rPr>
                <w:rFonts w:eastAsia="Calibr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790" w:type="dxa"/>
            <w:gridSpan w:val="2"/>
          </w:tcPr>
          <w:p w14:paraId="2EA9A3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транспортных средств для перевозки опасных грузов</w:t>
            </w:r>
          </w:p>
          <w:p w14:paraId="3CF634B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конструкции транспортных средств для перевозки опасных грузов</w:t>
            </w:r>
          </w:p>
          <w:p w14:paraId="4C5249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-Испытание типового образца подтверждение требований к конструкции и оборудованию транспортного средства, предусмотренных Главой 9.3.-9.8. Части 9 Приложения В к Европейскому соглашению о международной дорожной перевозке опасных грузов (ДОПОГ), совершенному в Женеве 30 сентября 1957 г </w:t>
            </w:r>
          </w:p>
          <w:p w14:paraId="0BCCEE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E2B6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4788676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2.5.1</w:t>
            </w:r>
          </w:p>
          <w:p w14:paraId="56F34A2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2.5.2</w:t>
            </w:r>
          </w:p>
          <w:p w14:paraId="4E70D0C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59061984" w14:textId="77777777" w:rsidR="00FA7953" w:rsidRPr="007A64DD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5A0DB1C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5A69C41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2.5</w:t>
            </w:r>
          </w:p>
          <w:p w14:paraId="26943A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Правила ЕЭК ООН № 105-04</w:t>
            </w:r>
          </w:p>
          <w:p w14:paraId="1F9867F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ДОПОГ</w:t>
            </w:r>
          </w:p>
          <w:p w14:paraId="34D9D9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481C03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Визуально </w:t>
            </w:r>
          </w:p>
        </w:tc>
        <w:tc>
          <w:tcPr>
            <w:tcW w:w="1977" w:type="dxa"/>
          </w:tcPr>
          <w:p w14:paraId="20B787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4295CC60" w14:textId="77777777" w:rsidTr="00620E23">
        <w:trPr>
          <w:trHeight w:val="158"/>
        </w:trPr>
        <w:tc>
          <w:tcPr>
            <w:tcW w:w="598" w:type="dxa"/>
          </w:tcPr>
          <w:p w14:paraId="6428DDA3" w14:textId="70A79B53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5</w:t>
            </w:r>
            <w:r w:rsidR="003140F8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796" w:type="dxa"/>
          </w:tcPr>
          <w:p w14:paraId="0ECB99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33DDA9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</w:p>
          <w:p w14:paraId="59C397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3F9556A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наличия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устройствами, обеспечивающими защиту гидросистемы от перегрузки давлением свыше максимального, уменьшение пульсаций давления, компенсацию изменения объема рабочей жидкости при изменении температуры и диагностирование технического состояния.</w:t>
            </w:r>
          </w:p>
          <w:p w14:paraId="5F2998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максимального и номинального давления</w:t>
            </w:r>
          </w:p>
          <w:p w14:paraId="59D919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на герметичность неподвижных сопряжений, наружных стенок, сварных и резьбовых соединения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гидроустройств</w:t>
            </w:r>
            <w:proofErr w:type="spellEnd"/>
          </w:p>
          <w:p w14:paraId="78B88D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применяемых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конструкционных материалов и покрытий </w:t>
            </w:r>
          </w:p>
          <w:p w14:paraId="5B2C7A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возникновении опасной ситуации автоматического происхождение полного отключение гидропривода (гидросистемы) от источника энергии</w:t>
            </w:r>
          </w:p>
          <w:p w14:paraId="5460AA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установки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гидрозамков или других фиксирующих устройств для фиксирования в заданном положении выходных звеньев гидродвигателей</w:t>
            </w:r>
          </w:p>
          <w:p w14:paraId="1B7B6A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преднамеренных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или непреднамеренных механических движений с участием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гидроустройств</w:t>
            </w:r>
            <w:proofErr w:type="spellEnd"/>
          </w:p>
          <w:p w14:paraId="68A88F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наличия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предусмотренной блокировки для предотвращения опасного поведения машины (агрегата)</w:t>
            </w:r>
          </w:p>
          <w:p w14:paraId="2591BD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-Визуальная проверка наличия схемных блокировок, исключающие появление опасных факторов в случае отключения одного из источников энергии (одного из насосов) или разновременного их включения</w:t>
            </w:r>
          </w:p>
          <w:p w14:paraId="63163CDB" w14:textId="77777777" w:rsidR="00FA7953" w:rsidRPr="00991E9C" w:rsidRDefault="00FA7953" w:rsidP="00620E23">
            <w:pPr>
              <w:rPr>
                <w:rFonts w:ascii="Calibri" w:eastAsia="Calibri" w:hAnsi="Calibri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вызывание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опасности при снижении параметров питающей гидросистему энергии, при включении и отключении энергоснабжения</w:t>
            </w:r>
            <w:r w:rsidRPr="00991E9C">
              <w:rPr>
                <w:rFonts w:ascii="Calibri" w:eastAsia="Calibri" w:hAnsi="Calibri"/>
              </w:rPr>
              <w:t xml:space="preserve"> </w:t>
            </w:r>
          </w:p>
          <w:p w14:paraId="67297A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проверка конструкции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на  наличия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предусмотренной исключение самопроизвольного включения гидропривода, гидросистемы или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гидроустройства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под действием собственной массы их элементов или вибрации, или ускорений, вызванных и связанных с функционированием гидроприводов (гидросистем) в составе машины (агрегата).</w:t>
            </w:r>
          </w:p>
          <w:p w14:paraId="3D3AF1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расположения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управляемых вручную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гидроустройства</w:t>
            </w:r>
            <w:proofErr w:type="spellEnd"/>
          </w:p>
          <w:p w14:paraId="194414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наличия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предусмотренной блокировки или других мер безопасности (блокировочные устройства), если несколько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гидроустройств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с автоматическим или ручным управлением соединены между собой, и если отказ одного из них может вызвать опасность</w:t>
            </w:r>
          </w:p>
          <w:p w14:paraId="63C537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блокировочных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устройств</w:t>
            </w:r>
          </w:p>
          <w:p w14:paraId="1FF644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конструкции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гидроустройства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на наличия предусмотренной исключение самопроизвольного или преднамеренного изменения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положения деталей крепления и соединений, элементов регулирования и настройки при транспортировании и эксплуатации.</w:t>
            </w:r>
          </w:p>
          <w:p w14:paraId="45BD8C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конструкции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гидроустройства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на наличия предусмотренной обеспечение надежной фиксации и возможность пломбирования или запирания регулирующих элементов встроенным замком для предотвращения постороннего вмешательства или случайного включения.</w:t>
            </w:r>
          </w:p>
        </w:tc>
        <w:tc>
          <w:tcPr>
            <w:tcW w:w="2976" w:type="dxa"/>
          </w:tcPr>
          <w:p w14:paraId="13B6D6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685417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3.1.1</w:t>
            </w:r>
          </w:p>
          <w:p w14:paraId="7D06567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3.1.2</w:t>
            </w:r>
          </w:p>
          <w:p w14:paraId="773126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3.1.3</w:t>
            </w:r>
          </w:p>
          <w:p w14:paraId="339040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3.1.4</w:t>
            </w:r>
          </w:p>
          <w:p w14:paraId="401905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3.1.5</w:t>
            </w:r>
          </w:p>
          <w:p w14:paraId="1AE725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3.1.6</w:t>
            </w:r>
          </w:p>
          <w:p w14:paraId="30A4B6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3.1.7</w:t>
            </w:r>
          </w:p>
          <w:p w14:paraId="39ECBD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3.1.8</w:t>
            </w:r>
          </w:p>
          <w:p w14:paraId="4A28EE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3.1.9</w:t>
            </w:r>
          </w:p>
          <w:p w14:paraId="1F5659A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3.1.10</w:t>
            </w:r>
          </w:p>
          <w:p w14:paraId="4EBAD9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3.1.11</w:t>
            </w:r>
          </w:p>
          <w:p w14:paraId="712973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3.1.12</w:t>
            </w:r>
          </w:p>
          <w:p w14:paraId="5E3EEB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3.1.13</w:t>
            </w:r>
          </w:p>
          <w:p w14:paraId="2ED0120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3.1.14</w:t>
            </w:r>
          </w:p>
          <w:p w14:paraId="7F5189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3.1.15</w:t>
            </w:r>
          </w:p>
          <w:p w14:paraId="76182B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3.1.16</w:t>
            </w:r>
          </w:p>
        </w:tc>
        <w:tc>
          <w:tcPr>
            <w:tcW w:w="2426" w:type="dxa"/>
          </w:tcPr>
          <w:p w14:paraId="1859838E" w14:textId="77777777" w:rsidR="00FA7953" w:rsidRPr="007A64DD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3D18A67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75B61E4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6, пункт 3.1 Визуально </w:t>
            </w:r>
          </w:p>
          <w:p w14:paraId="66B58DB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09CD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90FB2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A2C6E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58EC6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14FAB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8668C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12527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97AA21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0A84B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36A37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CCFE11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DFA2B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154943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C78B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62F4A7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F48AD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22540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A3571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F414C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2BA0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B539A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6728CC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38F433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A11C9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58FE2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C1B39B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B8224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AD182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8A65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26924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6B10F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1AFC86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FA717B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8469A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791EB1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3F5054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9D7937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E40F1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C80A1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DB4BA4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95A273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29EDCB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385543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FD44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B44AC5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0494268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4AFE53D1" w14:textId="77777777" w:rsidTr="00620E23">
        <w:trPr>
          <w:trHeight w:val="158"/>
        </w:trPr>
        <w:tc>
          <w:tcPr>
            <w:tcW w:w="598" w:type="dxa"/>
          </w:tcPr>
          <w:p w14:paraId="07CE4A7B" w14:textId="0D9013F3" w:rsidR="00FA7953" w:rsidRPr="003140F8" w:rsidRDefault="00FA7953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5</w:t>
            </w:r>
            <w:r w:rsidR="003140F8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796" w:type="dxa"/>
          </w:tcPr>
          <w:p w14:paraId="100C0E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399DB8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</w:p>
          <w:p w14:paraId="72B568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ab/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347C84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производственного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оборудование на обеспечение безопасности работающих при монтаже (демонтаже), вводе в эксплуатацию и эксплуатации как в случае автономного использования, так и в составе технологических комплексов при соблюдении требований (условий, правил), предусмотренных эксплуатационной документацией.</w:t>
            </w:r>
          </w:p>
          <w:p w14:paraId="2806D24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наличия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укомплектованности эксплуатационной документацией, содержащей требования (правила), предотвращающие возникновение опасных ситуаций при монтаже (демонтаже), вводе в эксплуатацию и эксплуатации.</w:t>
            </w:r>
          </w:p>
          <w:p w14:paraId="28BDA4A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выполнения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требований безопасности в течение всего периода эксплуатации при выполнении потребителем требований, установленных в эксплуатационной документации.</w:t>
            </w:r>
          </w:p>
          <w:p w14:paraId="0E61FF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материалов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конструкции производственного оборудования на опасное и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вредное воздействие на организм человека во всех заданных режимах работы и предусмотренных условиях эксплуатации, а также создавать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пожаро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>-взрывоопасные ситуации.</w:t>
            </w:r>
          </w:p>
          <w:p w14:paraId="60A3BA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наличия исключения предусмотренных режимах работы нагрузки на детали и сборочные единицы, способные вызвать разрушения, представляющие опасность для работающих.</w:t>
            </w:r>
          </w:p>
          <w:p w14:paraId="042863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конструкцию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производственного оборудования и его отдельных частей на наличия</w:t>
            </w:r>
          </w:p>
          <w:p w14:paraId="1C6D96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исключение возможности их падения, опрокидывания и самопроизвольного смещения при всех предусмотренных условиях эксплуатации и монтажа (демонтажа).</w:t>
            </w:r>
          </w:p>
          <w:p w14:paraId="3338B0A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конструкцию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производственного оборудования на возможность исключать падение или выбрасывание предметов, представляющих опасность для работающих, а также выбросов смазывающих, охлаждающих и других рабочих жидкостей.</w:t>
            </w:r>
          </w:p>
          <w:p w14:paraId="20DE9E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движущихся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частей производственного оборудования на наличия ограждения</w:t>
            </w:r>
          </w:p>
          <w:p w14:paraId="178418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конструкцию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 зажимных, захватывающих, подъемных и загрузочных устройств или их приводов на наличия исключения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возможности возникновения опасности при полном или частичном самопроизвольном прекращении подачи энергии, а также исключать самопроизвольное изменение состояния этих устройств при восстановлении подачи энергии.</w:t>
            </w:r>
          </w:p>
          <w:p w14:paraId="41B0CD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элементов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конструкции производственного оборудования на наличия острых углов, кромок, заусенцев и поверхностей с неровностями, представляющих опасность травмирования работающих</w:t>
            </w:r>
          </w:p>
          <w:p w14:paraId="36D0FCC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защищенности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ограждениями частей производственного оборудования (в том числе трубопроводы гидро-, паро-, пневмосистем, предохранительные клапаны, кабели и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др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).  </w:t>
            </w:r>
          </w:p>
          <w:p w14:paraId="0A7D94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исключение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самопроизвольного ослабление или разъединение креплений сборочных единиц и деталей, а также исключение перемещение подвижных частей за пределы, предусмотренные конструкцией, если это может повлечь за собой создание опасной ситуации.</w:t>
            </w:r>
          </w:p>
          <w:p w14:paraId="0EB37C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производственного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оборудование на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пожаро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>-взрывобезопасность в предусмотренных условиях эксплуатации</w:t>
            </w:r>
          </w:p>
          <w:p w14:paraId="16BFEE7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конструкцию производственного оборудования на наличия устройства (средства) для обеспечения электробезопасности.</w:t>
            </w:r>
          </w:p>
          <w:p w14:paraId="5C2C593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-Визуальная проверка производственного оборудование, действующее с помощью неэлектрической энергии </w:t>
            </w:r>
          </w:p>
          <w:p w14:paraId="2C679B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конструкцию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производственного оборудования и (или) его размещение на возможность исключение контакта его горючих частей с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пожаро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>-взрывоопасными веществами, если такой контакт может явиться причиной пожара или взрыва</w:t>
            </w:r>
          </w:p>
          <w:p w14:paraId="1DB9D5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конструкции на возможность исключение опасности, вызываемую разбрызгиванием горячих обрабатываемых и (или) используемых при эксплуатации материалов и веществ.</w:t>
            </w:r>
          </w:p>
          <w:p w14:paraId="7D5012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обеспечение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безопасности при использовании производственного оборудования по назначению, техническом обслуживании, ремонте и уборке, а также соответствие эргономическим требованиям</w:t>
            </w:r>
          </w:p>
          <w:p w14:paraId="03D2593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Конструкция рабочего места</w:t>
            </w:r>
          </w:p>
          <w:p w14:paraId="37B565A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системы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управления</w:t>
            </w:r>
          </w:p>
          <w:p w14:paraId="4508926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системы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управления производственным оборудованием на наличия средств экстренного торможения и аварийного останова (выключения), если их использование может уменьшить или предотвратить опасность.</w:t>
            </w:r>
          </w:p>
          <w:p w14:paraId="74E452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центрального пульта управления технологическим комплексом на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наличия сигнализацией, мнемосхемой или другими средствами отображения информации о нарушениях обычного функционирования технологического комплекса, средствами аварийного останова (выключения) а также отдельными единицами комплекса.</w:t>
            </w:r>
          </w:p>
          <w:p w14:paraId="7634583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командного устройства системы управления (далее - органы управления)</w:t>
            </w:r>
          </w:p>
          <w:p w14:paraId="5129E0B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пуска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производственного оборудования в работу, а также повторный пуск после останова независимо от его причины на возможность только путем манипулирования органом управления пуском.</w:t>
            </w:r>
          </w:p>
          <w:p w14:paraId="4E9ED4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органа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управления аварийным остановом после включения на возможность оставаться в положении, соответствующем останову, до тех пор, пока он не будет возвращен работающим в исходное положение.</w:t>
            </w:r>
          </w:p>
          <w:p w14:paraId="3E4A19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при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наличии в системе управления переключателя режимов функционирования производственного оборудования каждое положение переключателя</w:t>
            </w:r>
          </w:p>
          <w:p w14:paraId="3BCC79E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на соответствие только одному режиму и надежному фиксированию</w:t>
            </w:r>
          </w:p>
          <w:p w14:paraId="2E6D88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полного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или частичного прекращение энергоснабжения и последующего его восстановление</w:t>
            </w:r>
          </w:p>
          <w:p w14:paraId="3B0B50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конструкции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средств защиты </w:t>
            </w:r>
          </w:p>
          <w:p w14:paraId="3C2D254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средств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защиты на выполнение своего назначение непрерывно в процессе функционирования производственного оборудования или при возникновении опасной ситуации.</w:t>
            </w:r>
          </w:p>
          <w:p w14:paraId="2AFC45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действие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средств защиты</w:t>
            </w:r>
          </w:p>
          <w:p w14:paraId="2AFF38C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Форма, размеры, прочность и жесткость защитного ограждения, его расположение относительно ограждаемых частей производственного оборудования должны исключать воздействие на работающего ограждаемых частей и возможных выбросов.</w:t>
            </w:r>
          </w:p>
          <w:p w14:paraId="1C31817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конструкцию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защитного ограждения</w:t>
            </w:r>
          </w:p>
          <w:p w14:paraId="32403F9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расположения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сигнальных устройств</w:t>
            </w:r>
          </w:p>
          <w:p w14:paraId="65D384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частей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производственного оборудования, представляющие опасность, на окраску и сигнальные цвета и обозначение</w:t>
            </w:r>
          </w:p>
          <w:p w14:paraId="7E857E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конструкцию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производственного оборудования и его частей на наличия обеспечения возможности надежного их закрепления на транспортном средстве или в упаковочной таре.</w:t>
            </w:r>
          </w:p>
          <w:p w14:paraId="625828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конструкции на наличия устройствами для перемещения, или удобную форму захвата рукой.</w:t>
            </w:r>
          </w:p>
        </w:tc>
        <w:tc>
          <w:tcPr>
            <w:tcW w:w="2976" w:type="dxa"/>
          </w:tcPr>
          <w:p w14:paraId="6B26F3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5060E21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3.2.1</w:t>
            </w:r>
          </w:p>
          <w:p w14:paraId="2FCD625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</w:t>
            </w:r>
          </w:p>
          <w:p w14:paraId="75429E5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</w:t>
            </w:r>
          </w:p>
          <w:p w14:paraId="17C1375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3.2.4</w:t>
            </w:r>
          </w:p>
          <w:p w14:paraId="6A73CB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3.2.5</w:t>
            </w:r>
          </w:p>
          <w:p w14:paraId="775127B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3.2.6</w:t>
            </w:r>
          </w:p>
          <w:p w14:paraId="7F6D53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3.2.7</w:t>
            </w:r>
          </w:p>
          <w:p w14:paraId="202EDB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3.2.8</w:t>
            </w:r>
          </w:p>
          <w:p w14:paraId="40B123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3.2.9</w:t>
            </w:r>
          </w:p>
          <w:p w14:paraId="66ABBBA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3.2.10</w:t>
            </w:r>
          </w:p>
          <w:p w14:paraId="654B64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3.2.11</w:t>
            </w:r>
          </w:p>
          <w:p w14:paraId="185FBE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3.2.12</w:t>
            </w:r>
          </w:p>
          <w:p w14:paraId="2C1D96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3.2.13</w:t>
            </w:r>
          </w:p>
          <w:p w14:paraId="061E4CA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3.2.14</w:t>
            </w:r>
          </w:p>
          <w:p w14:paraId="536F2E2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3.2.15</w:t>
            </w:r>
          </w:p>
          <w:p w14:paraId="6B49A0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3.2.16</w:t>
            </w:r>
          </w:p>
          <w:p w14:paraId="02929F5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3.1.17</w:t>
            </w:r>
          </w:p>
          <w:p w14:paraId="4DF686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3.2.18</w:t>
            </w:r>
          </w:p>
          <w:p w14:paraId="058426B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3.2.19</w:t>
            </w:r>
          </w:p>
          <w:p w14:paraId="39CED21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3.2.20</w:t>
            </w:r>
          </w:p>
          <w:p w14:paraId="4E5F77E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3.2.21</w:t>
            </w:r>
          </w:p>
          <w:p w14:paraId="3F86C8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3.2.22</w:t>
            </w:r>
          </w:p>
          <w:p w14:paraId="30BF42C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3.2.23</w:t>
            </w:r>
          </w:p>
          <w:p w14:paraId="3472DD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3.2.24</w:t>
            </w:r>
          </w:p>
          <w:p w14:paraId="35A0FE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3.2.25</w:t>
            </w:r>
          </w:p>
          <w:p w14:paraId="7C60EB7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3.2.26</w:t>
            </w:r>
          </w:p>
          <w:p w14:paraId="2D37245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3.2.27</w:t>
            </w:r>
          </w:p>
          <w:p w14:paraId="377A79F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3.2.28</w:t>
            </w:r>
          </w:p>
          <w:p w14:paraId="70A600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3.2.29</w:t>
            </w:r>
          </w:p>
          <w:p w14:paraId="2B798C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3.2.30</w:t>
            </w:r>
          </w:p>
          <w:p w14:paraId="711FE2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3.2.31</w:t>
            </w:r>
          </w:p>
          <w:p w14:paraId="6F3295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3.2.32</w:t>
            </w:r>
          </w:p>
          <w:p w14:paraId="029B72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3.2.33</w:t>
            </w:r>
          </w:p>
          <w:p w14:paraId="20886F7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3.2.34</w:t>
            </w:r>
          </w:p>
          <w:p w14:paraId="2D28E2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3.2.35</w:t>
            </w:r>
          </w:p>
          <w:p w14:paraId="1492AB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3.2.36</w:t>
            </w:r>
          </w:p>
          <w:p w14:paraId="59BC72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3.2.37</w:t>
            </w:r>
          </w:p>
          <w:p w14:paraId="2D90AD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3.2.38</w:t>
            </w:r>
          </w:p>
          <w:p w14:paraId="22699AC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3.2.39</w:t>
            </w:r>
          </w:p>
          <w:p w14:paraId="486361F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3.2.40</w:t>
            </w:r>
          </w:p>
          <w:p w14:paraId="27B217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3.2.41</w:t>
            </w:r>
          </w:p>
          <w:p w14:paraId="764AA95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3.2.42</w:t>
            </w:r>
          </w:p>
          <w:p w14:paraId="29504F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2.3</w:t>
            </w:r>
          </w:p>
          <w:p w14:paraId="0904893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11547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E2C7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098B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52BEF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71909C6D" w14:textId="77777777" w:rsidR="00FA7953" w:rsidRPr="007A64DD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53CDFD0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206FEF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3.2 Визуально</w:t>
            </w:r>
          </w:p>
          <w:p w14:paraId="0143B6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C4C9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173BA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CC54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CD83A7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E4699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57D9F4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F540D3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8C71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4E125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C5823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5D21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BE7792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200E1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ACA177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5F250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C1A25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225F0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49913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F7B1C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0F4E3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DBA05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47EB9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CB0D6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71B24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75B5B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6CEC5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578D13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6FF3D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8E2FC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6F6AB3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012ECC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112E7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D50F5C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5F1D5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9935D9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579B5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9454A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3584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28DE7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EA7AE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A78DD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9E2206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301A6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15D2D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EB5DF1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23D35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12FB5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E5E817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A99A6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384D37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9B218C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06E92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E774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7A38F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9E7516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2B1D8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317E1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6333DE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6DA7C3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6DB43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B0248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4770C7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6250F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6BDB6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060F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E9998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589811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2A3B6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A35B5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983124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4620EA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Визуально</w:t>
            </w:r>
          </w:p>
          <w:p w14:paraId="60D81D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DF4014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E2997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26A12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90057A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D2FE51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17425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FD64FE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BC3A2D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B4AD0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039E3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D5BB7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D857D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53CD0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90767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C0D45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43D40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CF03B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7351B2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B5F4B6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1DDB7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1E391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2564FA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43AEA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42FD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C0D93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FCD68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30C54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80E4A9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50ED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6A6F0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D783B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89C22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8D1997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BF861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2BDDF6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3109D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952CA7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82DBD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DBB625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8B84E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1A421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09E720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989FF7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E1B4E8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8A0EA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04F05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296893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41AB32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F580C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FDDC3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9A53F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38FCA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E49A9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7AB57181" w14:textId="77777777" w:rsidTr="00620E23">
        <w:trPr>
          <w:trHeight w:val="158"/>
        </w:trPr>
        <w:tc>
          <w:tcPr>
            <w:tcW w:w="598" w:type="dxa"/>
          </w:tcPr>
          <w:p w14:paraId="19E26533" w14:textId="7F29C83C" w:rsidR="00FA7953" w:rsidRPr="00AB6DCE" w:rsidRDefault="003140F8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60</w:t>
            </w:r>
          </w:p>
        </w:tc>
        <w:tc>
          <w:tcPr>
            <w:tcW w:w="2796" w:type="dxa"/>
          </w:tcPr>
          <w:p w14:paraId="1D511B1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4B87FDD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3B230B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Визуальная проверка характера подразделения спектра шума</w:t>
            </w:r>
          </w:p>
          <w:p w14:paraId="4A75B17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подразделения шума по временным характеристикам</w:t>
            </w:r>
          </w:p>
          <w:p w14:paraId="2026CF7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-Визуальное проверка подразделений непостоянного звука</w:t>
            </w:r>
          </w:p>
          <w:p w14:paraId="0BF103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характеристик и допустимых уровня шума на рабочих местах</w:t>
            </w:r>
          </w:p>
          <w:p w14:paraId="381B9E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-Измерения характеристик постоянного шума на рабочих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местах  в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дБ в октавных полосах со среднегеометрическими частотами </w:t>
            </w:r>
          </w:p>
          <w:p w14:paraId="169F03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-Измерения допускаемых уровни звукового давления в октавных полосах частот и уровни звука на рабочих местах </w:t>
            </w:r>
          </w:p>
          <w:p w14:paraId="6D679B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-Измерения широкополосного постоянного и непостоянного (кроме импульсного) шума</w:t>
            </w:r>
          </w:p>
          <w:p w14:paraId="3ABED0B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сопроводительной документации шумовых характеристик машин или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предельных значений шумовых характеристик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указанных в паспорте на них, руководстве (инструкции) по эксплуатации</w:t>
            </w:r>
          </w:p>
        </w:tc>
        <w:tc>
          <w:tcPr>
            <w:tcW w:w="2976" w:type="dxa"/>
          </w:tcPr>
          <w:p w14:paraId="455AB9C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4496D0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3.3.1</w:t>
            </w:r>
          </w:p>
          <w:p w14:paraId="68D629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3.3.1.1</w:t>
            </w:r>
          </w:p>
          <w:p w14:paraId="7AFBA2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3.3.1.2</w:t>
            </w:r>
          </w:p>
          <w:p w14:paraId="22A169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3.3.1.3</w:t>
            </w:r>
          </w:p>
          <w:p w14:paraId="25690EF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3.3.2</w:t>
            </w:r>
          </w:p>
          <w:p w14:paraId="4A6F4B0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3.3.2.1</w:t>
            </w:r>
          </w:p>
          <w:p w14:paraId="2A9F3C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3.3.2.2</w:t>
            </w:r>
          </w:p>
          <w:p w14:paraId="39E350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3.3.2.2.1</w:t>
            </w:r>
          </w:p>
          <w:p w14:paraId="6090756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3.3.2.2.2</w:t>
            </w:r>
          </w:p>
          <w:p w14:paraId="20F5DA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3.3.2.3</w:t>
            </w:r>
          </w:p>
        </w:tc>
        <w:tc>
          <w:tcPr>
            <w:tcW w:w="2426" w:type="dxa"/>
          </w:tcPr>
          <w:p w14:paraId="12B9E296" w14:textId="77777777" w:rsidR="00FA7953" w:rsidRPr="007A64DD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0036562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3F930E5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3.3 Визуально</w:t>
            </w:r>
          </w:p>
          <w:p w14:paraId="079953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035A82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580C0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75585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6FF939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5CDCE3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36CDC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265A00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FBA3F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71D731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D4AB1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4CB58A7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  <w:p w14:paraId="6B8DFF1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17F61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  <w:p w14:paraId="4ED7F6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E26BD7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  <w:p w14:paraId="3F3EC8F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B033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</w:p>
          <w:p w14:paraId="10A9F1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AFA0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5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Дб</w:t>
            </w:r>
            <w:proofErr w:type="spellEnd"/>
          </w:p>
          <w:p w14:paraId="06B398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80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Дб</w:t>
            </w:r>
            <w:proofErr w:type="spellEnd"/>
          </w:p>
          <w:p w14:paraId="32F286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199A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31,5; 63; 125; 250; 500; 1000; 2000; 4000; 8000 Гц.</w:t>
            </w:r>
          </w:p>
          <w:p w14:paraId="7A5BC9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107;95;87;82;</w:t>
            </w:r>
          </w:p>
          <w:p w14:paraId="2E57D5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78;75;73;71;6</w:t>
            </w:r>
          </w:p>
        </w:tc>
      </w:tr>
      <w:tr w:rsidR="00FA7953" w:rsidRPr="00991E9C" w14:paraId="6EA2A1BA" w14:textId="77777777" w:rsidTr="00620E23">
        <w:trPr>
          <w:trHeight w:val="158"/>
        </w:trPr>
        <w:tc>
          <w:tcPr>
            <w:tcW w:w="598" w:type="dxa"/>
          </w:tcPr>
          <w:p w14:paraId="1DD04E5D" w14:textId="4EB96A51" w:rsidR="00FA7953" w:rsidRPr="00AB6DCE" w:rsidRDefault="003140F8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t>61</w:t>
            </w:r>
          </w:p>
        </w:tc>
        <w:tc>
          <w:tcPr>
            <w:tcW w:w="2796" w:type="dxa"/>
          </w:tcPr>
          <w:p w14:paraId="5B5AF9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4C304F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N2, N3</w:t>
            </w:r>
          </w:p>
          <w:p w14:paraId="7479089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624BF38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Проверка предохранительных клапанов, работающих под давлением</w:t>
            </w:r>
          </w:p>
          <w:p w14:paraId="16CA7E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проверка характера защиты предохранительными клапанами подлежат сосуды, в которых возможно превышение рабочего давления от питающего источника, химической реакции,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нагрева подогревателями, солнечной радиации, в случае возникновения пожара рядом с сосудом и т.д.</w:t>
            </w:r>
          </w:p>
          <w:p w14:paraId="715E034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-Проверка количество клапанов, их размеров и пропускную способность (так, чтобы в сосуде не могло создаваться давление, превышающее расчетное давление более чем на 0,05 МПа (0,5 кг/см2) для сосудов с давлением до 0,3 МПа (3 кгс/см2), на 15% - для сосудов с давлением свыше 0,3 до 6,0 МПа (от 3 до 60 кгс/см2) и на 10% - для сосудов с давлением свыше 6,0 МПа 60 кгс/см2).</w:t>
            </w:r>
          </w:p>
          <w:p w14:paraId="3EB0D10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конструкцию и материалы элементов клапанов и их вспомогательных устройств на обеспечение надежности функционирования клапана в рабочих условиях.</w:t>
            </w:r>
          </w:p>
          <w:p w14:paraId="204FB45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конструкцию клапанов на обеспечение свободного перемещение подвижных элементов клапана и исключать возможность их выброса</w:t>
            </w:r>
          </w:p>
          <w:p w14:paraId="2CC71DD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конструкцию клапанов и их вспомогательных устройств на наличия исключения возможности произвольного изменения их регулировки</w:t>
            </w:r>
          </w:p>
          <w:p w14:paraId="6DCFA01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конструкцию клапанов на исключение возможности возникновения недопустимых ударов при открывании и закрывании.</w:t>
            </w:r>
          </w:p>
          <w:p w14:paraId="513D389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расположение клапанов</w:t>
            </w:r>
          </w:p>
          <w:p w14:paraId="34B005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 Визуальная проверка мест установки клапанов исключающих образование застойных зон.</w:t>
            </w:r>
          </w:p>
          <w:p w14:paraId="5FC02B3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установки запорной арматуры между сосудом и клапаном, а также за клапаном за исключением сосудов с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пожаро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- и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взрывоопасными веществами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и веществами 1-го и 2-го классов опасности, а также для сосудов, работающих при криогенных температурах </w:t>
            </w:r>
          </w:p>
          <w:p w14:paraId="6A4660A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рабочей и резервных клапанов на пропускную способность, обеспечивающую полную защиту сосуда от превышения давления свыше допустимого</w:t>
            </w:r>
          </w:p>
          <w:p w14:paraId="28F6BCB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Визуальная проверка наличия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установленного отключающая арматура с блокирующим устройством, исключающим возможность одновременного закрытия запорной арматуры на рабочем и резервном клапанах</w:t>
            </w:r>
          </w:p>
          <w:p w14:paraId="1CB173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клапанов на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не допущение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использовать для регулирования давления в сосуде или группе сосудов.</w:t>
            </w:r>
          </w:p>
          <w:p w14:paraId="5EA894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установки рычажно-грузовых клапанов </w:t>
            </w:r>
          </w:p>
          <w:p w14:paraId="045693C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конструкцию грузового и пружинного клапана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на наличия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предусмотренного устройство для проверки исправности действия клапана в рабочем состоянии путем принудительного открывания его во время работы сосуда</w:t>
            </w:r>
          </w:p>
          <w:p w14:paraId="0870DF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- Визуальная проверка пружины клапанов на защищенность от недопустимого нагрева (охлаждения) и непосредственного воздействия рабочей среды, если она оказывает вредное воздействие на материал пружины</w:t>
            </w:r>
          </w:p>
          <w:p w14:paraId="6D2851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клапанов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и их вспомогательных устройств на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сконструированность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так, чтобы при отказе любого управляемого или регулирующего органа или при прекращении подачи энергии на клапан управления была сохранена функция защиты сосуда от превышения</w:t>
            </w:r>
          </w:p>
          <w:p w14:paraId="3EBD2D1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давления путем дублирования или иных мер</w:t>
            </w:r>
          </w:p>
          <w:p w14:paraId="7A76A3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- 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конструкцию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клапана на наличия предусмотренного  возможности управления им вручную или дистанционно </w:t>
            </w:r>
          </w:p>
          <w:p w14:paraId="345D7E3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клапанов, приводимые в действие с помощью электроэнергии на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снабженность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двумя независимыми друг от друга источниками питания</w:t>
            </w:r>
          </w:p>
          <w:p w14:paraId="01C09B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Определения геометрических замеров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диаметра  условного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прохода,  если органом управления является импульсный клапан.</w:t>
            </w:r>
          </w:p>
          <w:p w14:paraId="55274A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 - Определения геометрических замеров внутреннего диаметра импульсных линий (подводящих и отводящих)</w:t>
            </w:r>
          </w:p>
          <w:p w14:paraId="5F74BB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рабочую среду, применяемая для управления клапанами, на подвергание замерзанию, коксованию, полимеризации и </w:t>
            </w:r>
            <w:r w:rsidRPr="00991E9C">
              <w:rPr>
                <w:rFonts w:eastAsia="Calibri"/>
                <w:sz w:val="20"/>
                <w:szCs w:val="20"/>
              </w:rPr>
              <w:lastRenderedPageBreak/>
              <w:t>оказывать коррозионное воздействие на материал клапана.</w:t>
            </w:r>
          </w:p>
          <w:p w14:paraId="1C4939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-Проверка конструкцию клапанов на закрывание при давлении не менее 95% давления </w:t>
            </w:r>
          </w:p>
          <w:p w14:paraId="403FDD3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клапана на наличия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снабженности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не менее чем двумя независимо действующими цепями управления, которые должны быть сконструированы так, чтобы при отказе одной из цепей управления другая цепь обеспечивала надежную работу клапана.</w:t>
            </w:r>
          </w:p>
          <w:p w14:paraId="6D164F9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Клапаны следует устанавливать на патрубках или трубопроводах, непосредственно присоединенных к сосуду.</w:t>
            </w:r>
          </w:p>
          <w:p w14:paraId="0BF807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падение давления перед клапаном в подводящем трубопроводе при наибольшей пропускной способности</w:t>
            </w:r>
          </w:p>
          <w:p w14:paraId="454C78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трубопровод клапанов на наличия обеспеченного необходимыми компенсациями температурных удлинений.</w:t>
            </w:r>
          </w:p>
          <w:p w14:paraId="21C7211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подводящих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трубопроводов на их </w:t>
            </w:r>
            <w:proofErr w:type="spellStart"/>
            <w:r w:rsidRPr="00991E9C">
              <w:rPr>
                <w:rFonts w:eastAsia="Calibri"/>
                <w:sz w:val="20"/>
                <w:szCs w:val="20"/>
              </w:rPr>
              <w:t>выполненность</w:t>
            </w:r>
            <w:proofErr w:type="spellEnd"/>
            <w:r w:rsidRPr="00991E9C">
              <w:rPr>
                <w:rFonts w:eastAsia="Calibri"/>
                <w:sz w:val="20"/>
                <w:szCs w:val="20"/>
              </w:rPr>
              <w:t xml:space="preserve"> с уклоном по всей длине в сторону сосуда.</w:t>
            </w:r>
          </w:p>
          <w:p w14:paraId="6F4C59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 Визуальная проверка присоединительных трубопровод клапанов на наличия защищенности от замерзания в них рабочей среды.</w:t>
            </w:r>
          </w:p>
          <w:p w14:paraId="5F09B2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 Визуальная проверка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не допущения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отбор рабочей среды из патрубков на которых установлены клапаны</w:t>
            </w:r>
          </w:p>
        </w:tc>
        <w:tc>
          <w:tcPr>
            <w:tcW w:w="2976" w:type="dxa"/>
          </w:tcPr>
          <w:p w14:paraId="1222793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4F91905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</w:t>
            </w:r>
          </w:p>
          <w:p w14:paraId="1E5A62F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</w:t>
            </w:r>
          </w:p>
          <w:p w14:paraId="0C9495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3.4.3</w:t>
            </w:r>
          </w:p>
          <w:p w14:paraId="3B465F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3.4.4</w:t>
            </w:r>
          </w:p>
          <w:p w14:paraId="15CCB8B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3.4.5</w:t>
            </w:r>
          </w:p>
          <w:p w14:paraId="69D7B83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3.4.6</w:t>
            </w:r>
          </w:p>
          <w:p w14:paraId="13C337D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Приложение 6, пункт 3.4.7</w:t>
            </w:r>
          </w:p>
          <w:p w14:paraId="434180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3.4.8</w:t>
            </w:r>
          </w:p>
          <w:p w14:paraId="42F263A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3.4.9</w:t>
            </w:r>
          </w:p>
          <w:p w14:paraId="67E70D8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3.4.10</w:t>
            </w:r>
          </w:p>
          <w:p w14:paraId="260010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3.4.11</w:t>
            </w:r>
          </w:p>
          <w:p w14:paraId="6B8F5B8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3.4.12</w:t>
            </w:r>
          </w:p>
          <w:p w14:paraId="75B668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3.4.13</w:t>
            </w:r>
          </w:p>
          <w:p w14:paraId="71C7CAE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3.4.14</w:t>
            </w:r>
          </w:p>
          <w:p w14:paraId="18BF2B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3.4.15</w:t>
            </w:r>
          </w:p>
          <w:p w14:paraId="78E266C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3.4.16</w:t>
            </w:r>
          </w:p>
          <w:p w14:paraId="208F07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3.4.17</w:t>
            </w:r>
          </w:p>
          <w:p w14:paraId="2A0DDD9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3.4.18</w:t>
            </w:r>
          </w:p>
          <w:p w14:paraId="70FA538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3.4.19</w:t>
            </w:r>
          </w:p>
          <w:p w14:paraId="4E6336F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3.4.20</w:t>
            </w:r>
          </w:p>
          <w:p w14:paraId="4F3F676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3.4.21</w:t>
            </w:r>
          </w:p>
          <w:p w14:paraId="4E6DFE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3.4.22</w:t>
            </w:r>
          </w:p>
          <w:p w14:paraId="6CC5B38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3.4.23</w:t>
            </w:r>
          </w:p>
          <w:p w14:paraId="7784EA0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3.4.24</w:t>
            </w:r>
          </w:p>
          <w:p w14:paraId="4113F4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3.4.25</w:t>
            </w:r>
          </w:p>
          <w:p w14:paraId="35A7F9D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3.4.26</w:t>
            </w:r>
          </w:p>
          <w:p w14:paraId="0828B3D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3.4.27</w:t>
            </w:r>
          </w:p>
          <w:p w14:paraId="1C87961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3.4.28</w:t>
            </w:r>
          </w:p>
          <w:p w14:paraId="1896EF6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3.4.29</w:t>
            </w:r>
          </w:p>
          <w:p w14:paraId="716A97C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3.4.30</w:t>
            </w:r>
          </w:p>
          <w:p w14:paraId="214DC64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3.4.31</w:t>
            </w:r>
          </w:p>
          <w:p w14:paraId="3FBD282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3.4.32</w:t>
            </w:r>
          </w:p>
          <w:p w14:paraId="56BA322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3.4.33</w:t>
            </w:r>
          </w:p>
          <w:p w14:paraId="40225DF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17C23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27B08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26" w:type="dxa"/>
          </w:tcPr>
          <w:p w14:paraId="14FC2297" w14:textId="77777777" w:rsidR="00FA7953" w:rsidRPr="007A64DD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lastRenderedPageBreak/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27C7BB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3464BE5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6, пункт 3.4</w:t>
            </w:r>
          </w:p>
          <w:p w14:paraId="17E81E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EF4C6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F5E1CE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886983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E8948F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3C142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8263A4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97D36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495BCB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F753E9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FF055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21CF16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B6534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4A40A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432B46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84085B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E56F90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99C4DD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C6247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164C89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270DFD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F4711E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48738A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295B8D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4E1A75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FDE73A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40791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164DD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5A54FF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F95F6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6CE578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501816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5CD592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1E3059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D5B31F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E980F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AA796A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A4AFD7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9EAFA6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694128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997ED8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814DF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F99778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D8ADAE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2FD4CA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A726FF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33F4E8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EB3354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C0FC82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47E2E4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7C11BE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659224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48597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40748D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6821F7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8FF183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D51B27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238D5C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96D020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5F3101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8BC5A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E32A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1DE86F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0ED5C0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0CF009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B9A8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07B998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0BE739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56538A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73A4AF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25B7ED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B1EAB8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2A7C35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8FEDF4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4C7FFA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7A897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9B948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41521C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79BEA6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216390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956E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4B617E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8BFEA2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58605C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1994F1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417BA8A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001E83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436156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9E06D6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1D1155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</w:tc>
        <w:tc>
          <w:tcPr>
            <w:tcW w:w="1977" w:type="dxa"/>
          </w:tcPr>
          <w:p w14:paraId="0D2C115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A7953" w:rsidRPr="00991E9C" w14:paraId="2C5B3F29" w14:textId="77777777" w:rsidTr="00620E23">
        <w:trPr>
          <w:trHeight w:val="158"/>
        </w:trPr>
        <w:tc>
          <w:tcPr>
            <w:tcW w:w="598" w:type="dxa"/>
          </w:tcPr>
          <w:p w14:paraId="70235C52" w14:textId="7E9EE026" w:rsidR="00FA7953" w:rsidRPr="00AB6DCE" w:rsidRDefault="003140F8" w:rsidP="00620E23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sz w:val="20"/>
                <w:szCs w:val="20"/>
                <w:lang w:val="ky-KG"/>
              </w:rPr>
              <w:lastRenderedPageBreak/>
              <w:t>62</w:t>
            </w:r>
          </w:p>
        </w:tc>
        <w:tc>
          <w:tcPr>
            <w:tcW w:w="2796" w:type="dxa"/>
          </w:tcPr>
          <w:p w14:paraId="1799AA7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Категории единичных транспортных средств</w:t>
            </w:r>
          </w:p>
          <w:p w14:paraId="7D2CF6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L1, L2, L3, L4, L5, L6, L7.</w:t>
            </w:r>
          </w:p>
          <w:p w14:paraId="410A240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М1, М2, М3</w:t>
            </w:r>
          </w:p>
          <w:p w14:paraId="3D14643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N1, N2, N3</w:t>
            </w:r>
          </w:p>
          <w:p w14:paraId="5255D67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О1, О2, О3, О4</w:t>
            </w:r>
            <w:r w:rsidRPr="00991E9C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4790" w:type="dxa"/>
            <w:gridSpan w:val="2"/>
          </w:tcPr>
          <w:p w14:paraId="421090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</w:t>
            </w:r>
            <w:r w:rsidRPr="00991E9C">
              <w:rPr>
                <w:rFonts w:ascii="Calibri" w:eastAsia="Calibri" w:hAnsi="Calibri"/>
              </w:rPr>
              <w:t xml:space="preserve"> </w:t>
            </w:r>
            <w:r w:rsidRPr="00991E9C">
              <w:rPr>
                <w:rFonts w:eastAsia="Calibri"/>
                <w:sz w:val="20"/>
                <w:szCs w:val="20"/>
              </w:rPr>
              <w:t>Визуальная проверка Обеспечение возможности идентификации транспортных средств по государственным регистрационным знакам</w:t>
            </w:r>
          </w:p>
          <w:p w14:paraId="1094D92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-Визуальная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</w:t>
            </w:r>
          </w:p>
          <w:p w14:paraId="395C373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-Визуальная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проверка  категорий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L и О на наличия предусмотренных мест установки одного заднего государственного регистрационного знака установленных размеров</w:t>
            </w:r>
          </w:p>
          <w:p w14:paraId="21BFF93A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b/>
                <w:color w:val="000000"/>
                <w:sz w:val="20"/>
                <w:shd w:val="clear" w:color="auto" w:fill="FFFFFF"/>
              </w:rPr>
              <w:t>-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Визуальная проверка мест</w:t>
            </w:r>
            <w:r w:rsidRPr="00991E9C">
              <w:rPr>
                <w:color w:val="000000"/>
                <w:shd w:val="clear" w:color="auto" w:fill="FFFFFF"/>
              </w:rPr>
              <w:t> 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установки государственного регистрационного знака представляющею собой плоскую вертикальную поверхность и должно располагаться таким образом, чтобы исключалось загораживание государственного регистрационного знака элементами конструкции транспортного средства.</w:t>
            </w:r>
          </w:p>
          <w:p w14:paraId="5CC8E648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b/>
                <w:color w:val="000000"/>
                <w:sz w:val="20"/>
                <w:shd w:val="clear" w:color="auto" w:fill="FFFFFF"/>
              </w:rPr>
              <w:t>-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Визуальная проверка место установки заднего государственного</w:t>
            </w:r>
            <w:r w:rsidRPr="00991E9C">
              <w:rPr>
                <w:color w:val="000000"/>
                <w:shd w:val="clear" w:color="auto" w:fill="FFFFFF"/>
              </w:rPr>
              <w:t xml:space="preserve"> 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регистрационного знака на обеспечение выполнения установки по оси симметрии транспортного средства или слева от нее по направлению движения транспортного средства, установки перпендикулярно продольной плоскости симметрии транспортного средства ± 3° и перпендикулярно опорной плоскости транспортного средства ± 5°.</w:t>
            </w:r>
          </w:p>
          <w:p w14:paraId="22374B8C" w14:textId="77777777" w:rsidR="00FA7953" w:rsidRPr="00991E9C" w:rsidRDefault="00FA7953" w:rsidP="00620E23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91E9C">
              <w:rPr>
                <w:color w:val="000000"/>
                <w:shd w:val="clear" w:color="auto" w:fill="FFFFFF"/>
              </w:rPr>
              <w:lastRenderedPageBreak/>
              <w:t>-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Определения геометрических</w:t>
            </w:r>
            <w:r w:rsidRPr="00991E9C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 xml:space="preserve">замеров </w:t>
            </w:r>
            <w:r w:rsidRPr="00991E9C">
              <w:rPr>
                <w:color w:val="000000"/>
                <w:shd w:val="clear" w:color="auto" w:fill="FFFFFF"/>
              </w:rPr>
              <w:t> 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>находящегося</w:t>
            </w:r>
            <w:proofErr w:type="gramEnd"/>
            <w:r w:rsidRPr="00991E9C">
              <w:rPr>
                <w:color w:val="000000"/>
                <w:sz w:val="20"/>
                <w:szCs w:val="20"/>
                <w:shd w:val="clear" w:color="auto" w:fill="FFFFFF"/>
              </w:rPr>
              <w:t xml:space="preserve"> в снаряженном состоянии транспортного средства высоту от опорной плоскости нижнего края государственного регистрационного знака для транспортных средств, высота верхнего края категории </w:t>
            </w:r>
            <w:r w:rsidRPr="00991E9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</w:t>
            </w:r>
          </w:p>
          <w:p w14:paraId="3E5A093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-Определения геометрических замеров угла видимости государственных регистрационных знаков в пространстве, ограниченном четырьмя плоскостями</w:t>
            </w:r>
          </w:p>
        </w:tc>
        <w:tc>
          <w:tcPr>
            <w:tcW w:w="2976" w:type="dxa"/>
          </w:tcPr>
          <w:p w14:paraId="1F201DC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lastRenderedPageBreak/>
              <w:t>ТР ТС 018/2011</w:t>
            </w:r>
          </w:p>
          <w:p w14:paraId="2E2442B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7 ,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пункт 4.1</w:t>
            </w:r>
          </w:p>
          <w:p w14:paraId="402099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7, пункт 4.2</w:t>
            </w:r>
          </w:p>
          <w:p w14:paraId="3DB5A1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7, пункт 4.3</w:t>
            </w:r>
          </w:p>
          <w:p w14:paraId="7BF50ED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7, пункт 4.3.1</w:t>
            </w:r>
          </w:p>
          <w:p w14:paraId="03464F1B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7 ,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пункт 4.3.2</w:t>
            </w:r>
          </w:p>
          <w:p w14:paraId="3B5576EE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7, пункт 4.3.3</w:t>
            </w:r>
          </w:p>
          <w:p w14:paraId="58C0642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Приложение 7, пункт 4.3.4</w:t>
            </w:r>
          </w:p>
        </w:tc>
        <w:tc>
          <w:tcPr>
            <w:tcW w:w="2426" w:type="dxa"/>
          </w:tcPr>
          <w:p w14:paraId="67CFE96A" w14:textId="77777777" w:rsidR="00FA7953" w:rsidRPr="007A64DD" w:rsidRDefault="00FA7953" w:rsidP="00620E23">
            <w:pPr>
              <w:pStyle w:val="aa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F1E4E">
              <w:rPr>
                <w:rFonts w:ascii="Times New Roman" w:hAnsi="Times New Roman"/>
                <w:sz w:val="20"/>
                <w:szCs w:val="20"/>
              </w:rPr>
              <w:t>ГОСТ 33670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-2015</w:t>
            </w:r>
          </w:p>
          <w:p w14:paraId="2E3A63E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ТР ТС 018/2011</w:t>
            </w:r>
          </w:p>
          <w:p w14:paraId="1117209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 xml:space="preserve">Приложение </w:t>
            </w:r>
            <w:proofErr w:type="gramStart"/>
            <w:r w:rsidRPr="00991E9C">
              <w:rPr>
                <w:rFonts w:eastAsia="Calibri"/>
                <w:sz w:val="20"/>
                <w:szCs w:val="20"/>
              </w:rPr>
              <w:t>7 ,</w:t>
            </w:r>
            <w:proofErr w:type="gramEnd"/>
            <w:r w:rsidRPr="00991E9C">
              <w:rPr>
                <w:rFonts w:eastAsia="Calibri"/>
                <w:sz w:val="20"/>
                <w:szCs w:val="20"/>
              </w:rPr>
              <w:t xml:space="preserve"> пункт 4</w:t>
            </w:r>
          </w:p>
          <w:p w14:paraId="3F4AC10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1DC513C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C2531E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69F8533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69D5F2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E59981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1E2C9AAD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0369D0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A335955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EF6DD6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F98BC3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17977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BDFBF7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21C1187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7D36339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53922FB6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2A3D473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BE0CFC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A8F1EB7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6F9A392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A8EA15A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CD09E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A629BC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03FDC1A3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38FA3620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71FB2E08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C21E2E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4B0A1394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  <w:r w:rsidRPr="00991E9C">
              <w:rPr>
                <w:rFonts w:eastAsia="Calibri"/>
                <w:sz w:val="20"/>
                <w:szCs w:val="20"/>
              </w:rPr>
              <w:t>Визуально</w:t>
            </w:r>
          </w:p>
          <w:p w14:paraId="5C9DEA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314AA852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  <w:p w14:paraId="18280EEF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3D1A2B1" w14:textId="77777777" w:rsidR="00FA7953" w:rsidRPr="00991E9C" w:rsidRDefault="00FA7953" w:rsidP="00620E2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4E02CBF1" w14:textId="77777777" w:rsidR="00C86442" w:rsidRDefault="00C86442"/>
    <w:sectPr w:rsidR="00C86442" w:rsidSect="00C86442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0D60" w14:textId="77777777" w:rsidR="00E810B4" w:rsidRDefault="00E810B4" w:rsidP="00520C1D">
      <w:r>
        <w:separator/>
      </w:r>
    </w:p>
  </w:endnote>
  <w:endnote w:type="continuationSeparator" w:id="0">
    <w:p w14:paraId="036B1099" w14:textId="77777777" w:rsidR="00E810B4" w:rsidRDefault="00E810B4" w:rsidP="0052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3FC" w14:textId="77777777" w:rsidR="00C17866" w:rsidRDefault="00A01ECC">
    <w:pPr>
      <w:pStyle w:val="a5"/>
    </w:pPr>
    <w:r>
      <w:t xml:space="preserve">                                                                                                                                            ОА установленная</w:t>
    </w:r>
  </w:p>
  <w:tbl>
    <w:tblPr>
      <w:tblW w:w="1448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22"/>
      <w:gridCol w:w="708"/>
      <w:gridCol w:w="1560"/>
      <w:gridCol w:w="1134"/>
      <w:gridCol w:w="1134"/>
      <w:gridCol w:w="8930"/>
    </w:tblGrid>
    <w:tr w:rsidR="00546DC9" w:rsidRPr="00DF48BE" w14:paraId="10AA28D3" w14:textId="64D752AE" w:rsidTr="00546DC9">
      <w:trPr>
        <w:cantSplit/>
        <w:trHeight w:val="415"/>
      </w:trPr>
      <w:tc>
        <w:tcPr>
          <w:tcW w:w="1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39769C" w14:textId="77777777" w:rsidR="00546DC9" w:rsidRPr="00DF48BE" w:rsidRDefault="00546DC9" w:rsidP="00C17866">
          <w:pPr>
            <w:pStyle w:val="a5"/>
            <w:jc w:val="center"/>
            <w:rPr>
              <w:bCs/>
              <w:color w:val="000000"/>
              <w:sz w:val="20"/>
              <w:szCs w:val="20"/>
            </w:rPr>
          </w:pPr>
          <w:r w:rsidRPr="00DF48BE">
            <w:rPr>
              <w:bCs/>
              <w:color w:val="000000"/>
              <w:sz w:val="20"/>
              <w:szCs w:val="20"/>
            </w:rPr>
            <w:t xml:space="preserve">Издание 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87EAA8" w14:textId="77777777" w:rsidR="00546DC9" w:rsidRPr="00B261E8" w:rsidRDefault="00546DC9" w:rsidP="00C17866">
          <w:pPr>
            <w:pStyle w:val="a5"/>
            <w:jc w:val="center"/>
            <w:rPr>
              <w:bCs/>
              <w:strike/>
              <w:color w:val="0000CC"/>
              <w:sz w:val="20"/>
              <w:szCs w:val="20"/>
            </w:rPr>
          </w:pPr>
          <w:r>
            <w:rPr>
              <w:bCs/>
              <w:color w:val="0000CC"/>
              <w:sz w:val="20"/>
              <w:szCs w:val="20"/>
            </w:rPr>
            <w:t>2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41FA68" w14:textId="77777777" w:rsidR="00546DC9" w:rsidRPr="00DF48BE" w:rsidRDefault="00546DC9" w:rsidP="00C17866">
          <w:pPr>
            <w:pStyle w:val="a5"/>
            <w:rPr>
              <w:bCs/>
              <w:color w:val="000000"/>
              <w:sz w:val="20"/>
              <w:szCs w:val="20"/>
            </w:rPr>
          </w:pPr>
          <w:r w:rsidRPr="00DF48BE">
            <w:rPr>
              <w:color w:val="000000"/>
              <w:sz w:val="20"/>
              <w:szCs w:val="20"/>
            </w:rPr>
            <w:t xml:space="preserve"> </w:t>
          </w:r>
          <w:r w:rsidRPr="00DF48BE">
            <w:rPr>
              <w:bCs/>
              <w:color w:val="000000"/>
              <w:sz w:val="20"/>
              <w:szCs w:val="20"/>
            </w:rPr>
            <w:t>Дата введения</w:t>
          </w:r>
          <w:r w:rsidRPr="00DF48BE">
            <w:rPr>
              <w:color w:val="000000"/>
              <w:sz w:val="20"/>
              <w:szCs w:val="20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305DA6" w14:textId="77777777" w:rsidR="00546DC9" w:rsidRPr="00870D65" w:rsidRDefault="00546DC9" w:rsidP="00C17866">
          <w:pPr>
            <w:pStyle w:val="a5"/>
            <w:rPr>
              <w:bCs/>
              <w:color w:val="0000CC"/>
              <w:sz w:val="20"/>
              <w:szCs w:val="20"/>
            </w:rPr>
          </w:pPr>
          <w:r>
            <w:rPr>
              <w:bCs/>
              <w:color w:val="0000CC"/>
              <w:sz w:val="20"/>
              <w:szCs w:val="20"/>
            </w:rPr>
            <w:t>05.05.2024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855211" w14:textId="77777777" w:rsidR="00546DC9" w:rsidRPr="00DF48BE" w:rsidRDefault="00546DC9" w:rsidP="00C17866">
          <w:pPr>
            <w:pStyle w:val="a5"/>
            <w:jc w:val="center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>С</w:t>
          </w:r>
          <w:r w:rsidRPr="00DF48BE">
            <w:rPr>
              <w:bCs/>
              <w:color w:val="000000"/>
              <w:sz w:val="20"/>
              <w:szCs w:val="20"/>
            </w:rPr>
            <w:t xml:space="preserve">тр. </w:t>
          </w:r>
          <w:r w:rsidRPr="00DF48BE">
            <w:rPr>
              <w:bCs/>
              <w:color w:val="000000"/>
              <w:sz w:val="20"/>
              <w:szCs w:val="20"/>
            </w:rPr>
            <w:fldChar w:fldCharType="begin"/>
          </w:r>
          <w:r w:rsidRPr="00DF48BE">
            <w:rPr>
              <w:bCs/>
              <w:color w:val="000000"/>
              <w:sz w:val="20"/>
              <w:szCs w:val="20"/>
            </w:rPr>
            <w:instrText xml:space="preserve"> PAGE </w:instrText>
          </w:r>
          <w:r w:rsidRPr="00DF48BE">
            <w:rPr>
              <w:bCs/>
              <w:color w:val="000000"/>
              <w:sz w:val="20"/>
              <w:szCs w:val="20"/>
            </w:rPr>
            <w:fldChar w:fldCharType="separate"/>
          </w:r>
          <w:r>
            <w:rPr>
              <w:bCs/>
              <w:noProof/>
              <w:color w:val="000000"/>
              <w:sz w:val="20"/>
              <w:szCs w:val="20"/>
            </w:rPr>
            <w:t>2</w:t>
          </w:r>
          <w:r w:rsidRPr="00DF48BE">
            <w:rPr>
              <w:bCs/>
              <w:color w:val="000000"/>
              <w:sz w:val="20"/>
              <w:szCs w:val="20"/>
            </w:rPr>
            <w:fldChar w:fldCharType="end"/>
          </w:r>
          <w:r w:rsidRPr="00DF48BE">
            <w:rPr>
              <w:bCs/>
              <w:color w:val="000000"/>
              <w:sz w:val="20"/>
              <w:szCs w:val="20"/>
            </w:rPr>
            <w:t xml:space="preserve"> из </w:t>
          </w:r>
          <w:r w:rsidRPr="00DF48BE">
            <w:rPr>
              <w:bCs/>
              <w:color w:val="000000"/>
              <w:sz w:val="20"/>
              <w:szCs w:val="20"/>
            </w:rPr>
            <w:fldChar w:fldCharType="begin"/>
          </w:r>
          <w:r w:rsidRPr="00DF48BE">
            <w:rPr>
              <w:bCs/>
              <w:color w:val="000000"/>
              <w:sz w:val="20"/>
              <w:szCs w:val="20"/>
            </w:rPr>
            <w:instrText xml:space="preserve"> NUMPAGES </w:instrText>
          </w:r>
          <w:r w:rsidRPr="00DF48BE">
            <w:rPr>
              <w:bCs/>
              <w:color w:val="000000"/>
              <w:sz w:val="20"/>
              <w:szCs w:val="20"/>
            </w:rPr>
            <w:fldChar w:fldCharType="separate"/>
          </w:r>
          <w:r>
            <w:rPr>
              <w:bCs/>
              <w:noProof/>
              <w:color w:val="000000"/>
              <w:sz w:val="20"/>
              <w:szCs w:val="20"/>
            </w:rPr>
            <w:t>4</w:t>
          </w:r>
          <w:r w:rsidRPr="00DF48BE">
            <w:rPr>
              <w:bCs/>
              <w:color w:val="000000"/>
              <w:sz w:val="20"/>
              <w:szCs w:val="20"/>
            </w:rPr>
            <w:fldChar w:fldCharType="end"/>
          </w:r>
          <w:r w:rsidRPr="00DF48BE">
            <w:rPr>
              <w:bCs/>
              <w:color w:val="000000"/>
              <w:sz w:val="20"/>
              <w:szCs w:val="20"/>
            </w:rPr>
            <w:t xml:space="preserve">   </w:t>
          </w:r>
        </w:p>
      </w:tc>
      <w:tc>
        <w:tcPr>
          <w:tcW w:w="8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8BCBAD" w14:textId="13EDE469" w:rsidR="00546DC9" w:rsidRDefault="00546DC9" w:rsidP="00546DC9">
          <w:pPr>
            <w:pStyle w:val="a5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 xml:space="preserve">Руководитель </w:t>
          </w:r>
          <w:proofErr w:type="spellStart"/>
          <w:proofErr w:type="gramStart"/>
          <w:r>
            <w:rPr>
              <w:bCs/>
              <w:color w:val="000000"/>
              <w:sz w:val="20"/>
              <w:szCs w:val="20"/>
            </w:rPr>
            <w:t>ОсОО</w:t>
          </w:r>
          <w:proofErr w:type="spellEnd"/>
          <w:r>
            <w:rPr>
              <w:bCs/>
              <w:color w:val="000000"/>
              <w:sz w:val="20"/>
              <w:szCs w:val="20"/>
            </w:rPr>
            <w:t xml:space="preserve">  Испытательная</w:t>
          </w:r>
          <w:proofErr w:type="gramEnd"/>
          <w:r>
            <w:rPr>
              <w:bCs/>
              <w:color w:val="000000"/>
              <w:sz w:val="20"/>
              <w:szCs w:val="20"/>
            </w:rPr>
            <w:t xml:space="preserve"> Лаборатория  «Евро-Тест» </w:t>
          </w:r>
          <w:proofErr w:type="spellStart"/>
          <w:r>
            <w:rPr>
              <w:bCs/>
              <w:color w:val="000000"/>
              <w:sz w:val="20"/>
              <w:szCs w:val="20"/>
            </w:rPr>
            <w:t>Канарейкин</w:t>
          </w:r>
          <w:proofErr w:type="spellEnd"/>
          <w:r>
            <w:rPr>
              <w:bCs/>
              <w:color w:val="000000"/>
              <w:sz w:val="20"/>
              <w:szCs w:val="20"/>
            </w:rPr>
            <w:t xml:space="preserve"> С.В.</w:t>
          </w:r>
        </w:p>
      </w:tc>
    </w:tr>
  </w:tbl>
  <w:p w14:paraId="6AECF301" w14:textId="0AA56D45" w:rsidR="00C17866" w:rsidRDefault="00546DC9">
    <w:pPr>
      <w:pStyle w:val="a5"/>
    </w:pPr>
    <w:r>
      <w:t xml:space="preserve">  </w:t>
    </w:r>
    <w:r w:rsidR="00A01ECC">
      <w:t xml:space="preserve">    </w:t>
    </w:r>
  </w:p>
  <w:p w14:paraId="1F334ABA" w14:textId="77777777" w:rsidR="00C17866" w:rsidRDefault="00C17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C260" w14:textId="77777777" w:rsidR="00E810B4" w:rsidRDefault="00E810B4" w:rsidP="00520C1D">
      <w:r>
        <w:separator/>
      </w:r>
    </w:p>
  </w:footnote>
  <w:footnote w:type="continuationSeparator" w:id="0">
    <w:p w14:paraId="4F2FC3E5" w14:textId="77777777" w:rsidR="00E810B4" w:rsidRDefault="00E810B4" w:rsidP="0052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9344" w:type="dxa"/>
      <w:tblLook w:val="04A0" w:firstRow="1" w:lastRow="0" w:firstColumn="1" w:lastColumn="0" w:noHBand="0" w:noVBand="1"/>
    </w:tblPr>
    <w:tblGrid>
      <w:gridCol w:w="3976"/>
    </w:tblGrid>
    <w:tr w:rsidR="00A01ECC" w14:paraId="7E853502" w14:textId="77777777" w:rsidTr="00A01ECC">
      <w:trPr>
        <w:trHeight w:val="986"/>
      </w:trPr>
      <w:tc>
        <w:tcPr>
          <w:tcW w:w="3976" w:type="dxa"/>
        </w:tcPr>
        <w:p w14:paraId="1B32E9D2" w14:textId="77777777" w:rsidR="00A01ECC" w:rsidRDefault="00A01ECC" w:rsidP="00C17866">
          <w:pPr>
            <w:ind w:right="155"/>
            <w:rPr>
              <w:noProof/>
            </w:rPr>
          </w:pPr>
          <w:r>
            <w:rPr>
              <w:noProof/>
            </w:rPr>
            <w:t>Утверждаю:</w:t>
          </w:r>
        </w:p>
        <w:p w14:paraId="0B40CE98" w14:textId="77777777" w:rsidR="00A01ECC" w:rsidRDefault="00A01ECC" w:rsidP="00C17866">
          <w:pPr>
            <w:ind w:right="155"/>
            <w:rPr>
              <w:noProof/>
            </w:rPr>
          </w:pPr>
          <w:r w:rsidRPr="007D2BFC">
            <w:rPr>
              <w:noProof/>
            </w:rPr>
            <w:t>Директор КЦА</w:t>
          </w:r>
        </w:p>
        <w:p w14:paraId="504264A0" w14:textId="77777777" w:rsidR="00A01ECC" w:rsidRDefault="00A01ECC" w:rsidP="00C17866">
          <w:pPr>
            <w:ind w:right="155"/>
            <w:rPr>
              <w:noProof/>
            </w:rPr>
          </w:pPr>
          <w:r>
            <w:rPr>
              <w:noProof/>
            </w:rPr>
            <w:t>_____________ А.Ахмеджанова</w:t>
          </w:r>
        </w:p>
        <w:p w14:paraId="1E1B2BF0" w14:textId="77777777" w:rsidR="00A01ECC" w:rsidRDefault="00A01ECC" w:rsidP="00C17866">
          <w:pPr>
            <w:ind w:right="155"/>
            <w:rPr>
              <w:noProof/>
              <w:sz w:val="20"/>
              <w:szCs w:val="20"/>
            </w:rPr>
          </w:pPr>
          <w:r w:rsidRPr="007D2BFC">
            <w:rPr>
              <w:noProof/>
              <w:sz w:val="20"/>
              <w:szCs w:val="20"/>
            </w:rPr>
            <w:t>подпись, расшифровка подписи</w:t>
          </w:r>
        </w:p>
        <w:p w14:paraId="1371598D" w14:textId="77777777" w:rsidR="00A01ECC" w:rsidRDefault="00A01ECC" w:rsidP="00C17866">
          <w:pPr>
            <w:ind w:right="155"/>
            <w:rPr>
              <w:noProof/>
            </w:rPr>
          </w:pPr>
          <w:r>
            <w:rPr>
              <w:noProof/>
              <w:sz w:val="20"/>
              <w:szCs w:val="20"/>
            </w:rPr>
            <w:t>МП</w:t>
          </w:r>
        </w:p>
      </w:tc>
    </w:tr>
  </w:tbl>
  <w:p w14:paraId="574F962B" w14:textId="77777777" w:rsidR="00432D8D" w:rsidRDefault="00432D8D" w:rsidP="00C17866">
    <w:pPr>
      <w:shd w:val="clear" w:color="auto" w:fill="FFFFFF"/>
      <w:ind w:right="155"/>
      <w:rPr>
        <w:noProof/>
        <w:sz w:val="20"/>
        <w:szCs w:val="20"/>
      </w:rPr>
    </w:pPr>
    <w:r>
      <w:rPr>
        <w:noProof/>
        <w:sz w:val="20"/>
        <w:szCs w:val="20"/>
      </w:rPr>
      <w:t xml:space="preserve"> </w:t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14560"/>
    </w:tblGrid>
    <w:tr w:rsidR="00432D8D" w14:paraId="2DD7D172" w14:textId="77777777" w:rsidTr="00432D8D">
      <w:tc>
        <w:tcPr>
          <w:tcW w:w="14560" w:type="dxa"/>
        </w:tcPr>
        <w:p w14:paraId="2340E6FC" w14:textId="33460F41" w:rsidR="00432D8D" w:rsidRDefault="00432D8D" w:rsidP="00432D8D">
          <w:pPr>
            <w:shd w:val="clear" w:color="auto" w:fill="FFFFFF"/>
            <w:ind w:right="155"/>
          </w:pPr>
          <w:r w:rsidRPr="007D2BFC">
            <w:t>Приложение к аттестату аккредитации</w:t>
          </w:r>
          <w:r>
            <w:t xml:space="preserve">  </w:t>
          </w:r>
          <w:r w:rsidRPr="007D2BFC">
            <w:rPr>
              <w:szCs w:val="19"/>
            </w:rPr>
            <w:t xml:space="preserve"> </w:t>
          </w:r>
          <w:proofErr w:type="gramStart"/>
          <w:r w:rsidRPr="007B306E">
            <w:rPr>
              <w:szCs w:val="19"/>
              <w:u w:val="single"/>
            </w:rPr>
            <w:t>№  KG</w:t>
          </w:r>
          <w:proofErr w:type="gramEnd"/>
          <w:r w:rsidRPr="007B306E">
            <w:rPr>
              <w:szCs w:val="19"/>
              <w:u w:val="single"/>
            </w:rPr>
            <w:t xml:space="preserve"> 417/КЦА.ИЛ.</w:t>
          </w:r>
          <w:r w:rsidRPr="007D2BFC">
            <w:rPr>
              <w:szCs w:val="19"/>
            </w:rPr>
            <w:t>_</w:t>
          </w:r>
          <w:r w:rsidR="00FA7953">
            <w:rPr>
              <w:szCs w:val="19"/>
            </w:rPr>
            <w:t>175</w:t>
          </w:r>
          <w:r w:rsidRPr="007D2BFC">
            <w:rPr>
              <w:szCs w:val="19"/>
            </w:rPr>
            <w:t>_</w:t>
          </w:r>
          <w:r>
            <w:rPr>
              <w:szCs w:val="19"/>
            </w:rPr>
            <w:t xml:space="preserve"> от «_</w:t>
          </w:r>
          <w:r w:rsidR="00FA7953">
            <w:rPr>
              <w:szCs w:val="19"/>
            </w:rPr>
            <w:t xml:space="preserve">13 </w:t>
          </w:r>
          <w:r>
            <w:rPr>
              <w:szCs w:val="19"/>
            </w:rPr>
            <w:t>»</w:t>
          </w:r>
          <w:r w:rsidRPr="007D2BFC">
            <w:rPr>
              <w:szCs w:val="19"/>
            </w:rPr>
            <w:t>_____</w:t>
          </w:r>
          <w:r w:rsidR="00FA7953">
            <w:rPr>
              <w:szCs w:val="19"/>
            </w:rPr>
            <w:t>06</w:t>
          </w:r>
          <w:r w:rsidRPr="007D2BFC">
            <w:rPr>
              <w:szCs w:val="19"/>
            </w:rPr>
            <w:t>___20</w:t>
          </w:r>
          <w:r w:rsidR="00FA7953">
            <w:rPr>
              <w:szCs w:val="19"/>
            </w:rPr>
            <w:t>24</w:t>
          </w:r>
          <w:r w:rsidRPr="007D2BFC">
            <w:rPr>
              <w:szCs w:val="19"/>
            </w:rPr>
            <w:t>_г.</w:t>
          </w:r>
        </w:p>
        <w:p w14:paraId="0BEA1297" w14:textId="77777777" w:rsidR="00432D8D" w:rsidRDefault="00432D8D" w:rsidP="00C17866">
          <w:pPr>
            <w:ind w:right="155"/>
            <w:rPr>
              <w:noProof/>
              <w:sz w:val="20"/>
              <w:szCs w:val="20"/>
            </w:rPr>
          </w:pPr>
        </w:p>
      </w:tc>
    </w:tr>
  </w:tbl>
  <w:p w14:paraId="4B8ACACB" w14:textId="77777777" w:rsidR="00C17866" w:rsidRPr="007D2BFC" w:rsidRDefault="00C17866" w:rsidP="00C17866">
    <w:pPr>
      <w:shd w:val="clear" w:color="auto" w:fill="FFFFFF"/>
      <w:ind w:right="155"/>
      <w:rPr>
        <w:strike/>
        <w:sz w:val="20"/>
        <w:szCs w:val="20"/>
      </w:rPr>
    </w:pPr>
    <w:r>
      <w:rPr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</w:t>
    </w:r>
  </w:p>
  <w:p w14:paraId="2692B96C" w14:textId="77777777" w:rsidR="00FC1591" w:rsidRDefault="00C17866" w:rsidP="00A01ECC">
    <w:pPr>
      <w:shd w:val="clear" w:color="auto" w:fill="FFFFFF"/>
      <w:ind w:right="155"/>
    </w:pP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35DD"/>
    <w:multiLevelType w:val="multilevel"/>
    <w:tmpl w:val="A0BA77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3"/>
        </w:tabs>
        <w:ind w:left="13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8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3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8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3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38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473" w:hanging="1440"/>
      </w:pPr>
      <w:rPr>
        <w:rFonts w:hint="default"/>
      </w:rPr>
    </w:lvl>
  </w:abstractNum>
  <w:abstractNum w:abstractNumId="1" w15:restartNumberingAfterBreak="0">
    <w:nsid w:val="4D3F3E31"/>
    <w:multiLevelType w:val="multilevel"/>
    <w:tmpl w:val="A0BA77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3"/>
        </w:tabs>
        <w:ind w:left="13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8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3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8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3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38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473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42"/>
    <w:rsid w:val="00090B4D"/>
    <w:rsid w:val="002519B0"/>
    <w:rsid w:val="002A244F"/>
    <w:rsid w:val="002E4452"/>
    <w:rsid w:val="003120F9"/>
    <w:rsid w:val="003140F8"/>
    <w:rsid w:val="00392A69"/>
    <w:rsid w:val="00432D8D"/>
    <w:rsid w:val="00520C1D"/>
    <w:rsid w:val="00546DC9"/>
    <w:rsid w:val="00791247"/>
    <w:rsid w:val="0079747D"/>
    <w:rsid w:val="00814E76"/>
    <w:rsid w:val="00827F46"/>
    <w:rsid w:val="00892333"/>
    <w:rsid w:val="00A01ECC"/>
    <w:rsid w:val="00A23173"/>
    <w:rsid w:val="00B22148"/>
    <w:rsid w:val="00B722E5"/>
    <w:rsid w:val="00C17866"/>
    <w:rsid w:val="00C6398B"/>
    <w:rsid w:val="00C86442"/>
    <w:rsid w:val="00CD0932"/>
    <w:rsid w:val="00E810B4"/>
    <w:rsid w:val="00F96BFA"/>
    <w:rsid w:val="00FA7953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FF68B"/>
  <w15:chartTrackingRefBased/>
  <w15:docId w15:val="{4323D9EA-4AD3-4AF2-8CB4-38B60099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A79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FC1591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C15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7">
    <w:name w:val="Table Grid"/>
    <w:basedOn w:val="a1"/>
    <w:uiPriority w:val="59"/>
    <w:rsid w:val="00A0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7953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A795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79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A795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A79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A7953"/>
  </w:style>
  <w:style w:type="paragraph" w:styleId="ab">
    <w:name w:val="Normal (Web)"/>
    <w:basedOn w:val="a"/>
    <w:uiPriority w:val="99"/>
    <w:unhideWhenUsed/>
    <w:rsid w:val="00FA7953"/>
    <w:pPr>
      <w:spacing w:before="100" w:beforeAutospacing="1" w:after="100" w:afterAutospacing="1"/>
    </w:pPr>
  </w:style>
  <w:style w:type="paragraph" w:customStyle="1" w:styleId="j14">
    <w:name w:val="j14"/>
    <w:basedOn w:val="a"/>
    <w:rsid w:val="00FA7953"/>
    <w:pPr>
      <w:spacing w:before="100" w:beforeAutospacing="1" w:after="100" w:afterAutospacing="1"/>
    </w:pPr>
  </w:style>
  <w:style w:type="character" w:customStyle="1" w:styleId="s0">
    <w:name w:val="s0"/>
    <w:basedOn w:val="a0"/>
    <w:rsid w:val="00FA7953"/>
  </w:style>
  <w:style w:type="character" w:customStyle="1" w:styleId="fontstyle55">
    <w:name w:val="fontstyle55"/>
    <w:basedOn w:val="a0"/>
    <w:rsid w:val="00FA7953"/>
  </w:style>
  <w:style w:type="character" w:customStyle="1" w:styleId="fontstyle64">
    <w:name w:val="fontstyle64"/>
    <w:basedOn w:val="a0"/>
    <w:rsid w:val="00FA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14462</Words>
  <Characters>82440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Lenovo3</cp:lastModifiedBy>
  <cp:revision>2</cp:revision>
  <dcterms:created xsi:type="dcterms:W3CDTF">2024-07-11T12:34:00Z</dcterms:created>
  <dcterms:modified xsi:type="dcterms:W3CDTF">2024-07-11T12:34:00Z</dcterms:modified>
</cp:coreProperties>
</file>