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9ED" w:rsidRPr="00897219" w:rsidRDefault="00CD6E91" w:rsidP="00F829ED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2: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F829ED" w:rsidRPr="00897219">
        <w:rPr>
          <w:b/>
          <w:sz w:val="28"/>
          <w:szCs w:val="28"/>
        </w:rPr>
        <w:t>ОБЛАСТЬ АККРЕДИТАЦИИ</w:t>
      </w:r>
    </w:p>
    <w:p w:rsidR="00F829ED" w:rsidRDefault="00F829ED" w:rsidP="00F829ED">
      <w:pPr>
        <w:keepNext/>
        <w:jc w:val="center"/>
        <w:outlineLvl w:val="0"/>
        <w:rPr>
          <w:b/>
          <w:sz w:val="28"/>
          <w:szCs w:val="28"/>
        </w:rPr>
      </w:pPr>
      <w:bookmarkStart w:id="1" w:name="_Toc45005576"/>
      <w:bookmarkStart w:id="2" w:name="_Toc45007420"/>
      <w:bookmarkStart w:id="3" w:name="_Toc46819881"/>
      <w:proofErr w:type="gramStart"/>
      <w:r w:rsidRPr="00897219">
        <w:rPr>
          <w:b/>
          <w:sz w:val="28"/>
          <w:szCs w:val="28"/>
        </w:rPr>
        <w:t xml:space="preserve">ОРГАНА </w:t>
      </w:r>
      <w:r w:rsidR="00897219">
        <w:rPr>
          <w:b/>
          <w:sz w:val="28"/>
          <w:szCs w:val="28"/>
        </w:rPr>
        <w:t xml:space="preserve"> </w:t>
      </w:r>
      <w:r w:rsidRPr="00897219">
        <w:rPr>
          <w:b/>
          <w:sz w:val="28"/>
          <w:szCs w:val="28"/>
        </w:rPr>
        <w:t>ПО</w:t>
      </w:r>
      <w:proofErr w:type="gramEnd"/>
      <w:r w:rsidRPr="00897219">
        <w:rPr>
          <w:b/>
          <w:sz w:val="28"/>
          <w:szCs w:val="28"/>
        </w:rPr>
        <w:t xml:space="preserve"> </w:t>
      </w:r>
      <w:r w:rsidR="00897219">
        <w:rPr>
          <w:b/>
          <w:sz w:val="28"/>
          <w:szCs w:val="28"/>
        </w:rPr>
        <w:t xml:space="preserve"> </w:t>
      </w:r>
      <w:r w:rsidRPr="00897219">
        <w:rPr>
          <w:b/>
          <w:sz w:val="28"/>
          <w:szCs w:val="28"/>
        </w:rPr>
        <w:t>СЕРТИФИКАЦИИ</w:t>
      </w:r>
      <w:bookmarkEnd w:id="1"/>
      <w:bookmarkEnd w:id="2"/>
      <w:bookmarkEnd w:id="3"/>
      <w:r w:rsidRPr="00897219">
        <w:rPr>
          <w:b/>
          <w:sz w:val="28"/>
          <w:szCs w:val="28"/>
        </w:rPr>
        <w:t xml:space="preserve"> </w:t>
      </w:r>
      <w:r w:rsidR="00897219">
        <w:rPr>
          <w:b/>
          <w:sz w:val="28"/>
          <w:szCs w:val="28"/>
        </w:rPr>
        <w:t xml:space="preserve"> </w:t>
      </w:r>
      <w:r w:rsidRPr="00897219">
        <w:rPr>
          <w:b/>
          <w:sz w:val="28"/>
          <w:szCs w:val="28"/>
        </w:rPr>
        <w:t>ПЕРСОНАЛА</w:t>
      </w:r>
    </w:p>
    <w:p w:rsidR="00776854" w:rsidRPr="00897219" w:rsidRDefault="00776854" w:rsidP="00F829ED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области </w:t>
      </w:r>
      <w:proofErr w:type="gramStart"/>
      <w:r>
        <w:rPr>
          <w:b/>
          <w:sz w:val="28"/>
          <w:szCs w:val="28"/>
        </w:rPr>
        <w:t>неразрушающего  контроля</w:t>
      </w:r>
      <w:proofErr w:type="gramEnd"/>
    </w:p>
    <w:p w:rsidR="00F829ED" w:rsidRPr="00747B2B" w:rsidRDefault="00F829ED" w:rsidP="00747B2B">
      <w:pPr>
        <w:jc w:val="center"/>
        <w:rPr>
          <w:b/>
          <w:sz w:val="28"/>
          <w:szCs w:val="28"/>
        </w:rPr>
      </w:pPr>
      <w:proofErr w:type="spellStart"/>
      <w:proofErr w:type="gramStart"/>
      <w:r w:rsidRPr="00747B2B">
        <w:rPr>
          <w:b/>
          <w:sz w:val="28"/>
          <w:szCs w:val="28"/>
        </w:rPr>
        <w:t>ОсОО</w:t>
      </w:r>
      <w:proofErr w:type="spellEnd"/>
      <w:r w:rsidRPr="00747B2B">
        <w:rPr>
          <w:b/>
          <w:sz w:val="28"/>
          <w:szCs w:val="28"/>
        </w:rPr>
        <w:t xml:space="preserve"> </w:t>
      </w:r>
      <w:r w:rsidR="002D3F4E" w:rsidRPr="00747B2B">
        <w:rPr>
          <w:b/>
          <w:sz w:val="28"/>
          <w:szCs w:val="28"/>
        </w:rPr>
        <w:t xml:space="preserve"> </w:t>
      </w:r>
      <w:r w:rsidRPr="00747B2B">
        <w:rPr>
          <w:b/>
          <w:sz w:val="28"/>
          <w:szCs w:val="28"/>
        </w:rPr>
        <w:t>«</w:t>
      </w:r>
      <w:proofErr w:type="gramEnd"/>
      <w:r w:rsidRPr="00747B2B">
        <w:rPr>
          <w:b/>
          <w:sz w:val="28"/>
          <w:szCs w:val="28"/>
        </w:rPr>
        <w:t xml:space="preserve">Сертификат </w:t>
      </w:r>
      <w:r w:rsidR="002D3F4E" w:rsidRPr="00747B2B">
        <w:rPr>
          <w:b/>
          <w:sz w:val="28"/>
          <w:szCs w:val="28"/>
        </w:rPr>
        <w:t xml:space="preserve"> </w:t>
      </w:r>
      <w:r w:rsidRPr="00747B2B">
        <w:rPr>
          <w:b/>
          <w:sz w:val="28"/>
          <w:szCs w:val="28"/>
        </w:rPr>
        <w:t>Эксперт»</w:t>
      </w: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182"/>
        <w:gridCol w:w="4111"/>
        <w:gridCol w:w="4253"/>
      </w:tblGrid>
      <w:tr w:rsidR="00F829ED" w:rsidRPr="00F829ED" w:rsidTr="00CD3F81">
        <w:tc>
          <w:tcPr>
            <w:tcW w:w="629" w:type="dxa"/>
          </w:tcPr>
          <w:p w:rsidR="00F829ED" w:rsidRPr="00F829ED" w:rsidRDefault="00F829ED" w:rsidP="00F829ED">
            <w:pPr>
              <w:ind w:right="-143"/>
            </w:pPr>
            <w:r w:rsidRPr="00F829ED">
              <w:t>№/</w:t>
            </w:r>
          </w:p>
          <w:p w:rsidR="00F829ED" w:rsidRPr="00F829ED" w:rsidRDefault="00F829ED" w:rsidP="00F829ED">
            <w:pPr>
              <w:ind w:right="-143"/>
            </w:pPr>
            <w:r w:rsidRPr="00F829ED">
              <w:t>№</w:t>
            </w:r>
          </w:p>
          <w:p w:rsidR="00F829ED" w:rsidRPr="00F829ED" w:rsidRDefault="00F829ED" w:rsidP="00F829ED">
            <w:pPr>
              <w:ind w:right="-143"/>
            </w:pPr>
          </w:p>
        </w:tc>
        <w:tc>
          <w:tcPr>
            <w:tcW w:w="5182" w:type="dxa"/>
          </w:tcPr>
          <w:p w:rsidR="00D360A5" w:rsidRDefault="00D360A5" w:rsidP="00D360A5">
            <w:pPr>
              <w:ind w:right="-143"/>
            </w:pPr>
            <w:r>
              <w:t>Направление деятельности персонала</w:t>
            </w:r>
          </w:p>
          <w:p w:rsidR="00D360A5" w:rsidRDefault="00D360A5" w:rsidP="00D360A5">
            <w:pPr>
              <w:ind w:right="-143"/>
            </w:pPr>
            <w:r>
              <w:t>(промышленный сектор и/или объекты,</w:t>
            </w:r>
          </w:p>
          <w:p w:rsidR="00F829ED" w:rsidRPr="00F829ED" w:rsidRDefault="00D360A5" w:rsidP="00D360A5">
            <w:pPr>
              <w:ind w:right="-143"/>
            </w:pPr>
            <w:r>
              <w:t>процессы, работы, услуги)</w:t>
            </w:r>
          </w:p>
        </w:tc>
        <w:tc>
          <w:tcPr>
            <w:tcW w:w="4111" w:type="dxa"/>
          </w:tcPr>
          <w:p w:rsidR="00F829ED" w:rsidRPr="002D3F4E" w:rsidRDefault="00F829ED" w:rsidP="00F829ED">
            <w:r w:rsidRPr="002D3F4E">
              <w:t>Обозначение категории персонала/ уровня квалификации (где уместно)</w:t>
            </w:r>
          </w:p>
        </w:tc>
        <w:tc>
          <w:tcPr>
            <w:tcW w:w="4253" w:type="dxa"/>
          </w:tcPr>
          <w:p w:rsidR="00F829ED" w:rsidRPr="002D3F4E" w:rsidRDefault="00F829ED" w:rsidP="00F829ED">
            <w:pPr>
              <w:ind w:right="-27"/>
            </w:pPr>
            <w:r w:rsidRPr="002D3F4E">
              <w:t>Обозначение стандартов, нормативных документов и/или нормативные требования, на соответствие которых сертифицируются персонал;</w:t>
            </w:r>
          </w:p>
          <w:p w:rsidR="00CD3F81" w:rsidRPr="002D3F4E" w:rsidRDefault="00F829ED" w:rsidP="00CD3F81">
            <w:pPr>
              <w:ind w:right="-27"/>
            </w:pPr>
            <w:r w:rsidRPr="002D3F4E">
              <w:t>схемы сертификации</w:t>
            </w:r>
          </w:p>
        </w:tc>
      </w:tr>
      <w:tr w:rsidR="003660F4" w:rsidRPr="003660F4" w:rsidTr="00CD3F81">
        <w:tc>
          <w:tcPr>
            <w:tcW w:w="629" w:type="dxa"/>
          </w:tcPr>
          <w:p w:rsidR="00F829ED" w:rsidRPr="003660F4" w:rsidRDefault="00F829ED" w:rsidP="00F829ED">
            <w:pPr>
              <w:ind w:right="-143"/>
              <w:jc w:val="center"/>
              <w:rPr>
                <w:b/>
              </w:rPr>
            </w:pPr>
            <w:r w:rsidRPr="003660F4">
              <w:rPr>
                <w:b/>
              </w:rPr>
              <w:t>1</w:t>
            </w:r>
          </w:p>
        </w:tc>
        <w:tc>
          <w:tcPr>
            <w:tcW w:w="5182" w:type="dxa"/>
          </w:tcPr>
          <w:p w:rsidR="00F829ED" w:rsidRPr="003660F4" w:rsidRDefault="00F829ED" w:rsidP="00F829ED">
            <w:pPr>
              <w:ind w:right="-143"/>
              <w:jc w:val="center"/>
              <w:rPr>
                <w:b/>
              </w:rPr>
            </w:pPr>
            <w:r w:rsidRPr="003660F4">
              <w:rPr>
                <w:b/>
              </w:rPr>
              <w:t>2</w:t>
            </w:r>
          </w:p>
        </w:tc>
        <w:tc>
          <w:tcPr>
            <w:tcW w:w="4111" w:type="dxa"/>
          </w:tcPr>
          <w:p w:rsidR="00F829ED" w:rsidRPr="003660F4" w:rsidRDefault="00F829ED" w:rsidP="00F829ED">
            <w:pPr>
              <w:jc w:val="center"/>
              <w:rPr>
                <w:b/>
              </w:rPr>
            </w:pPr>
            <w:r w:rsidRPr="003660F4">
              <w:rPr>
                <w:b/>
              </w:rPr>
              <w:t>3</w:t>
            </w:r>
          </w:p>
        </w:tc>
        <w:tc>
          <w:tcPr>
            <w:tcW w:w="4253" w:type="dxa"/>
          </w:tcPr>
          <w:p w:rsidR="00F829ED" w:rsidRPr="003660F4" w:rsidRDefault="00F829ED" w:rsidP="00F829ED">
            <w:pPr>
              <w:ind w:right="-27"/>
              <w:jc w:val="center"/>
              <w:rPr>
                <w:b/>
              </w:rPr>
            </w:pPr>
            <w:r w:rsidRPr="003660F4">
              <w:rPr>
                <w:b/>
              </w:rPr>
              <w:t>4</w:t>
            </w:r>
          </w:p>
        </w:tc>
      </w:tr>
      <w:tr w:rsidR="003660F4" w:rsidRPr="003660F4" w:rsidTr="00CD3F81">
        <w:tc>
          <w:tcPr>
            <w:tcW w:w="629" w:type="dxa"/>
          </w:tcPr>
          <w:p w:rsidR="00D360A5" w:rsidRPr="003660F4" w:rsidRDefault="008F2DCB" w:rsidP="00D360A5">
            <w:pPr>
              <w:ind w:right="-143"/>
              <w:jc w:val="center"/>
            </w:pPr>
            <w:r w:rsidRPr="003660F4">
              <w:t>1</w:t>
            </w:r>
            <w:r w:rsidR="00776854">
              <w:t>.</w:t>
            </w:r>
          </w:p>
        </w:tc>
        <w:tc>
          <w:tcPr>
            <w:tcW w:w="5182" w:type="dxa"/>
          </w:tcPr>
          <w:p w:rsidR="00D360A5" w:rsidRPr="003660F4" w:rsidRDefault="00D360A5" w:rsidP="00D360A5">
            <w:r w:rsidRPr="003660F4">
              <w:t>Сертификация персонала в области неразрушающего контроля</w:t>
            </w:r>
          </w:p>
          <w:p w:rsidR="00C220AA" w:rsidRDefault="00C220AA" w:rsidP="00D360A5">
            <w:r>
              <w:t xml:space="preserve">Промышленный </w:t>
            </w:r>
            <w:r w:rsidR="004C3167">
              <w:t>с</w:t>
            </w:r>
            <w:r w:rsidR="00D360A5" w:rsidRPr="003660F4">
              <w:t xml:space="preserve">ектор: </w:t>
            </w:r>
          </w:p>
          <w:p w:rsidR="00D360A5" w:rsidRDefault="00C220AA" w:rsidP="00D360A5">
            <w:r>
              <w:t xml:space="preserve">5 – объекты </w:t>
            </w:r>
            <w:r w:rsidR="00D360A5" w:rsidRPr="003660F4">
              <w:t>железнодорожн</w:t>
            </w:r>
            <w:r>
              <w:t>ого</w:t>
            </w:r>
            <w:r w:rsidR="00D360A5" w:rsidRPr="003660F4">
              <w:t xml:space="preserve"> транспорт</w:t>
            </w:r>
            <w:r>
              <w:t>а</w:t>
            </w:r>
          </w:p>
          <w:p w:rsidR="00D360A5" w:rsidRPr="003660F4" w:rsidRDefault="00C220AA" w:rsidP="00D360A5">
            <w:r>
              <w:t>(включая подвижной состав и объекты инфраструктуры)</w:t>
            </w:r>
          </w:p>
          <w:p w:rsidR="00D360A5" w:rsidRDefault="00D360A5" w:rsidP="00D360A5"/>
          <w:p w:rsidR="00747B2B" w:rsidRPr="003660F4" w:rsidRDefault="00747B2B" w:rsidP="00D360A5"/>
        </w:tc>
        <w:tc>
          <w:tcPr>
            <w:tcW w:w="4111" w:type="dxa"/>
          </w:tcPr>
          <w:p w:rsidR="002F6A5E" w:rsidRDefault="00D360A5" w:rsidP="00D360A5">
            <w:r w:rsidRPr="003660F4">
              <w:t xml:space="preserve">Специалист по </w:t>
            </w:r>
          </w:p>
          <w:p w:rsidR="00D360A5" w:rsidRDefault="00D360A5" w:rsidP="00D360A5">
            <w:r w:rsidRPr="003660F4">
              <w:t>визуально</w:t>
            </w:r>
            <w:r w:rsidR="002F6A5E">
              <w:t xml:space="preserve"> – измерительному </w:t>
            </w:r>
            <w:r w:rsidR="002F6A5E" w:rsidRPr="003660F4">
              <w:t>методу</w:t>
            </w:r>
            <w:r w:rsidRPr="003660F4">
              <w:t xml:space="preserve"> </w:t>
            </w:r>
            <w:proofErr w:type="gramStart"/>
            <w:r w:rsidRPr="003660F4">
              <w:t>контроля</w:t>
            </w:r>
            <w:r w:rsidR="002F6A5E">
              <w:t xml:space="preserve">  (</w:t>
            </w:r>
            <w:proofErr w:type="gramEnd"/>
            <w:r w:rsidR="002F6A5E">
              <w:t>ВИК)</w:t>
            </w:r>
          </w:p>
          <w:p w:rsidR="002F6A5E" w:rsidRPr="003660F4" w:rsidRDefault="002F6A5E" w:rsidP="00D360A5"/>
          <w:p w:rsidR="00D360A5" w:rsidRPr="003660F4" w:rsidRDefault="004C3167" w:rsidP="00D360A5">
            <w:r>
              <w:t xml:space="preserve"> </w:t>
            </w:r>
            <w:r w:rsidR="00D360A5" w:rsidRPr="003660F4">
              <w:rPr>
                <w:lang w:val="en-US"/>
              </w:rPr>
              <w:t>I</w:t>
            </w:r>
            <w:r>
              <w:t xml:space="preserve"> </w:t>
            </w:r>
            <w:r w:rsidR="00D360A5" w:rsidRPr="003660F4">
              <w:t>- уровня   квалификации</w:t>
            </w:r>
          </w:p>
          <w:p w:rsidR="00D360A5" w:rsidRPr="003660F4" w:rsidRDefault="00D360A5" w:rsidP="00D360A5">
            <w:pPr>
              <w:spacing w:after="120"/>
            </w:pPr>
            <w:r w:rsidRPr="003660F4">
              <w:rPr>
                <w:lang w:val="en-US"/>
              </w:rPr>
              <w:t>II</w:t>
            </w:r>
            <w:r w:rsidRPr="003660F4">
              <w:t xml:space="preserve"> -</w:t>
            </w:r>
            <w:r w:rsidR="004C3167">
              <w:t xml:space="preserve"> </w:t>
            </w:r>
            <w:r w:rsidRPr="003660F4">
              <w:t xml:space="preserve">уровня   квалификации </w:t>
            </w:r>
          </w:p>
          <w:p w:rsidR="003660F4" w:rsidRPr="003660F4" w:rsidRDefault="003660F4" w:rsidP="00D360A5">
            <w:pPr>
              <w:spacing w:after="120"/>
            </w:pPr>
          </w:p>
        </w:tc>
        <w:tc>
          <w:tcPr>
            <w:tcW w:w="4253" w:type="dxa"/>
          </w:tcPr>
          <w:p w:rsidR="00CA591A" w:rsidRDefault="00CA591A" w:rsidP="008F2DCB">
            <w:pPr>
              <w:ind w:right="-27"/>
            </w:pPr>
          </w:p>
          <w:p w:rsidR="008F2DCB" w:rsidRPr="003660F4" w:rsidRDefault="00D360A5" w:rsidP="008F2DCB">
            <w:pPr>
              <w:ind w:right="-27"/>
            </w:pPr>
            <w:r w:rsidRPr="003660F4">
              <w:t>КМС ГОСТ</w:t>
            </w:r>
            <w:r w:rsidR="008F2DCB" w:rsidRPr="003660F4">
              <w:t xml:space="preserve"> </w:t>
            </w:r>
            <w:r w:rsidRPr="003660F4">
              <w:t xml:space="preserve">Р ИСО 9712:2020 </w:t>
            </w:r>
          </w:p>
          <w:p w:rsidR="00200CC4" w:rsidRDefault="00200CC4" w:rsidP="008F2DCB">
            <w:pPr>
              <w:ind w:right="-27"/>
            </w:pPr>
          </w:p>
          <w:p w:rsidR="003251CE" w:rsidRPr="003660F4" w:rsidRDefault="003251CE" w:rsidP="008F2DCB">
            <w:pPr>
              <w:ind w:right="-27"/>
            </w:pPr>
          </w:p>
          <w:p w:rsidR="00D360A5" w:rsidRPr="003660F4" w:rsidRDefault="00200CC4" w:rsidP="00227625">
            <w:pPr>
              <w:ind w:right="-27"/>
            </w:pPr>
            <w:r>
              <w:t>П-</w:t>
            </w:r>
            <w:proofErr w:type="gramStart"/>
            <w:r>
              <w:t xml:space="preserve">1,  </w:t>
            </w:r>
            <w:r w:rsidR="00D360A5" w:rsidRPr="003660F4">
              <w:t>П</w:t>
            </w:r>
            <w:proofErr w:type="gramEnd"/>
            <w:r w:rsidR="00D360A5" w:rsidRPr="003660F4">
              <w:t xml:space="preserve">-13, </w:t>
            </w:r>
            <w:r>
              <w:t xml:space="preserve"> </w:t>
            </w:r>
            <w:r w:rsidR="00D360A5" w:rsidRPr="003660F4">
              <w:t xml:space="preserve">П-14,  </w:t>
            </w:r>
          </w:p>
        </w:tc>
      </w:tr>
      <w:tr w:rsidR="003660F4" w:rsidRPr="003660F4" w:rsidTr="00CD3F81">
        <w:tc>
          <w:tcPr>
            <w:tcW w:w="629" w:type="dxa"/>
          </w:tcPr>
          <w:p w:rsidR="00D360A5" w:rsidRPr="003660F4" w:rsidRDefault="008F2DCB" w:rsidP="00D360A5">
            <w:pPr>
              <w:ind w:right="-143"/>
              <w:jc w:val="center"/>
            </w:pPr>
            <w:r w:rsidRPr="003660F4">
              <w:t>2</w:t>
            </w:r>
            <w:r w:rsidR="00776854">
              <w:t>.</w:t>
            </w:r>
          </w:p>
        </w:tc>
        <w:tc>
          <w:tcPr>
            <w:tcW w:w="5182" w:type="dxa"/>
          </w:tcPr>
          <w:p w:rsidR="00C220AA" w:rsidRPr="00C220AA" w:rsidRDefault="00C220AA" w:rsidP="00C220AA">
            <w:pPr>
              <w:rPr>
                <w:rFonts w:eastAsiaTheme="minorEastAsia"/>
              </w:rPr>
            </w:pPr>
            <w:r w:rsidRPr="00C220AA">
              <w:rPr>
                <w:rFonts w:eastAsiaTheme="minorEastAsia"/>
              </w:rPr>
              <w:t>Сертификация персонала в области неразрушающего контроля</w:t>
            </w:r>
          </w:p>
          <w:p w:rsidR="00C220AA" w:rsidRPr="00C220AA" w:rsidRDefault="00C220AA" w:rsidP="00C220AA">
            <w:pPr>
              <w:rPr>
                <w:rFonts w:eastAsiaTheme="minorEastAsia"/>
              </w:rPr>
            </w:pPr>
            <w:r w:rsidRPr="00C220AA">
              <w:rPr>
                <w:rFonts w:eastAsiaTheme="minorEastAsia"/>
              </w:rPr>
              <w:t xml:space="preserve">Промышленный сектор: </w:t>
            </w:r>
          </w:p>
          <w:p w:rsidR="00D360A5" w:rsidRDefault="00C220AA" w:rsidP="00C220AA">
            <w:pPr>
              <w:rPr>
                <w:rFonts w:eastAsiaTheme="minorEastAsia"/>
              </w:rPr>
            </w:pPr>
            <w:r w:rsidRPr="00C220AA">
              <w:rPr>
                <w:rFonts w:eastAsiaTheme="minorEastAsia"/>
              </w:rPr>
              <w:t>5 – объекты железнодорожного транспорта</w:t>
            </w:r>
          </w:p>
          <w:p w:rsidR="00C220AA" w:rsidRPr="003660F4" w:rsidRDefault="00C220AA" w:rsidP="00C220AA">
            <w:pPr>
              <w:rPr>
                <w:rFonts w:eastAsiaTheme="minorEastAsia"/>
              </w:rPr>
            </w:pPr>
            <w:r w:rsidRPr="00C220AA">
              <w:rPr>
                <w:rFonts w:eastAsiaTheme="minorEastAsia"/>
              </w:rPr>
              <w:t>(включая подвижной состав и объекты инфраструктуры)</w:t>
            </w:r>
          </w:p>
          <w:p w:rsidR="00D360A5" w:rsidRDefault="00D360A5" w:rsidP="00964856">
            <w:pPr>
              <w:rPr>
                <w:rFonts w:eastAsiaTheme="minorEastAsia"/>
              </w:rPr>
            </w:pPr>
            <w:r w:rsidRPr="003660F4">
              <w:rPr>
                <w:rFonts w:eastAsiaTheme="minorEastAsia"/>
              </w:rPr>
              <w:t xml:space="preserve"> </w:t>
            </w:r>
          </w:p>
          <w:p w:rsidR="00964856" w:rsidRPr="003660F4" w:rsidRDefault="00964856" w:rsidP="00964856"/>
        </w:tc>
        <w:tc>
          <w:tcPr>
            <w:tcW w:w="4111" w:type="dxa"/>
          </w:tcPr>
          <w:p w:rsidR="00D360A5" w:rsidRDefault="00D360A5" w:rsidP="00CD3F81">
            <w:r w:rsidRPr="003660F4">
              <w:t xml:space="preserve">Специалист по ультразвуковому методу </w:t>
            </w:r>
            <w:proofErr w:type="gramStart"/>
            <w:r w:rsidRPr="003660F4">
              <w:t>контроля</w:t>
            </w:r>
            <w:r w:rsidR="002F6A5E">
              <w:t xml:space="preserve">  (</w:t>
            </w:r>
            <w:proofErr w:type="gramEnd"/>
            <w:r w:rsidR="002F6A5E">
              <w:t>УЗК)</w:t>
            </w:r>
          </w:p>
          <w:p w:rsidR="002F6A5E" w:rsidRPr="003660F4" w:rsidRDefault="002F6A5E" w:rsidP="00CD3F81"/>
          <w:p w:rsidR="00D360A5" w:rsidRPr="003660F4" w:rsidRDefault="00D360A5" w:rsidP="00CD3F81">
            <w:r w:rsidRPr="003660F4">
              <w:rPr>
                <w:lang w:val="en-US"/>
              </w:rPr>
              <w:t>I</w:t>
            </w:r>
            <w:r w:rsidR="004C3167">
              <w:t xml:space="preserve"> </w:t>
            </w:r>
            <w:r w:rsidRPr="003660F4">
              <w:t>- уровня   квалификации</w:t>
            </w:r>
          </w:p>
          <w:p w:rsidR="003660F4" w:rsidRPr="003660F4" w:rsidRDefault="003660F4" w:rsidP="00CD3F81">
            <w:r w:rsidRPr="003660F4">
              <w:t>УЗК</w:t>
            </w:r>
          </w:p>
          <w:p w:rsidR="003660F4" w:rsidRPr="003660F4" w:rsidRDefault="003660F4" w:rsidP="00CD3F81"/>
          <w:p w:rsidR="00D360A5" w:rsidRPr="003660F4" w:rsidRDefault="00D360A5" w:rsidP="00CD3F81"/>
        </w:tc>
        <w:tc>
          <w:tcPr>
            <w:tcW w:w="4253" w:type="dxa"/>
          </w:tcPr>
          <w:p w:rsidR="00200CC4" w:rsidRDefault="00200CC4" w:rsidP="00200CC4">
            <w:pPr>
              <w:ind w:right="-27"/>
            </w:pPr>
            <w:r>
              <w:t xml:space="preserve">КМС ГОСТ Р ИСО 9712:2020 </w:t>
            </w:r>
          </w:p>
          <w:p w:rsidR="00200CC4" w:rsidRDefault="00200CC4" w:rsidP="00200CC4">
            <w:pPr>
              <w:ind w:right="-27"/>
            </w:pPr>
          </w:p>
          <w:p w:rsidR="003251CE" w:rsidRDefault="003251CE" w:rsidP="00200CC4">
            <w:pPr>
              <w:ind w:right="-27"/>
            </w:pPr>
          </w:p>
          <w:p w:rsidR="00D360A5" w:rsidRPr="003660F4" w:rsidRDefault="00200CC4" w:rsidP="00200CC4">
            <w:pPr>
              <w:ind w:right="-27"/>
            </w:pPr>
            <w:r>
              <w:t>П-</w:t>
            </w:r>
            <w:proofErr w:type="gramStart"/>
            <w:r>
              <w:t>1,  П</w:t>
            </w:r>
            <w:proofErr w:type="gramEnd"/>
            <w:r>
              <w:t xml:space="preserve">-13,  П-14,  </w:t>
            </w:r>
          </w:p>
        </w:tc>
      </w:tr>
      <w:tr w:rsidR="003660F4" w:rsidRPr="003660F4" w:rsidTr="00CD3F81">
        <w:tc>
          <w:tcPr>
            <w:tcW w:w="629" w:type="dxa"/>
          </w:tcPr>
          <w:p w:rsidR="00D360A5" w:rsidRPr="003660F4" w:rsidRDefault="008F2DCB" w:rsidP="00D360A5">
            <w:pPr>
              <w:ind w:right="-143"/>
              <w:jc w:val="center"/>
            </w:pPr>
            <w:r w:rsidRPr="003660F4">
              <w:lastRenderedPageBreak/>
              <w:t>3</w:t>
            </w:r>
            <w:r w:rsidR="00776854">
              <w:t>.</w:t>
            </w:r>
          </w:p>
        </w:tc>
        <w:tc>
          <w:tcPr>
            <w:tcW w:w="5182" w:type="dxa"/>
          </w:tcPr>
          <w:p w:rsidR="00C220AA" w:rsidRDefault="00C220AA" w:rsidP="00C220AA">
            <w:r>
              <w:t>Сертификация персонала в области неразрушающего контроля</w:t>
            </w:r>
          </w:p>
          <w:p w:rsidR="00C220AA" w:rsidRDefault="00C220AA" w:rsidP="00C220AA">
            <w:r>
              <w:t xml:space="preserve">Промышленный сектор: </w:t>
            </w:r>
          </w:p>
          <w:p w:rsidR="004C3167" w:rsidRDefault="00C220AA" w:rsidP="00C220AA">
            <w:r>
              <w:t>5 – объекты железнодорожного транспорта</w:t>
            </w:r>
          </w:p>
          <w:p w:rsidR="00C220AA" w:rsidRPr="003660F4" w:rsidRDefault="00C220AA" w:rsidP="00C220AA">
            <w:r w:rsidRPr="00C220AA">
              <w:t>(включая подвижной состав и объекты инфраструктуры)</w:t>
            </w:r>
          </w:p>
          <w:p w:rsidR="00D360A5" w:rsidRPr="003660F4" w:rsidRDefault="00D360A5" w:rsidP="00CD3F81">
            <w:r w:rsidRPr="003660F4">
              <w:t xml:space="preserve">  </w:t>
            </w:r>
          </w:p>
        </w:tc>
        <w:tc>
          <w:tcPr>
            <w:tcW w:w="4111" w:type="dxa"/>
          </w:tcPr>
          <w:p w:rsidR="00BA0214" w:rsidRDefault="00D360A5" w:rsidP="00CD3F81">
            <w:r w:rsidRPr="003660F4">
              <w:t xml:space="preserve">Специалист по </w:t>
            </w:r>
          </w:p>
          <w:p w:rsidR="008273AB" w:rsidRDefault="00D360A5" w:rsidP="00CD3F81">
            <w:r w:rsidRPr="003660F4">
              <w:t>магнитному</w:t>
            </w:r>
            <w:r w:rsidR="008273AB">
              <w:t xml:space="preserve"> контролю:</w:t>
            </w:r>
          </w:p>
          <w:p w:rsidR="008273AB" w:rsidRDefault="008273AB" w:rsidP="00CD3F81">
            <w:r>
              <w:t xml:space="preserve">- </w:t>
            </w:r>
            <w:proofErr w:type="spellStart"/>
            <w:r>
              <w:t>магнитнопорошковый</w:t>
            </w:r>
            <w:proofErr w:type="spellEnd"/>
            <w:r>
              <w:t xml:space="preserve"> контроль</w:t>
            </w:r>
          </w:p>
          <w:p w:rsidR="00D360A5" w:rsidRDefault="008273AB" w:rsidP="00CD3F81">
            <w:r>
              <w:t xml:space="preserve">- </w:t>
            </w:r>
            <w:r w:rsidR="00D360A5" w:rsidRPr="003660F4">
              <w:t>феррозондовому методу контроля</w:t>
            </w:r>
          </w:p>
          <w:p w:rsidR="008273AB" w:rsidRPr="003660F4" w:rsidRDefault="008273AB" w:rsidP="00CD3F81"/>
          <w:p w:rsidR="00D360A5" w:rsidRPr="003660F4" w:rsidRDefault="008273AB" w:rsidP="00CD3F81">
            <w:r>
              <w:t xml:space="preserve"> </w:t>
            </w:r>
            <w:r w:rsidR="00D360A5" w:rsidRPr="003660F4">
              <w:rPr>
                <w:lang w:val="en-US"/>
              </w:rPr>
              <w:t>I</w:t>
            </w:r>
            <w:r>
              <w:t xml:space="preserve"> </w:t>
            </w:r>
            <w:r w:rsidR="00D360A5" w:rsidRPr="003660F4">
              <w:t>- уровня   квалификации</w:t>
            </w:r>
          </w:p>
          <w:p w:rsidR="003660F4" w:rsidRPr="003660F4" w:rsidRDefault="003660F4" w:rsidP="003660F4">
            <w:r w:rsidRPr="003660F4">
              <w:rPr>
                <w:lang w:val="en-US"/>
              </w:rPr>
              <w:t>II</w:t>
            </w:r>
            <w:r w:rsidRPr="003660F4">
              <w:t xml:space="preserve"> -</w:t>
            </w:r>
            <w:r w:rsidR="008273AB">
              <w:t xml:space="preserve"> </w:t>
            </w:r>
            <w:r w:rsidRPr="003660F4">
              <w:t xml:space="preserve">уровня   квалификации </w:t>
            </w:r>
          </w:p>
          <w:p w:rsidR="003660F4" w:rsidRDefault="003660F4" w:rsidP="003660F4"/>
          <w:p w:rsidR="00747B2B" w:rsidRPr="003660F4" w:rsidRDefault="00747B2B" w:rsidP="003660F4"/>
        </w:tc>
        <w:tc>
          <w:tcPr>
            <w:tcW w:w="4253" w:type="dxa"/>
          </w:tcPr>
          <w:p w:rsidR="00200CC4" w:rsidRDefault="00200CC4" w:rsidP="00200CC4">
            <w:pPr>
              <w:ind w:right="-27"/>
            </w:pPr>
            <w:r>
              <w:t xml:space="preserve">КМС ГОСТ Р ИСО 9712:2020 </w:t>
            </w:r>
          </w:p>
          <w:p w:rsidR="00200CC4" w:rsidRDefault="00200CC4" w:rsidP="00200CC4">
            <w:pPr>
              <w:ind w:right="-27"/>
            </w:pPr>
          </w:p>
          <w:p w:rsidR="003251CE" w:rsidRDefault="003251CE" w:rsidP="00200CC4">
            <w:pPr>
              <w:ind w:right="-27"/>
            </w:pPr>
          </w:p>
          <w:p w:rsidR="00D360A5" w:rsidRPr="003660F4" w:rsidRDefault="00200CC4" w:rsidP="00200CC4">
            <w:pPr>
              <w:ind w:right="-27"/>
            </w:pPr>
            <w:r>
              <w:t>П-</w:t>
            </w:r>
            <w:proofErr w:type="gramStart"/>
            <w:r>
              <w:t>1,  П</w:t>
            </w:r>
            <w:proofErr w:type="gramEnd"/>
            <w:r>
              <w:t xml:space="preserve">-13,  П-14,  </w:t>
            </w:r>
          </w:p>
        </w:tc>
      </w:tr>
      <w:tr w:rsidR="003660F4" w:rsidRPr="003660F4" w:rsidTr="00CD3F81">
        <w:tc>
          <w:tcPr>
            <w:tcW w:w="629" w:type="dxa"/>
          </w:tcPr>
          <w:p w:rsidR="00D360A5" w:rsidRPr="003660F4" w:rsidRDefault="008F2DCB" w:rsidP="00D360A5">
            <w:pPr>
              <w:ind w:right="-143"/>
              <w:jc w:val="center"/>
            </w:pPr>
            <w:r w:rsidRPr="003660F4">
              <w:t>4</w:t>
            </w:r>
            <w:r w:rsidR="00776854">
              <w:t>.</w:t>
            </w:r>
          </w:p>
        </w:tc>
        <w:tc>
          <w:tcPr>
            <w:tcW w:w="5182" w:type="dxa"/>
          </w:tcPr>
          <w:p w:rsidR="00C220AA" w:rsidRDefault="00C220AA" w:rsidP="00C220AA">
            <w:r>
              <w:t>Сертификация персонала в области неразрушающего контроля</w:t>
            </w:r>
          </w:p>
          <w:p w:rsidR="00C220AA" w:rsidRDefault="00C220AA" w:rsidP="00C220AA">
            <w:r>
              <w:t xml:space="preserve">Промышленный сектор: </w:t>
            </w:r>
          </w:p>
          <w:p w:rsidR="004C3167" w:rsidRDefault="00C220AA" w:rsidP="00C220AA">
            <w:r>
              <w:t>5 – объекты железнодорожного транспорта</w:t>
            </w:r>
          </w:p>
          <w:p w:rsidR="00C220AA" w:rsidRPr="003660F4" w:rsidRDefault="00C220AA" w:rsidP="00CD3F81">
            <w:r w:rsidRPr="00C220AA">
              <w:t>(включая подвижной состав и объекты инфраструктуры)</w:t>
            </w:r>
          </w:p>
          <w:p w:rsidR="001B23DA" w:rsidRPr="003660F4" w:rsidRDefault="001B23DA" w:rsidP="00CD3F81"/>
          <w:p w:rsidR="00D360A5" w:rsidRPr="003660F4" w:rsidRDefault="00D360A5" w:rsidP="00CD3F81">
            <w:r w:rsidRPr="003660F4">
              <w:t xml:space="preserve">  </w:t>
            </w:r>
          </w:p>
        </w:tc>
        <w:tc>
          <w:tcPr>
            <w:tcW w:w="4111" w:type="dxa"/>
          </w:tcPr>
          <w:p w:rsidR="00D360A5" w:rsidRDefault="00D360A5" w:rsidP="00CD3F81">
            <w:r w:rsidRPr="003660F4">
              <w:t xml:space="preserve">Специалист по </w:t>
            </w:r>
            <w:proofErr w:type="spellStart"/>
            <w:r w:rsidRPr="003660F4">
              <w:t>вихретоковому</w:t>
            </w:r>
            <w:proofErr w:type="spellEnd"/>
            <w:r w:rsidRPr="003660F4">
              <w:t xml:space="preserve"> методу </w:t>
            </w:r>
            <w:proofErr w:type="gramStart"/>
            <w:r w:rsidRPr="003660F4">
              <w:t>контроля</w:t>
            </w:r>
            <w:r w:rsidR="002F6A5E">
              <w:t xml:space="preserve">  (</w:t>
            </w:r>
            <w:proofErr w:type="gramEnd"/>
            <w:r w:rsidR="002F6A5E">
              <w:t>ВТК)</w:t>
            </w:r>
          </w:p>
          <w:p w:rsidR="008273AB" w:rsidRPr="003660F4" w:rsidRDefault="008273AB" w:rsidP="00CD3F81"/>
          <w:p w:rsidR="00D360A5" w:rsidRPr="003660F4" w:rsidRDefault="00D360A5" w:rsidP="00CD3F81">
            <w:r w:rsidRPr="003660F4">
              <w:rPr>
                <w:lang w:val="en-US"/>
              </w:rPr>
              <w:t>I</w:t>
            </w:r>
            <w:r w:rsidRPr="003660F4">
              <w:t>- уровня   квалификации</w:t>
            </w:r>
          </w:p>
          <w:p w:rsidR="00D360A5" w:rsidRPr="003660F4" w:rsidRDefault="00D360A5" w:rsidP="00CD3F81">
            <w:pPr>
              <w:rPr>
                <w:lang w:val="en-US"/>
              </w:rPr>
            </w:pPr>
          </w:p>
          <w:p w:rsidR="003660F4" w:rsidRPr="003660F4" w:rsidRDefault="003660F4" w:rsidP="00CD3F81"/>
        </w:tc>
        <w:tc>
          <w:tcPr>
            <w:tcW w:w="4253" w:type="dxa"/>
          </w:tcPr>
          <w:p w:rsidR="00200CC4" w:rsidRDefault="00200CC4" w:rsidP="00200CC4">
            <w:pPr>
              <w:ind w:right="-27"/>
            </w:pPr>
            <w:r>
              <w:t xml:space="preserve">КМС ГОСТ Р ИСО 9712:2020 </w:t>
            </w:r>
          </w:p>
          <w:p w:rsidR="00200CC4" w:rsidRDefault="00200CC4" w:rsidP="00200CC4">
            <w:pPr>
              <w:ind w:right="-27"/>
            </w:pPr>
          </w:p>
          <w:p w:rsidR="003251CE" w:rsidRDefault="003251CE" w:rsidP="00200CC4">
            <w:pPr>
              <w:ind w:right="-27"/>
            </w:pPr>
          </w:p>
          <w:p w:rsidR="00D360A5" w:rsidRPr="003660F4" w:rsidRDefault="00200CC4" w:rsidP="00200CC4">
            <w:pPr>
              <w:ind w:right="-27"/>
            </w:pPr>
            <w:r>
              <w:t>П-</w:t>
            </w:r>
            <w:proofErr w:type="gramStart"/>
            <w:r>
              <w:t>1,  П</w:t>
            </w:r>
            <w:proofErr w:type="gramEnd"/>
            <w:r>
              <w:t xml:space="preserve">-13,  П-14,  </w:t>
            </w:r>
          </w:p>
        </w:tc>
      </w:tr>
    </w:tbl>
    <w:p w:rsidR="00F829ED" w:rsidRDefault="00F829ED" w:rsidP="00F829ED">
      <w:pPr>
        <w:shd w:val="clear" w:color="auto" w:fill="FFFFFF"/>
        <w:ind w:right="155"/>
      </w:pPr>
      <w:r>
        <w:t xml:space="preserve">                                                                                                                                                            </w:t>
      </w:r>
    </w:p>
    <w:sectPr w:rsidR="00F829ED" w:rsidSect="00CD6E91">
      <w:headerReference w:type="default" r:id="rId7"/>
      <w:footerReference w:type="default" r:id="rId8"/>
      <w:pgSz w:w="16838" w:h="11906" w:orient="landscape"/>
      <w:pgMar w:top="1276" w:right="1134" w:bottom="850" w:left="1134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587" w:rsidRDefault="00D27587" w:rsidP="00F829ED">
      <w:r>
        <w:separator/>
      </w:r>
    </w:p>
  </w:endnote>
  <w:endnote w:type="continuationSeparator" w:id="0">
    <w:p w:rsidR="00D27587" w:rsidRDefault="00D27587" w:rsidP="00F8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F4E" w:rsidRDefault="002D3F4E">
    <w:pPr>
      <w:pStyle w:val="a5"/>
    </w:pPr>
    <w:r>
      <w:t xml:space="preserve">               </w:t>
    </w:r>
  </w:p>
  <w:p w:rsidR="00897219" w:rsidRDefault="00897219">
    <w:pPr>
      <w:pStyle w:val="a5"/>
    </w:pPr>
    <w:r>
      <w:t xml:space="preserve">            </w:t>
    </w:r>
    <w:r w:rsidR="00F829ED">
      <w:t xml:space="preserve">Руководитель </w:t>
    </w:r>
    <w:proofErr w:type="gramStart"/>
    <w:r w:rsidR="00F829ED">
      <w:t>О</w:t>
    </w:r>
    <w:r w:rsidR="00BA0214">
      <w:t>П</w:t>
    </w:r>
    <w:r w:rsidR="00F829ED">
      <w:t>С</w:t>
    </w:r>
    <w:r>
      <w:t xml:space="preserve">  </w:t>
    </w:r>
    <w:proofErr w:type="spellStart"/>
    <w:r>
      <w:t>ОсОО</w:t>
    </w:r>
    <w:proofErr w:type="spellEnd"/>
    <w:proofErr w:type="gramEnd"/>
    <w:r>
      <w:t xml:space="preserve">  «Сертификат  Эксперт»</w:t>
    </w:r>
    <w:r w:rsidR="00F829ED">
      <w:t xml:space="preserve">         </w:t>
    </w:r>
  </w:p>
  <w:p w:rsidR="00F829ED" w:rsidRDefault="00897219">
    <w:pPr>
      <w:pStyle w:val="a5"/>
    </w:pPr>
    <w:r>
      <w:t xml:space="preserve">            </w:t>
    </w:r>
  </w:p>
  <w:p w:rsidR="002D3F4E" w:rsidRDefault="00897219">
    <w:pPr>
      <w:pStyle w:val="a5"/>
    </w:pPr>
    <w:r>
      <w:t xml:space="preserve">            М.П.  _______________________</w:t>
    </w:r>
    <w:proofErr w:type="gramStart"/>
    <w:r>
      <w:t>_</w:t>
    </w:r>
    <w:r w:rsidR="004C3167">
      <w:t xml:space="preserve">  </w:t>
    </w:r>
    <w:r>
      <w:t>Сорокоумова</w:t>
    </w:r>
    <w:proofErr w:type="gramEnd"/>
    <w:r>
      <w:t xml:space="preserve"> Л.И.</w:t>
    </w:r>
  </w:p>
  <w:p w:rsidR="002D3F4E" w:rsidRDefault="002D3F4E">
    <w:pPr>
      <w:pStyle w:val="a5"/>
    </w:pPr>
  </w:p>
  <w:p w:rsidR="002D3F4E" w:rsidRDefault="002D3F4E">
    <w:pPr>
      <w:pStyle w:val="a5"/>
    </w:pPr>
  </w:p>
  <w:tbl>
    <w:tblPr>
      <w:tblStyle w:val="a9"/>
      <w:tblW w:w="0" w:type="auto"/>
      <w:tblInd w:w="534" w:type="dxa"/>
      <w:tblLook w:val="04A0" w:firstRow="1" w:lastRow="0" w:firstColumn="1" w:lastColumn="0" w:noHBand="0" w:noVBand="1"/>
    </w:tblPr>
    <w:tblGrid>
      <w:gridCol w:w="4750"/>
      <w:gridCol w:w="4751"/>
      <w:gridCol w:w="4751"/>
    </w:tblGrid>
    <w:tr w:rsidR="002D3F4E" w:rsidRPr="00776854" w:rsidTr="002D3F4E">
      <w:tc>
        <w:tcPr>
          <w:tcW w:w="4750" w:type="dxa"/>
        </w:tcPr>
        <w:p w:rsidR="002D3F4E" w:rsidRPr="00776854" w:rsidRDefault="00897219">
          <w:pPr>
            <w:pStyle w:val="a5"/>
            <w:rPr>
              <w:b/>
              <w:sz w:val="20"/>
              <w:szCs w:val="20"/>
            </w:rPr>
          </w:pPr>
          <w:proofErr w:type="gramStart"/>
          <w:r w:rsidRPr="00776854">
            <w:rPr>
              <w:b/>
              <w:sz w:val="20"/>
              <w:szCs w:val="20"/>
            </w:rPr>
            <w:t>издание  №</w:t>
          </w:r>
          <w:proofErr w:type="gramEnd"/>
          <w:r w:rsidRPr="00776854">
            <w:rPr>
              <w:b/>
              <w:sz w:val="20"/>
              <w:szCs w:val="20"/>
            </w:rPr>
            <w:t xml:space="preserve"> 3</w:t>
          </w:r>
        </w:p>
      </w:tc>
      <w:tc>
        <w:tcPr>
          <w:tcW w:w="4751" w:type="dxa"/>
        </w:tcPr>
        <w:p w:rsidR="002D3F4E" w:rsidRPr="00776854" w:rsidRDefault="00897219">
          <w:pPr>
            <w:pStyle w:val="a5"/>
            <w:rPr>
              <w:b/>
              <w:sz w:val="20"/>
              <w:szCs w:val="20"/>
            </w:rPr>
          </w:pPr>
          <w:r w:rsidRPr="00776854">
            <w:rPr>
              <w:b/>
              <w:sz w:val="20"/>
              <w:szCs w:val="20"/>
            </w:rPr>
            <w:t xml:space="preserve"> </w:t>
          </w:r>
          <w:r w:rsidR="00776854" w:rsidRPr="00776854">
            <w:rPr>
              <w:b/>
              <w:sz w:val="20"/>
              <w:szCs w:val="20"/>
            </w:rPr>
            <w:t xml:space="preserve">от  </w:t>
          </w:r>
          <w:r w:rsidR="00776854">
            <w:rPr>
              <w:b/>
              <w:sz w:val="20"/>
              <w:szCs w:val="20"/>
            </w:rPr>
            <w:t xml:space="preserve"> </w:t>
          </w:r>
          <w:proofErr w:type="gramStart"/>
          <w:r w:rsidR="00776854" w:rsidRPr="00776854">
            <w:rPr>
              <w:b/>
              <w:sz w:val="20"/>
              <w:szCs w:val="20"/>
            </w:rPr>
            <w:t xml:space="preserve">30 </w:t>
          </w:r>
          <w:r w:rsidRPr="00776854">
            <w:rPr>
              <w:b/>
              <w:sz w:val="20"/>
              <w:szCs w:val="20"/>
            </w:rPr>
            <w:t xml:space="preserve"> октябр</w:t>
          </w:r>
          <w:r w:rsidR="00776854">
            <w:rPr>
              <w:b/>
              <w:sz w:val="20"/>
              <w:szCs w:val="20"/>
            </w:rPr>
            <w:t>я</w:t>
          </w:r>
          <w:proofErr w:type="gramEnd"/>
          <w:r w:rsidRPr="00776854">
            <w:rPr>
              <w:b/>
              <w:sz w:val="20"/>
              <w:szCs w:val="20"/>
            </w:rPr>
            <w:t xml:space="preserve">  2023г.</w:t>
          </w:r>
        </w:p>
      </w:tc>
      <w:tc>
        <w:tcPr>
          <w:tcW w:w="4751" w:type="dxa"/>
        </w:tcPr>
        <w:p w:rsidR="002D3F4E" w:rsidRPr="00776854" w:rsidRDefault="00897219" w:rsidP="00897219">
          <w:pPr>
            <w:pStyle w:val="a5"/>
            <w:jc w:val="center"/>
            <w:rPr>
              <w:b/>
              <w:sz w:val="20"/>
              <w:szCs w:val="20"/>
            </w:rPr>
          </w:pPr>
          <w:r w:rsidRPr="00776854">
            <w:rPr>
              <w:b/>
              <w:sz w:val="20"/>
              <w:szCs w:val="20"/>
            </w:rPr>
            <w:t xml:space="preserve">                                         Страница </w:t>
          </w:r>
          <w:r w:rsidRPr="00776854">
            <w:rPr>
              <w:b/>
              <w:bCs/>
              <w:sz w:val="20"/>
              <w:szCs w:val="20"/>
            </w:rPr>
            <w:fldChar w:fldCharType="begin"/>
          </w:r>
          <w:r w:rsidRPr="00776854">
            <w:rPr>
              <w:b/>
              <w:bCs/>
              <w:sz w:val="20"/>
              <w:szCs w:val="20"/>
            </w:rPr>
            <w:instrText>PAGE  \* Arabic  \* MERGEFORMAT</w:instrText>
          </w:r>
          <w:r w:rsidRPr="00776854">
            <w:rPr>
              <w:b/>
              <w:bCs/>
              <w:sz w:val="20"/>
              <w:szCs w:val="20"/>
            </w:rPr>
            <w:fldChar w:fldCharType="separate"/>
          </w:r>
          <w:r w:rsidRPr="00776854">
            <w:rPr>
              <w:b/>
              <w:bCs/>
              <w:sz w:val="20"/>
              <w:szCs w:val="20"/>
            </w:rPr>
            <w:t>1</w:t>
          </w:r>
          <w:r w:rsidRPr="00776854">
            <w:rPr>
              <w:b/>
              <w:bCs/>
              <w:sz w:val="20"/>
              <w:szCs w:val="20"/>
            </w:rPr>
            <w:fldChar w:fldCharType="end"/>
          </w:r>
          <w:r w:rsidRPr="00776854">
            <w:rPr>
              <w:b/>
              <w:sz w:val="20"/>
              <w:szCs w:val="20"/>
            </w:rPr>
            <w:t xml:space="preserve"> из </w:t>
          </w:r>
          <w:r w:rsidRPr="00776854">
            <w:rPr>
              <w:b/>
              <w:bCs/>
              <w:sz w:val="20"/>
              <w:szCs w:val="20"/>
            </w:rPr>
            <w:fldChar w:fldCharType="begin"/>
          </w:r>
          <w:r w:rsidRPr="00776854">
            <w:rPr>
              <w:b/>
              <w:bCs/>
              <w:sz w:val="20"/>
              <w:szCs w:val="20"/>
            </w:rPr>
            <w:instrText>NUMPAGES  \* Arabic  \* MERGEFORMAT</w:instrText>
          </w:r>
          <w:r w:rsidRPr="00776854">
            <w:rPr>
              <w:b/>
              <w:bCs/>
              <w:sz w:val="20"/>
              <w:szCs w:val="20"/>
            </w:rPr>
            <w:fldChar w:fldCharType="separate"/>
          </w:r>
          <w:r w:rsidRPr="00776854">
            <w:rPr>
              <w:b/>
              <w:bCs/>
              <w:sz w:val="20"/>
              <w:szCs w:val="20"/>
            </w:rPr>
            <w:t>2</w:t>
          </w:r>
          <w:r w:rsidRPr="00776854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2D3F4E" w:rsidRDefault="002D3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587" w:rsidRDefault="00D27587" w:rsidP="00F829ED">
      <w:r>
        <w:separator/>
      </w:r>
    </w:p>
  </w:footnote>
  <w:footnote w:type="continuationSeparator" w:id="0">
    <w:p w:rsidR="00D27587" w:rsidRDefault="00D27587" w:rsidP="00F82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01"/>
      <w:gridCol w:w="2268"/>
      <w:gridCol w:w="6662"/>
      <w:gridCol w:w="4536"/>
    </w:tblGrid>
    <w:tr w:rsidR="00F829ED" w:rsidRPr="00F829ED" w:rsidTr="00D360A5">
      <w:trPr>
        <w:cantSplit/>
        <w:trHeight w:val="537"/>
      </w:trPr>
      <w:tc>
        <w:tcPr>
          <w:tcW w:w="1101" w:type="dxa"/>
        </w:tcPr>
        <w:p w:rsidR="00F829ED" w:rsidRPr="00F829ED" w:rsidRDefault="00F829ED" w:rsidP="00F829ED">
          <w:pPr>
            <w:tabs>
              <w:tab w:val="center" w:pos="4677"/>
              <w:tab w:val="right" w:pos="9355"/>
            </w:tabs>
            <w:ind w:right="360"/>
            <w:rPr>
              <w:b/>
              <w:sz w:val="20"/>
              <w:szCs w:val="20"/>
            </w:rPr>
          </w:pPr>
          <w:r w:rsidRPr="00F829ED">
            <w:rPr>
              <w:noProof/>
              <w:sz w:val="20"/>
              <w:szCs w:val="20"/>
            </w:rPr>
            <w:drawing>
              <wp:inline distT="0" distB="0" distL="0" distR="0" wp14:anchorId="71320A00" wp14:editId="27B6982A">
                <wp:extent cx="457200" cy="289560"/>
                <wp:effectExtent l="0" t="0" r="0" b="0"/>
                <wp:docPr id="2" name="Рисунок 2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F829ED" w:rsidRPr="00F829ED" w:rsidRDefault="00F829ED" w:rsidP="00F829ED">
          <w:pPr>
            <w:tabs>
              <w:tab w:val="center" w:pos="4677"/>
              <w:tab w:val="right" w:pos="9355"/>
            </w:tabs>
            <w:ind w:right="72"/>
            <w:rPr>
              <w:b/>
              <w:sz w:val="20"/>
              <w:szCs w:val="20"/>
            </w:rPr>
          </w:pPr>
          <w:r w:rsidRPr="00F829ED">
            <w:rPr>
              <w:b/>
              <w:sz w:val="20"/>
              <w:szCs w:val="20"/>
            </w:rPr>
            <w:t xml:space="preserve">Кыргызский центр </w:t>
          </w:r>
        </w:p>
        <w:p w:rsidR="00F829ED" w:rsidRPr="00F829ED" w:rsidRDefault="00F829ED" w:rsidP="00F829ED">
          <w:pPr>
            <w:tabs>
              <w:tab w:val="center" w:pos="4677"/>
              <w:tab w:val="right" w:pos="9355"/>
            </w:tabs>
            <w:ind w:right="72"/>
            <w:rPr>
              <w:b/>
              <w:sz w:val="20"/>
              <w:szCs w:val="20"/>
            </w:rPr>
          </w:pPr>
          <w:r w:rsidRPr="00F829ED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6662" w:type="dxa"/>
        </w:tcPr>
        <w:p w:rsidR="00D360A5" w:rsidRDefault="00F829ED" w:rsidP="00D360A5">
          <w:pPr>
            <w:shd w:val="clear" w:color="auto" w:fill="FFFFFF"/>
            <w:jc w:val="center"/>
          </w:pPr>
          <w:r w:rsidRPr="00F829ED">
            <w:rPr>
              <w:sz w:val="20"/>
              <w:szCs w:val="20"/>
            </w:rPr>
            <w:t xml:space="preserve"> </w:t>
          </w:r>
          <w:proofErr w:type="gramStart"/>
          <w:r w:rsidRPr="00F829ED">
            <w:t>Область  аккредитации</w:t>
          </w:r>
          <w:proofErr w:type="gramEnd"/>
          <w:r w:rsidRPr="00F829ED">
            <w:t xml:space="preserve"> </w:t>
          </w:r>
        </w:p>
        <w:p w:rsidR="00D360A5" w:rsidRPr="00D360A5" w:rsidRDefault="00F829ED" w:rsidP="00F829ED">
          <w:pPr>
            <w:tabs>
              <w:tab w:val="left" w:pos="1215"/>
              <w:tab w:val="center" w:pos="2547"/>
              <w:tab w:val="center" w:pos="4677"/>
              <w:tab w:val="right" w:pos="9355"/>
            </w:tabs>
            <w:jc w:val="center"/>
          </w:pPr>
          <w:r w:rsidRPr="00D360A5">
            <w:t xml:space="preserve">органа по сертификации персонала </w:t>
          </w:r>
        </w:p>
        <w:p w:rsidR="00D360A5" w:rsidRPr="00F829ED" w:rsidRDefault="00F829ED" w:rsidP="00D360A5">
          <w:pPr>
            <w:tabs>
              <w:tab w:val="left" w:pos="1215"/>
              <w:tab w:val="center" w:pos="2547"/>
              <w:tab w:val="center" w:pos="4677"/>
              <w:tab w:val="right" w:pos="9355"/>
            </w:tabs>
            <w:jc w:val="center"/>
            <w:rPr>
              <w:b/>
              <w:sz w:val="20"/>
              <w:szCs w:val="20"/>
            </w:rPr>
          </w:pPr>
          <w:proofErr w:type="spellStart"/>
          <w:r w:rsidRPr="00D360A5">
            <w:t>ОсОО</w:t>
          </w:r>
          <w:proofErr w:type="spellEnd"/>
          <w:r w:rsidRPr="00D360A5">
            <w:t xml:space="preserve"> «Сертификат Эксперт»</w:t>
          </w:r>
        </w:p>
      </w:tc>
      <w:tc>
        <w:tcPr>
          <w:tcW w:w="4536" w:type="dxa"/>
        </w:tcPr>
        <w:p w:rsidR="00D360A5" w:rsidRPr="00D360A5" w:rsidRDefault="00F829ED" w:rsidP="00D360A5">
          <w:pPr>
            <w:rPr>
              <w:b/>
              <w:color w:val="000000"/>
              <w:sz w:val="20"/>
              <w:szCs w:val="20"/>
            </w:rPr>
          </w:pPr>
          <w:r w:rsidRPr="00F829ED">
            <w:rPr>
              <w:b/>
              <w:color w:val="000000"/>
              <w:sz w:val="20"/>
              <w:szCs w:val="20"/>
            </w:rPr>
            <w:t xml:space="preserve"> </w:t>
          </w:r>
          <w:r w:rsidR="00D360A5" w:rsidRPr="00D360A5">
            <w:rPr>
              <w:b/>
              <w:color w:val="000000"/>
              <w:sz w:val="20"/>
              <w:szCs w:val="20"/>
            </w:rPr>
            <w:t>Приложение к аттестату аккредитации</w:t>
          </w:r>
        </w:p>
        <w:p w:rsidR="00D360A5" w:rsidRPr="00D360A5" w:rsidRDefault="00D360A5" w:rsidP="00D360A5">
          <w:pPr>
            <w:rPr>
              <w:b/>
              <w:color w:val="000000"/>
              <w:sz w:val="20"/>
              <w:szCs w:val="20"/>
            </w:rPr>
          </w:pPr>
          <w:r w:rsidRPr="00D360A5">
            <w:rPr>
              <w:b/>
              <w:color w:val="000000"/>
              <w:sz w:val="20"/>
              <w:szCs w:val="20"/>
            </w:rPr>
            <w:t xml:space="preserve">  </w:t>
          </w:r>
          <w:proofErr w:type="gramStart"/>
          <w:r w:rsidRPr="00D360A5">
            <w:rPr>
              <w:b/>
              <w:color w:val="000000"/>
              <w:sz w:val="20"/>
              <w:szCs w:val="20"/>
            </w:rPr>
            <w:t>№  KG</w:t>
          </w:r>
          <w:proofErr w:type="gramEnd"/>
          <w:r w:rsidRPr="00D360A5">
            <w:rPr>
              <w:b/>
              <w:color w:val="000000"/>
              <w:sz w:val="20"/>
              <w:szCs w:val="20"/>
            </w:rPr>
            <w:t xml:space="preserve"> 417/КЦА.ОПС</w:t>
          </w:r>
          <w:r w:rsidR="00BA0214">
            <w:rPr>
              <w:b/>
              <w:color w:val="000000"/>
              <w:sz w:val="20"/>
              <w:szCs w:val="20"/>
            </w:rPr>
            <w:t>.</w:t>
          </w:r>
          <w:r w:rsidRPr="00D360A5">
            <w:rPr>
              <w:b/>
              <w:color w:val="000000"/>
              <w:sz w:val="20"/>
              <w:szCs w:val="20"/>
            </w:rPr>
            <w:t>_</w:t>
          </w:r>
          <w:r w:rsidR="00BA0214">
            <w:rPr>
              <w:b/>
              <w:color w:val="000000"/>
              <w:sz w:val="20"/>
              <w:szCs w:val="20"/>
            </w:rPr>
            <w:t>002</w:t>
          </w:r>
          <w:r w:rsidRPr="00D360A5">
            <w:rPr>
              <w:b/>
              <w:color w:val="000000"/>
              <w:sz w:val="20"/>
              <w:szCs w:val="20"/>
            </w:rPr>
            <w:t>___</w:t>
          </w:r>
        </w:p>
        <w:p w:rsidR="00F829ED" w:rsidRPr="00F829ED" w:rsidRDefault="00D360A5" w:rsidP="00D360A5">
          <w:pPr>
            <w:rPr>
              <w:b/>
              <w:sz w:val="20"/>
              <w:szCs w:val="20"/>
            </w:rPr>
          </w:pPr>
          <w:r w:rsidRPr="00D360A5">
            <w:rPr>
              <w:b/>
              <w:color w:val="000000"/>
              <w:sz w:val="20"/>
              <w:szCs w:val="20"/>
            </w:rPr>
            <w:t xml:space="preserve">  от «__</w:t>
          </w:r>
          <w:r w:rsidR="00BA0214">
            <w:rPr>
              <w:b/>
              <w:color w:val="000000"/>
              <w:sz w:val="20"/>
              <w:szCs w:val="20"/>
            </w:rPr>
            <w:t>___</w:t>
          </w:r>
          <w:r w:rsidRPr="00D360A5">
            <w:rPr>
              <w:b/>
              <w:color w:val="000000"/>
              <w:sz w:val="20"/>
              <w:szCs w:val="20"/>
            </w:rPr>
            <w:t>___»</w:t>
          </w:r>
          <w:r w:rsidR="00BA0214">
            <w:rPr>
              <w:b/>
              <w:color w:val="000000"/>
              <w:sz w:val="20"/>
              <w:szCs w:val="20"/>
            </w:rPr>
            <w:t xml:space="preserve"> </w:t>
          </w:r>
          <w:r w:rsidRPr="00D360A5">
            <w:rPr>
              <w:b/>
              <w:color w:val="000000"/>
              <w:sz w:val="20"/>
              <w:szCs w:val="20"/>
            </w:rPr>
            <w:t>___</w:t>
          </w:r>
          <w:r w:rsidR="00BA0214">
            <w:rPr>
              <w:b/>
              <w:color w:val="000000"/>
              <w:sz w:val="20"/>
              <w:szCs w:val="20"/>
            </w:rPr>
            <w:t xml:space="preserve"> </w:t>
          </w:r>
          <w:r w:rsidR="00BA0214" w:rsidRPr="00BA0214">
            <w:rPr>
              <w:b/>
              <w:color w:val="000000"/>
              <w:sz w:val="20"/>
              <w:szCs w:val="20"/>
              <w:u w:val="single"/>
            </w:rPr>
            <w:t>декабря</w:t>
          </w:r>
          <w:r w:rsidR="00BA0214">
            <w:rPr>
              <w:b/>
              <w:color w:val="000000"/>
              <w:sz w:val="20"/>
              <w:szCs w:val="20"/>
            </w:rPr>
            <w:t xml:space="preserve"> </w:t>
          </w:r>
          <w:r w:rsidRPr="00D360A5">
            <w:rPr>
              <w:b/>
              <w:color w:val="000000"/>
              <w:sz w:val="20"/>
              <w:szCs w:val="20"/>
            </w:rPr>
            <w:t>___</w:t>
          </w:r>
          <w:r w:rsidR="00BA0214">
            <w:rPr>
              <w:b/>
              <w:color w:val="000000"/>
              <w:sz w:val="20"/>
              <w:szCs w:val="20"/>
            </w:rPr>
            <w:t xml:space="preserve"> </w:t>
          </w:r>
          <w:r w:rsidRPr="00D360A5">
            <w:rPr>
              <w:b/>
              <w:color w:val="000000"/>
              <w:sz w:val="20"/>
              <w:szCs w:val="20"/>
            </w:rPr>
            <w:t>20</w:t>
          </w:r>
          <w:r>
            <w:rPr>
              <w:b/>
              <w:color w:val="000000"/>
              <w:sz w:val="20"/>
              <w:szCs w:val="20"/>
            </w:rPr>
            <w:t>2</w:t>
          </w:r>
          <w:r w:rsidR="00BA0214">
            <w:rPr>
              <w:b/>
              <w:color w:val="000000"/>
              <w:sz w:val="20"/>
              <w:szCs w:val="20"/>
            </w:rPr>
            <w:t>3</w:t>
          </w:r>
          <w:r w:rsidRPr="00D360A5">
            <w:rPr>
              <w:b/>
              <w:color w:val="000000"/>
              <w:sz w:val="20"/>
              <w:szCs w:val="20"/>
            </w:rPr>
            <w:t>г.</w:t>
          </w:r>
        </w:p>
      </w:tc>
    </w:tr>
  </w:tbl>
  <w:p w:rsidR="00F829ED" w:rsidRPr="00F829ED" w:rsidRDefault="00F829ED" w:rsidP="00F829ED">
    <w:pPr>
      <w:tabs>
        <w:tab w:val="center" w:pos="4677"/>
        <w:tab w:val="right" w:pos="9355"/>
      </w:tabs>
    </w:pPr>
  </w:p>
  <w:p w:rsidR="00F829ED" w:rsidRDefault="00F829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80356"/>
    <w:multiLevelType w:val="multilevel"/>
    <w:tmpl w:val="39BE9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9ED"/>
    <w:rsid w:val="00002092"/>
    <w:rsid w:val="00011543"/>
    <w:rsid w:val="00012BF0"/>
    <w:rsid w:val="0001788D"/>
    <w:rsid w:val="0002117F"/>
    <w:rsid w:val="000328FC"/>
    <w:rsid w:val="00032EBD"/>
    <w:rsid w:val="000331C1"/>
    <w:rsid w:val="00033269"/>
    <w:rsid w:val="000407D1"/>
    <w:rsid w:val="000522B0"/>
    <w:rsid w:val="000525A0"/>
    <w:rsid w:val="000528C0"/>
    <w:rsid w:val="00057D11"/>
    <w:rsid w:val="00065198"/>
    <w:rsid w:val="00071A70"/>
    <w:rsid w:val="0008357E"/>
    <w:rsid w:val="0008425F"/>
    <w:rsid w:val="00094E8B"/>
    <w:rsid w:val="000A715D"/>
    <w:rsid w:val="000B3925"/>
    <w:rsid w:val="000C5729"/>
    <w:rsid w:val="000D5457"/>
    <w:rsid w:val="000D6086"/>
    <w:rsid w:val="000D67CA"/>
    <w:rsid w:val="000F1C22"/>
    <w:rsid w:val="000F3D70"/>
    <w:rsid w:val="001066F1"/>
    <w:rsid w:val="001120F9"/>
    <w:rsid w:val="00114445"/>
    <w:rsid w:val="001203E6"/>
    <w:rsid w:val="00120C51"/>
    <w:rsid w:val="0012315F"/>
    <w:rsid w:val="00124A17"/>
    <w:rsid w:val="00134EC4"/>
    <w:rsid w:val="001378D6"/>
    <w:rsid w:val="00146FC9"/>
    <w:rsid w:val="00150204"/>
    <w:rsid w:val="00154ED3"/>
    <w:rsid w:val="00161CA9"/>
    <w:rsid w:val="00167DA5"/>
    <w:rsid w:val="001717FF"/>
    <w:rsid w:val="00171E88"/>
    <w:rsid w:val="00174DA6"/>
    <w:rsid w:val="0019030D"/>
    <w:rsid w:val="00196C47"/>
    <w:rsid w:val="0019709C"/>
    <w:rsid w:val="001A36A0"/>
    <w:rsid w:val="001A3795"/>
    <w:rsid w:val="001A3C9C"/>
    <w:rsid w:val="001B23DA"/>
    <w:rsid w:val="001C739F"/>
    <w:rsid w:val="001D40FE"/>
    <w:rsid w:val="001D4850"/>
    <w:rsid w:val="001D5F01"/>
    <w:rsid w:val="001F264F"/>
    <w:rsid w:val="002004ED"/>
    <w:rsid w:val="00200CC4"/>
    <w:rsid w:val="00215906"/>
    <w:rsid w:val="00216FF8"/>
    <w:rsid w:val="00223697"/>
    <w:rsid w:val="002249C3"/>
    <w:rsid w:val="00227625"/>
    <w:rsid w:val="00241259"/>
    <w:rsid w:val="00241D50"/>
    <w:rsid w:val="0024554E"/>
    <w:rsid w:val="0025107A"/>
    <w:rsid w:val="002747DE"/>
    <w:rsid w:val="0028552B"/>
    <w:rsid w:val="002977F9"/>
    <w:rsid w:val="002A0DF4"/>
    <w:rsid w:val="002A3B57"/>
    <w:rsid w:val="002C3D20"/>
    <w:rsid w:val="002D0707"/>
    <w:rsid w:val="002D2AED"/>
    <w:rsid w:val="002D3F4E"/>
    <w:rsid w:val="002D7731"/>
    <w:rsid w:val="002E21D1"/>
    <w:rsid w:val="002E5FF9"/>
    <w:rsid w:val="002E7C07"/>
    <w:rsid w:val="002F0E28"/>
    <w:rsid w:val="002F6A5E"/>
    <w:rsid w:val="003008B3"/>
    <w:rsid w:val="00300F8C"/>
    <w:rsid w:val="0031696C"/>
    <w:rsid w:val="00316B0A"/>
    <w:rsid w:val="00320E87"/>
    <w:rsid w:val="003251CE"/>
    <w:rsid w:val="003304CB"/>
    <w:rsid w:val="00332BD3"/>
    <w:rsid w:val="0033448C"/>
    <w:rsid w:val="00341904"/>
    <w:rsid w:val="0035094F"/>
    <w:rsid w:val="00351292"/>
    <w:rsid w:val="00365BE1"/>
    <w:rsid w:val="003660F4"/>
    <w:rsid w:val="00390472"/>
    <w:rsid w:val="0039089B"/>
    <w:rsid w:val="003B0AFA"/>
    <w:rsid w:val="003B5BF9"/>
    <w:rsid w:val="003C35E3"/>
    <w:rsid w:val="003C48BA"/>
    <w:rsid w:val="003D0BCE"/>
    <w:rsid w:val="003E656A"/>
    <w:rsid w:val="003F16A8"/>
    <w:rsid w:val="003F1A97"/>
    <w:rsid w:val="003F73FE"/>
    <w:rsid w:val="004049B6"/>
    <w:rsid w:val="004127EB"/>
    <w:rsid w:val="00427F93"/>
    <w:rsid w:val="004363B2"/>
    <w:rsid w:val="00442076"/>
    <w:rsid w:val="00446D88"/>
    <w:rsid w:val="00460EFE"/>
    <w:rsid w:val="00475579"/>
    <w:rsid w:val="00475D87"/>
    <w:rsid w:val="00480A9E"/>
    <w:rsid w:val="00495247"/>
    <w:rsid w:val="004C3167"/>
    <w:rsid w:val="004C3812"/>
    <w:rsid w:val="004D3F05"/>
    <w:rsid w:val="004E0F63"/>
    <w:rsid w:val="004E713A"/>
    <w:rsid w:val="004F3703"/>
    <w:rsid w:val="004F4C22"/>
    <w:rsid w:val="004F5E9C"/>
    <w:rsid w:val="00501475"/>
    <w:rsid w:val="005220A8"/>
    <w:rsid w:val="00522FAD"/>
    <w:rsid w:val="00540102"/>
    <w:rsid w:val="00540141"/>
    <w:rsid w:val="00542046"/>
    <w:rsid w:val="0055294E"/>
    <w:rsid w:val="00553DF7"/>
    <w:rsid w:val="00556465"/>
    <w:rsid w:val="00581936"/>
    <w:rsid w:val="00581B48"/>
    <w:rsid w:val="005829A1"/>
    <w:rsid w:val="00591641"/>
    <w:rsid w:val="00593127"/>
    <w:rsid w:val="005A501D"/>
    <w:rsid w:val="005C2292"/>
    <w:rsid w:val="005D3A58"/>
    <w:rsid w:val="005D4B6B"/>
    <w:rsid w:val="005E557E"/>
    <w:rsid w:val="005E7A68"/>
    <w:rsid w:val="005F3DED"/>
    <w:rsid w:val="00602CFD"/>
    <w:rsid w:val="00602E03"/>
    <w:rsid w:val="0061073A"/>
    <w:rsid w:val="0061592A"/>
    <w:rsid w:val="00626C74"/>
    <w:rsid w:val="006415DF"/>
    <w:rsid w:val="00645C5E"/>
    <w:rsid w:val="0065468F"/>
    <w:rsid w:val="00664CC5"/>
    <w:rsid w:val="00681478"/>
    <w:rsid w:val="0069063D"/>
    <w:rsid w:val="006A1B50"/>
    <w:rsid w:val="006A3436"/>
    <w:rsid w:val="006C7388"/>
    <w:rsid w:val="006D5917"/>
    <w:rsid w:val="006E36BB"/>
    <w:rsid w:val="006F1609"/>
    <w:rsid w:val="006F5092"/>
    <w:rsid w:val="006F648E"/>
    <w:rsid w:val="007026C8"/>
    <w:rsid w:val="0071170E"/>
    <w:rsid w:val="00716093"/>
    <w:rsid w:val="007220ED"/>
    <w:rsid w:val="007333FE"/>
    <w:rsid w:val="00733B3B"/>
    <w:rsid w:val="00742417"/>
    <w:rsid w:val="00745FDA"/>
    <w:rsid w:val="00747B2B"/>
    <w:rsid w:val="00750370"/>
    <w:rsid w:val="0075080B"/>
    <w:rsid w:val="00753D06"/>
    <w:rsid w:val="007669C2"/>
    <w:rsid w:val="0076727B"/>
    <w:rsid w:val="0077543A"/>
    <w:rsid w:val="00776854"/>
    <w:rsid w:val="007803B5"/>
    <w:rsid w:val="0078293E"/>
    <w:rsid w:val="0079276E"/>
    <w:rsid w:val="00795971"/>
    <w:rsid w:val="00797CA4"/>
    <w:rsid w:val="007C76A4"/>
    <w:rsid w:val="007D0559"/>
    <w:rsid w:val="007F3B2D"/>
    <w:rsid w:val="00804E00"/>
    <w:rsid w:val="0081272D"/>
    <w:rsid w:val="00813B3C"/>
    <w:rsid w:val="008230BF"/>
    <w:rsid w:val="00823C4C"/>
    <w:rsid w:val="008273AB"/>
    <w:rsid w:val="00827C2C"/>
    <w:rsid w:val="00827F73"/>
    <w:rsid w:val="008312CB"/>
    <w:rsid w:val="008323EB"/>
    <w:rsid w:val="00832826"/>
    <w:rsid w:val="00844919"/>
    <w:rsid w:val="00855D14"/>
    <w:rsid w:val="008674F7"/>
    <w:rsid w:val="00877D12"/>
    <w:rsid w:val="008846D2"/>
    <w:rsid w:val="0088711B"/>
    <w:rsid w:val="00897219"/>
    <w:rsid w:val="008A4CB8"/>
    <w:rsid w:val="008D009C"/>
    <w:rsid w:val="008D718D"/>
    <w:rsid w:val="008D71B2"/>
    <w:rsid w:val="008E41ED"/>
    <w:rsid w:val="008E4EE7"/>
    <w:rsid w:val="008F2DCB"/>
    <w:rsid w:val="008F4083"/>
    <w:rsid w:val="008F4DD6"/>
    <w:rsid w:val="00900B83"/>
    <w:rsid w:val="009202FD"/>
    <w:rsid w:val="0093491E"/>
    <w:rsid w:val="00941795"/>
    <w:rsid w:val="00944C02"/>
    <w:rsid w:val="009475A2"/>
    <w:rsid w:val="00951D9D"/>
    <w:rsid w:val="00964856"/>
    <w:rsid w:val="00976D94"/>
    <w:rsid w:val="00990FCC"/>
    <w:rsid w:val="00995E2D"/>
    <w:rsid w:val="00995F3D"/>
    <w:rsid w:val="00996CCE"/>
    <w:rsid w:val="009A02C4"/>
    <w:rsid w:val="009B2125"/>
    <w:rsid w:val="009C5462"/>
    <w:rsid w:val="009D09A2"/>
    <w:rsid w:val="009D1073"/>
    <w:rsid w:val="009D2A62"/>
    <w:rsid w:val="009E137C"/>
    <w:rsid w:val="009F0B43"/>
    <w:rsid w:val="00A11D4E"/>
    <w:rsid w:val="00A15F7C"/>
    <w:rsid w:val="00A17858"/>
    <w:rsid w:val="00A27FE2"/>
    <w:rsid w:val="00A305D5"/>
    <w:rsid w:val="00A31ADC"/>
    <w:rsid w:val="00A3582F"/>
    <w:rsid w:val="00A6770A"/>
    <w:rsid w:val="00A70606"/>
    <w:rsid w:val="00A70AAD"/>
    <w:rsid w:val="00A74A9B"/>
    <w:rsid w:val="00A80F66"/>
    <w:rsid w:val="00A81EDD"/>
    <w:rsid w:val="00A821FD"/>
    <w:rsid w:val="00A94B48"/>
    <w:rsid w:val="00A95085"/>
    <w:rsid w:val="00AA1F3E"/>
    <w:rsid w:val="00AA7971"/>
    <w:rsid w:val="00AE2FB8"/>
    <w:rsid w:val="00AE526E"/>
    <w:rsid w:val="00AF5C0D"/>
    <w:rsid w:val="00B14451"/>
    <w:rsid w:val="00B300DC"/>
    <w:rsid w:val="00B306F3"/>
    <w:rsid w:val="00B310B8"/>
    <w:rsid w:val="00B35BAB"/>
    <w:rsid w:val="00B40879"/>
    <w:rsid w:val="00B41E55"/>
    <w:rsid w:val="00B467BC"/>
    <w:rsid w:val="00B547E1"/>
    <w:rsid w:val="00B60983"/>
    <w:rsid w:val="00B640F6"/>
    <w:rsid w:val="00B73052"/>
    <w:rsid w:val="00B75C12"/>
    <w:rsid w:val="00B8073F"/>
    <w:rsid w:val="00B9705C"/>
    <w:rsid w:val="00BA0214"/>
    <w:rsid w:val="00BA08BD"/>
    <w:rsid w:val="00BA6262"/>
    <w:rsid w:val="00BB39A6"/>
    <w:rsid w:val="00BB5B29"/>
    <w:rsid w:val="00BC59B1"/>
    <w:rsid w:val="00BC60AA"/>
    <w:rsid w:val="00BD236E"/>
    <w:rsid w:val="00BD47FD"/>
    <w:rsid w:val="00BE6985"/>
    <w:rsid w:val="00BF2A3D"/>
    <w:rsid w:val="00BF4CE0"/>
    <w:rsid w:val="00C0161C"/>
    <w:rsid w:val="00C02E0B"/>
    <w:rsid w:val="00C06D34"/>
    <w:rsid w:val="00C10CD5"/>
    <w:rsid w:val="00C14AD8"/>
    <w:rsid w:val="00C158A3"/>
    <w:rsid w:val="00C220AA"/>
    <w:rsid w:val="00C22F68"/>
    <w:rsid w:val="00C22FD3"/>
    <w:rsid w:val="00C235A1"/>
    <w:rsid w:val="00C23691"/>
    <w:rsid w:val="00C32194"/>
    <w:rsid w:val="00C3575D"/>
    <w:rsid w:val="00C36A76"/>
    <w:rsid w:val="00C4384C"/>
    <w:rsid w:val="00C51CF2"/>
    <w:rsid w:val="00C63576"/>
    <w:rsid w:val="00C7250E"/>
    <w:rsid w:val="00C74661"/>
    <w:rsid w:val="00C81E20"/>
    <w:rsid w:val="00C82B9B"/>
    <w:rsid w:val="00C979B1"/>
    <w:rsid w:val="00CA591A"/>
    <w:rsid w:val="00CA5E95"/>
    <w:rsid w:val="00CC7A80"/>
    <w:rsid w:val="00CD3F81"/>
    <w:rsid w:val="00CD6E91"/>
    <w:rsid w:val="00CE49D9"/>
    <w:rsid w:val="00CE59BE"/>
    <w:rsid w:val="00CF7F92"/>
    <w:rsid w:val="00D001BD"/>
    <w:rsid w:val="00D053E1"/>
    <w:rsid w:val="00D1630E"/>
    <w:rsid w:val="00D27587"/>
    <w:rsid w:val="00D27FF1"/>
    <w:rsid w:val="00D31B1D"/>
    <w:rsid w:val="00D34C23"/>
    <w:rsid w:val="00D360A5"/>
    <w:rsid w:val="00D442CF"/>
    <w:rsid w:val="00D5546B"/>
    <w:rsid w:val="00D5562F"/>
    <w:rsid w:val="00D66144"/>
    <w:rsid w:val="00D67EBD"/>
    <w:rsid w:val="00D7240C"/>
    <w:rsid w:val="00D7384C"/>
    <w:rsid w:val="00D84A87"/>
    <w:rsid w:val="00D95991"/>
    <w:rsid w:val="00D97392"/>
    <w:rsid w:val="00DA00FF"/>
    <w:rsid w:val="00DA0A4F"/>
    <w:rsid w:val="00DA19E5"/>
    <w:rsid w:val="00DA4188"/>
    <w:rsid w:val="00DB17A7"/>
    <w:rsid w:val="00DB2AEE"/>
    <w:rsid w:val="00DB6146"/>
    <w:rsid w:val="00DC576E"/>
    <w:rsid w:val="00DE14C8"/>
    <w:rsid w:val="00DF1312"/>
    <w:rsid w:val="00E05989"/>
    <w:rsid w:val="00E10C98"/>
    <w:rsid w:val="00E119B1"/>
    <w:rsid w:val="00E12135"/>
    <w:rsid w:val="00E15C84"/>
    <w:rsid w:val="00E17401"/>
    <w:rsid w:val="00E17B3C"/>
    <w:rsid w:val="00E2010C"/>
    <w:rsid w:val="00E23600"/>
    <w:rsid w:val="00E25379"/>
    <w:rsid w:val="00E344B7"/>
    <w:rsid w:val="00E36EE0"/>
    <w:rsid w:val="00E37178"/>
    <w:rsid w:val="00E40D5F"/>
    <w:rsid w:val="00E74303"/>
    <w:rsid w:val="00E74DCF"/>
    <w:rsid w:val="00E926C9"/>
    <w:rsid w:val="00E94413"/>
    <w:rsid w:val="00EA0B99"/>
    <w:rsid w:val="00EB2106"/>
    <w:rsid w:val="00EB51D1"/>
    <w:rsid w:val="00EC3BC6"/>
    <w:rsid w:val="00ED5068"/>
    <w:rsid w:val="00ED6D3F"/>
    <w:rsid w:val="00EE3409"/>
    <w:rsid w:val="00EE3484"/>
    <w:rsid w:val="00EF0A42"/>
    <w:rsid w:val="00F118C3"/>
    <w:rsid w:val="00F12564"/>
    <w:rsid w:val="00F137E7"/>
    <w:rsid w:val="00F14A62"/>
    <w:rsid w:val="00F16CEC"/>
    <w:rsid w:val="00F23EBF"/>
    <w:rsid w:val="00F2628A"/>
    <w:rsid w:val="00F357CB"/>
    <w:rsid w:val="00F3679F"/>
    <w:rsid w:val="00F4738D"/>
    <w:rsid w:val="00F57C84"/>
    <w:rsid w:val="00F771BD"/>
    <w:rsid w:val="00F81274"/>
    <w:rsid w:val="00F81E51"/>
    <w:rsid w:val="00F829ED"/>
    <w:rsid w:val="00F82AB1"/>
    <w:rsid w:val="00F8608F"/>
    <w:rsid w:val="00F94FEB"/>
    <w:rsid w:val="00FA5592"/>
    <w:rsid w:val="00FB12DF"/>
    <w:rsid w:val="00FB20F4"/>
    <w:rsid w:val="00FC6638"/>
    <w:rsid w:val="00FD3532"/>
    <w:rsid w:val="00FD6B9B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261E8"/>
  <w15:docId w15:val="{A9198204-5EF9-4079-8994-2EB758E2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9ED"/>
  </w:style>
  <w:style w:type="paragraph" w:styleId="a5">
    <w:name w:val="footer"/>
    <w:basedOn w:val="a"/>
    <w:link w:val="a6"/>
    <w:uiPriority w:val="99"/>
    <w:unhideWhenUsed/>
    <w:rsid w:val="00F829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29ED"/>
  </w:style>
  <w:style w:type="paragraph" w:styleId="a7">
    <w:name w:val="Balloon Text"/>
    <w:basedOn w:val="a"/>
    <w:link w:val="a8"/>
    <w:uiPriority w:val="99"/>
    <w:semiHidden/>
    <w:unhideWhenUsed/>
    <w:rsid w:val="00F829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9E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8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Admin</cp:lastModifiedBy>
  <cp:revision>48</cp:revision>
  <dcterms:created xsi:type="dcterms:W3CDTF">2023-12-08T04:49:00Z</dcterms:created>
  <dcterms:modified xsi:type="dcterms:W3CDTF">2023-12-25T08:12:00Z</dcterms:modified>
</cp:coreProperties>
</file>