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35" w:rsidRDefault="00477BAB" w:rsidP="00BF1635">
      <w:pPr>
        <w:jc w:val="center"/>
        <w:rPr>
          <w:rStyle w:val="22"/>
          <w:b/>
          <w:color w:val="auto"/>
        </w:rPr>
      </w:pPr>
      <w:r w:rsidRPr="008A2E24">
        <w:rPr>
          <w:rStyle w:val="22"/>
          <w:b/>
          <w:color w:val="auto"/>
        </w:rPr>
        <w:t xml:space="preserve">ОБЛАСТЬ АККРЕДИТАЦИИ </w:t>
      </w:r>
    </w:p>
    <w:p w:rsidR="00BF1635" w:rsidRPr="00BF1635" w:rsidRDefault="00117588" w:rsidP="00BF1635">
      <w:pPr>
        <w:jc w:val="center"/>
        <w:rPr>
          <w:szCs w:val="24"/>
        </w:rPr>
      </w:pPr>
      <w:r>
        <w:rPr>
          <w:szCs w:val="24"/>
        </w:rPr>
        <w:t>О</w:t>
      </w:r>
      <w:r w:rsidR="00BF1635" w:rsidRPr="00BF1635">
        <w:rPr>
          <w:szCs w:val="24"/>
        </w:rPr>
        <w:t xml:space="preserve">ргана </w:t>
      </w:r>
      <w:r w:rsidR="00125E3C">
        <w:rPr>
          <w:szCs w:val="24"/>
        </w:rPr>
        <w:t>по сертификации</w:t>
      </w:r>
      <w:r w:rsidR="00BF1635" w:rsidRPr="00BF1635">
        <w:rPr>
          <w:szCs w:val="24"/>
        </w:rPr>
        <w:t xml:space="preserve"> гражданского и служебного оружия </w:t>
      </w:r>
    </w:p>
    <w:p w:rsidR="00BF1635" w:rsidRPr="00117588" w:rsidRDefault="00BF1635" w:rsidP="00BF1635">
      <w:pPr>
        <w:overflowPunct/>
        <w:autoSpaceDE/>
        <w:autoSpaceDN/>
        <w:adjustRightInd/>
        <w:jc w:val="center"/>
        <w:textAlignment w:val="auto"/>
        <w:rPr>
          <w:bCs/>
          <w:szCs w:val="24"/>
          <w:vertAlign w:val="superscript"/>
        </w:rPr>
      </w:pPr>
      <w:r w:rsidRPr="00117588">
        <w:rPr>
          <w:bCs/>
          <w:szCs w:val="24"/>
        </w:rPr>
        <w:t>Общества с ограниченной ответственностью «Кыргызский центр сертификации оружия»</w:t>
      </w:r>
    </w:p>
    <w:p w:rsidR="00911E5F" w:rsidRPr="00A94295" w:rsidRDefault="00BF1635" w:rsidP="00070FF4">
      <w:pPr>
        <w:overflowPunct/>
        <w:autoSpaceDE/>
        <w:autoSpaceDN/>
        <w:adjustRightInd/>
        <w:jc w:val="center"/>
        <w:textAlignment w:val="auto"/>
        <w:rPr>
          <w:szCs w:val="24"/>
          <w:vertAlign w:val="superscript"/>
        </w:rPr>
      </w:pPr>
      <w:r w:rsidRPr="00A94295">
        <w:rPr>
          <w:szCs w:val="24"/>
          <w:vertAlign w:val="superscript"/>
        </w:rPr>
        <w:t xml:space="preserve"> 720022, Кыргызская Республика, г. Бишкек, ул. </w:t>
      </w:r>
      <w:proofErr w:type="spellStart"/>
      <w:r w:rsidRPr="00A94295">
        <w:rPr>
          <w:szCs w:val="24"/>
          <w:vertAlign w:val="superscript"/>
        </w:rPr>
        <w:t>Кольбаева</w:t>
      </w:r>
      <w:proofErr w:type="spellEnd"/>
      <w:r w:rsidRPr="00A94295">
        <w:rPr>
          <w:szCs w:val="24"/>
          <w:vertAlign w:val="superscript"/>
        </w:rPr>
        <w:t xml:space="preserve"> 14А</w:t>
      </w:r>
    </w:p>
    <w:tbl>
      <w:tblPr>
        <w:tblpPr w:leftFromText="180" w:rightFromText="180" w:vertAnchor="text" w:tblpX="-431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961"/>
        <w:gridCol w:w="1730"/>
        <w:gridCol w:w="1672"/>
        <w:gridCol w:w="3118"/>
        <w:gridCol w:w="3827"/>
      </w:tblGrid>
      <w:tr w:rsidR="00A94295" w:rsidRPr="00A94295" w:rsidTr="00A21250">
        <w:tc>
          <w:tcPr>
            <w:tcW w:w="421" w:type="dxa"/>
            <w:vAlign w:val="center"/>
          </w:tcPr>
          <w:p w:rsidR="004D23CD" w:rsidRPr="00A94295" w:rsidRDefault="00117588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 xml:space="preserve">№ </w:t>
            </w:r>
            <w:r w:rsidR="004D23CD" w:rsidRPr="00A94295">
              <w:rPr>
                <w:sz w:val="20"/>
              </w:rPr>
              <w:t>№</w:t>
            </w:r>
          </w:p>
        </w:tc>
        <w:tc>
          <w:tcPr>
            <w:tcW w:w="4961" w:type="dxa"/>
            <w:vAlign w:val="center"/>
          </w:tcPr>
          <w:p w:rsidR="00F5712F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Наименование продукции/</w:t>
            </w:r>
          </w:p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процессов/работы/услуги</w:t>
            </w:r>
          </w:p>
        </w:tc>
        <w:tc>
          <w:tcPr>
            <w:tcW w:w="1730" w:type="dxa"/>
            <w:vAlign w:val="center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Форма подтверждения соответствия</w:t>
            </w:r>
            <w:r w:rsidR="00117588" w:rsidRPr="00A94295">
              <w:rPr>
                <w:sz w:val="20"/>
              </w:rPr>
              <w:t xml:space="preserve"> (схемы </w:t>
            </w:r>
            <w:r w:rsidRPr="00A94295">
              <w:rPr>
                <w:sz w:val="20"/>
              </w:rPr>
              <w:t>сертификации/</w:t>
            </w:r>
          </w:p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декларирование)</w:t>
            </w:r>
          </w:p>
        </w:tc>
        <w:tc>
          <w:tcPr>
            <w:tcW w:w="1672" w:type="dxa"/>
            <w:vAlign w:val="center"/>
          </w:tcPr>
          <w:p w:rsidR="00F5712F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 xml:space="preserve">Код ТН ВЭД </w:t>
            </w:r>
          </w:p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(где уместно)</w:t>
            </w:r>
          </w:p>
        </w:tc>
        <w:tc>
          <w:tcPr>
            <w:tcW w:w="3118" w:type="dxa"/>
            <w:vAlign w:val="center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jc w:val="center"/>
              <w:textAlignment w:val="auto"/>
              <w:rPr>
                <w:strike/>
                <w:sz w:val="20"/>
              </w:rPr>
            </w:pPr>
            <w:r w:rsidRPr="00A94295">
              <w:rPr>
                <w:sz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827" w:type="dxa"/>
            <w:vAlign w:val="center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27"/>
              <w:jc w:val="center"/>
              <w:textAlignment w:val="auto"/>
              <w:rPr>
                <w:strike/>
                <w:sz w:val="20"/>
              </w:rPr>
            </w:pPr>
            <w:r w:rsidRPr="00A94295">
              <w:rPr>
                <w:sz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A94295" w:rsidRPr="00A94295" w:rsidTr="00A21250">
        <w:tc>
          <w:tcPr>
            <w:tcW w:w="421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1</w:t>
            </w:r>
          </w:p>
        </w:tc>
        <w:tc>
          <w:tcPr>
            <w:tcW w:w="4961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2</w:t>
            </w:r>
          </w:p>
        </w:tc>
        <w:tc>
          <w:tcPr>
            <w:tcW w:w="1730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3</w:t>
            </w:r>
          </w:p>
        </w:tc>
        <w:tc>
          <w:tcPr>
            <w:tcW w:w="1672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143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4</w:t>
            </w:r>
          </w:p>
        </w:tc>
        <w:tc>
          <w:tcPr>
            <w:tcW w:w="3118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5</w:t>
            </w:r>
          </w:p>
        </w:tc>
        <w:tc>
          <w:tcPr>
            <w:tcW w:w="3827" w:type="dxa"/>
          </w:tcPr>
          <w:p w:rsidR="004D23CD" w:rsidRPr="00A94295" w:rsidRDefault="004D23CD" w:rsidP="00070FF4">
            <w:pPr>
              <w:overflowPunct/>
              <w:autoSpaceDE/>
              <w:autoSpaceDN/>
              <w:adjustRightInd/>
              <w:ind w:right="-27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6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4D23CD" w:rsidRPr="00A94295" w:rsidRDefault="004D23CD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4D23CD" w:rsidRPr="00A94295" w:rsidRDefault="00C76F87" w:rsidP="00070FF4">
            <w:pPr>
              <w:overflowPunct/>
              <w:autoSpaceDE/>
              <w:autoSpaceDN/>
              <w:adjustRightInd/>
              <w:ind w:right="-143"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Пистолеты и револьверы спортивные с нарезным стволом</w:t>
            </w:r>
          </w:p>
        </w:tc>
        <w:tc>
          <w:tcPr>
            <w:tcW w:w="1730" w:type="dxa"/>
            <w:vAlign w:val="center"/>
          </w:tcPr>
          <w:p w:rsidR="004D23CD" w:rsidRPr="00A94295" w:rsidRDefault="004A12A5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6,7</w:t>
            </w:r>
            <w:r w:rsidR="000C37FD" w:rsidRPr="00A94295">
              <w:rPr>
                <w:sz w:val="20"/>
              </w:rPr>
              <w:t>, (6а</w:t>
            </w:r>
            <w:r w:rsidR="001053B9" w:rsidRPr="00A94295">
              <w:rPr>
                <w:sz w:val="20"/>
              </w:rPr>
              <w:t>)</w:t>
            </w:r>
          </w:p>
        </w:tc>
        <w:tc>
          <w:tcPr>
            <w:tcW w:w="1672" w:type="dxa"/>
            <w:vAlign w:val="center"/>
          </w:tcPr>
          <w:p w:rsidR="004D23CD" w:rsidRPr="00553E54" w:rsidRDefault="00C76F87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9302 00 000 0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070FF4" w:rsidRPr="00A94295" w:rsidRDefault="00A40E90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A40E90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4A6AE0">
              <w:rPr>
                <w:color w:val="00B050"/>
                <w:sz w:val="20"/>
              </w:rPr>
              <w:t>КМС ГОСТ Р 50529-2022</w:t>
            </w:r>
            <w:r w:rsidR="00D643C2" w:rsidRPr="004A6AE0">
              <w:rPr>
                <w:color w:val="00B050"/>
                <w:sz w:val="20"/>
              </w:rPr>
              <w:t xml:space="preserve"> </w:t>
            </w:r>
          </w:p>
          <w:p w:rsidR="00A40E90" w:rsidRPr="004A6AE0" w:rsidRDefault="00416489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4A6AE0">
              <w:rPr>
                <w:color w:val="00B050"/>
                <w:sz w:val="20"/>
              </w:rPr>
              <w:t>Раздел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8E4E1F" w:rsidRPr="00A94295" w:rsidRDefault="008E4E1F" w:rsidP="00070FF4">
            <w:pPr>
              <w:overflowPunct/>
              <w:autoSpaceDE/>
              <w:autoSpaceDN/>
              <w:adjustRightInd/>
              <w:ind w:right="-143"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Пистолеты и револьверы служебные с нарезным стволом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8E4E1F" w:rsidRPr="00553E54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9302 00 000 0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4A6AE0">
              <w:rPr>
                <w:color w:val="00B050"/>
                <w:sz w:val="20"/>
              </w:rPr>
              <w:t>КМС ГОСТ Р 50529-2022</w:t>
            </w:r>
            <w:r w:rsidR="00D643C2" w:rsidRPr="004A6AE0">
              <w:rPr>
                <w:color w:val="00B050"/>
                <w:sz w:val="20"/>
              </w:rPr>
              <w:t xml:space="preserve"> </w:t>
            </w:r>
          </w:p>
          <w:p w:rsidR="008E4E1F" w:rsidRPr="00A94295" w:rsidRDefault="00A412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</w:rPr>
              <w:t>Р</w:t>
            </w:r>
            <w:r w:rsidR="008E4E1F" w:rsidRPr="004A6AE0">
              <w:rPr>
                <w:color w:val="00B050"/>
                <w:sz w:val="20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FA65C4" w:rsidRPr="00A94295" w:rsidRDefault="00FA65C4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FA65C4" w:rsidRPr="00A94295" w:rsidRDefault="00FA65C4" w:rsidP="00070FF4">
            <w:pPr>
              <w:overflowPunct/>
              <w:autoSpaceDE/>
              <w:autoSpaceDN/>
              <w:adjustRightInd/>
              <w:ind w:right="-143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Оружие служебное</w:t>
            </w:r>
            <w:r w:rsidR="00C76F87" w:rsidRPr="00A94295">
              <w:rPr>
                <w:szCs w:val="24"/>
                <w:lang w:bidi="ru-RU"/>
              </w:rPr>
              <w:t xml:space="preserve"> </w:t>
            </w:r>
            <w:r w:rsidR="00C76F87" w:rsidRPr="00A94295">
              <w:rPr>
                <w:sz w:val="20"/>
                <w:lang w:bidi="ru-RU"/>
              </w:rPr>
              <w:t>Огнестрельное бесствольное</w:t>
            </w:r>
            <w:r w:rsidR="008E4E1F" w:rsidRPr="00A94295">
              <w:rPr>
                <w:sz w:val="20"/>
                <w:lang w:bidi="ru-RU"/>
              </w:rPr>
              <w:t xml:space="preserve"> </w:t>
            </w:r>
            <w:r w:rsidR="00C76F87" w:rsidRPr="00A94295">
              <w:rPr>
                <w:sz w:val="20"/>
                <w:lang w:bidi="ru-RU"/>
              </w:rPr>
              <w:t>оружие (револьверы и пистолеты, в том числе с патронами травматического действия)</w:t>
            </w:r>
          </w:p>
        </w:tc>
        <w:tc>
          <w:tcPr>
            <w:tcW w:w="1730" w:type="dxa"/>
            <w:vAlign w:val="center"/>
          </w:tcPr>
          <w:p w:rsidR="00FA65C4" w:rsidRPr="00A94295" w:rsidRDefault="00FA65C4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FA65C4" w:rsidRPr="00553E54" w:rsidRDefault="00C76F87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9302 00 000 0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  <w:lang w:bidi="ru-RU"/>
              </w:rPr>
            </w:pPr>
            <w:r w:rsidRPr="00A94295">
              <w:rPr>
                <w:sz w:val="20"/>
                <w:lang w:bidi="ru-RU"/>
              </w:rPr>
              <w:t xml:space="preserve">Постановление </w:t>
            </w:r>
            <w:proofErr w:type="spellStart"/>
            <w:r w:rsidRPr="00A94295">
              <w:rPr>
                <w:sz w:val="20"/>
                <w:lang w:bidi="ru-RU"/>
              </w:rPr>
              <w:t>КабМина</w:t>
            </w:r>
            <w:proofErr w:type="spellEnd"/>
            <w:r w:rsidRPr="00A94295">
              <w:rPr>
                <w:sz w:val="20"/>
                <w:lang w:bidi="ru-RU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  <w:lang w:bidi="ru-RU"/>
              </w:rPr>
            </w:pPr>
            <w:r w:rsidRPr="00A94295">
              <w:rPr>
                <w:sz w:val="20"/>
                <w:lang w:bidi="ru-RU"/>
              </w:rPr>
              <w:t xml:space="preserve">№ </w:t>
            </w:r>
            <w:proofErr w:type="gramStart"/>
            <w:r w:rsidRPr="00A94295">
              <w:rPr>
                <w:sz w:val="20"/>
                <w:lang w:bidi="ru-RU"/>
              </w:rPr>
              <w:t>310  от</w:t>
            </w:r>
            <w:proofErr w:type="gramEnd"/>
            <w:r w:rsidRPr="00A94295">
              <w:rPr>
                <w:sz w:val="20"/>
                <w:lang w:bidi="ru-RU"/>
              </w:rPr>
              <w:t xml:space="preserve">  19.06.2023</w:t>
            </w:r>
          </w:p>
          <w:p w:rsidR="00FA65C4" w:rsidRPr="00A94295" w:rsidRDefault="00C76F87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КМС ГОСТ Р 55786-2022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C76F87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>КМС ГОСТ Р 55786-2022</w:t>
            </w:r>
            <w:r w:rsidR="00D643C2" w:rsidRPr="004A6AE0">
              <w:rPr>
                <w:color w:val="00B050"/>
                <w:sz w:val="20"/>
                <w:lang w:bidi="ru-RU"/>
              </w:rPr>
              <w:t xml:space="preserve"> </w:t>
            </w:r>
          </w:p>
          <w:p w:rsidR="00FA65C4" w:rsidRPr="00A94295" w:rsidRDefault="00A412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C76F87" w:rsidRPr="004A6AE0">
              <w:rPr>
                <w:color w:val="00B050"/>
                <w:sz w:val="20"/>
                <w:lang w:bidi="ru-RU"/>
              </w:rPr>
              <w:t>аздел 6: п.6.1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8E4E1F" w:rsidRPr="00A94295" w:rsidRDefault="008E4E1F" w:rsidP="00070FF4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19"/>
              </w:rPr>
            </w:pPr>
            <w:r w:rsidRPr="00A94295">
              <w:rPr>
                <w:sz w:val="20"/>
                <w:szCs w:val="19"/>
                <w:lang w:bidi="ru-RU"/>
              </w:rPr>
              <w:t>Ружья спортивные гладкоствольные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8E4E1F" w:rsidRPr="00553E54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553E54">
              <w:rPr>
                <w:color w:val="00B050"/>
                <w:sz w:val="20"/>
                <w:lang w:bidi="ru-RU"/>
              </w:rPr>
              <w:t>9303 20 100 0</w:t>
            </w:r>
          </w:p>
          <w:p w:rsidR="008E4E1F" w:rsidRPr="00553E54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9303 20 950 0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8E4E1F" w:rsidRPr="00A94295" w:rsidRDefault="00A412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8E4E1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8E4E1F" w:rsidRPr="00A94295" w:rsidRDefault="008E4E1F" w:rsidP="00070FF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Винтовки спортивные с нарезным стволом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8E4E1F" w:rsidRPr="00553E54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9303 30 000 0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8E4E1F" w:rsidRPr="00A94295" w:rsidRDefault="00A412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8E4E1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8E4E1F" w:rsidRPr="00A94295" w:rsidRDefault="008E4E1F" w:rsidP="008E4E1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Охотничье одноствольное гладкоствольное длинноствольное оружие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8E4E1F" w:rsidRPr="00A94295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9303 20 100 0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8E4E1F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8E4E1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  <w:bookmarkStart w:id="0" w:name="_GoBack" w:colFirst="3" w:colLast="3"/>
          </w:p>
        </w:tc>
        <w:tc>
          <w:tcPr>
            <w:tcW w:w="4961" w:type="dxa"/>
          </w:tcPr>
          <w:p w:rsidR="008E4E1F" w:rsidRPr="00A94295" w:rsidRDefault="008E4E1F" w:rsidP="008E4E1F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bidi="ru-RU"/>
              </w:rPr>
            </w:pPr>
            <w:r w:rsidRPr="00A94295">
              <w:rPr>
                <w:sz w:val="20"/>
                <w:lang w:bidi="ru-RU"/>
              </w:rPr>
              <w:t>Охотничье</w:t>
            </w:r>
            <w:r w:rsidRPr="00A94295">
              <w:rPr>
                <w:rFonts w:eastAsia="Arial Unicode MS"/>
                <w:szCs w:val="24"/>
                <w:lang w:bidi="ru-RU"/>
              </w:rPr>
              <w:t xml:space="preserve"> </w:t>
            </w:r>
            <w:r w:rsidRPr="00A94295">
              <w:rPr>
                <w:sz w:val="20"/>
                <w:lang w:bidi="ru-RU"/>
              </w:rPr>
              <w:t>двуствольное или комбинированное оружие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553E54" w:rsidRPr="00B22957" w:rsidRDefault="00553E54" w:rsidP="00A21250">
            <w:pPr>
              <w:pStyle w:val="ac"/>
              <w:ind w:right="72" w:firstLine="0"/>
              <w:jc w:val="center"/>
              <w:rPr>
                <w:color w:val="auto"/>
                <w:sz w:val="20"/>
                <w:szCs w:val="20"/>
              </w:rPr>
            </w:pPr>
            <w:r w:rsidRPr="00B22957">
              <w:rPr>
                <w:color w:val="auto"/>
                <w:sz w:val="20"/>
                <w:szCs w:val="20"/>
              </w:rPr>
              <w:t>9303 20 950 0</w:t>
            </w:r>
          </w:p>
          <w:p w:rsidR="008E4E1F" w:rsidRPr="00B22957" w:rsidRDefault="008E4E1F" w:rsidP="00A21250">
            <w:pPr>
              <w:pStyle w:val="ac"/>
              <w:ind w:right="72" w:firstLine="0"/>
              <w:jc w:val="center"/>
              <w:rPr>
                <w:color w:val="auto"/>
                <w:sz w:val="20"/>
                <w:szCs w:val="20"/>
              </w:rPr>
            </w:pPr>
            <w:r w:rsidRPr="00B22957">
              <w:rPr>
                <w:color w:val="auto"/>
                <w:sz w:val="20"/>
                <w:szCs w:val="20"/>
              </w:rPr>
              <w:t>9303 30 000 0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8E4E1F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8E4E1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bookmarkEnd w:id="0"/>
      <w:tr w:rsidR="00A94295" w:rsidRPr="00A94295" w:rsidTr="00A21250">
        <w:tc>
          <w:tcPr>
            <w:tcW w:w="421" w:type="dxa"/>
            <w:vAlign w:val="center"/>
          </w:tcPr>
          <w:p w:rsidR="008E4E1F" w:rsidRPr="00A94295" w:rsidRDefault="008E4E1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8E4E1F" w:rsidRPr="00A94295" w:rsidRDefault="008E4E1F" w:rsidP="008E4E1F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Охотничье оружие двуствольное гладкоствольное, в том числе со стволами разных калибров</w:t>
            </w:r>
          </w:p>
        </w:tc>
        <w:tc>
          <w:tcPr>
            <w:tcW w:w="1730" w:type="dxa"/>
            <w:vAlign w:val="center"/>
          </w:tcPr>
          <w:p w:rsidR="008E4E1F" w:rsidRPr="00A94295" w:rsidRDefault="008E4E1F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8E4E1F" w:rsidRPr="00A94295" w:rsidRDefault="008E4E1F" w:rsidP="00A21250">
            <w:pPr>
              <w:pStyle w:val="ac"/>
              <w:ind w:right="72" w:firstLine="0"/>
              <w:jc w:val="center"/>
              <w:rPr>
                <w:color w:val="auto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9303 20 950 0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8E4E1F" w:rsidRPr="00A94295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8E4E1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8E4E1F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8E4E1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6D66FF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Охотничье оружие с нарезным стволом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A21250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9303 20 950 0</w:t>
            </w:r>
          </w:p>
          <w:p w:rsidR="006D66FF" w:rsidRPr="00A94295" w:rsidRDefault="006D66FF" w:rsidP="00A21250">
            <w:pPr>
              <w:pStyle w:val="ac"/>
              <w:ind w:right="72" w:firstLine="0"/>
              <w:jc w:val="center"/>
              <w:rPr>
                <w:color w:val="auto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9303 30 000 0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6D66FF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bCs/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0E2649" w:rsidRPr="00A94295" w:rsidRDefault="000E2649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0E2649" w:rsidRPr="00A94295" w:rsidRDefault="000E2649" w:rsidP="000E2649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Оружие охотничье пневматическое с дульной энергией не более 25 Дж</w:t>
            </w:r>
          </w:p>
        </w:tc>
        <w:tc>
          <w:tcPr>
            <w:tcW w:w="1730" w:type="dxa"/>
            <w:vAlign w:val="center"/>
          </w:tcPr>
          <w:p w:rsidR="000E2649" w:rsidRPr="00A94295" w:rsidRDefault="000E2649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0E2649" w:rsidRPr="00553E54" w:rsidRDefault="000E2649" w:rsidP="00A21250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9304 00 000 0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  <w:lang w:bidi="ru-RU"/>
              </w:rPr>
              <w:t>КабМина</w:t>
            </w:r>
            <w:proofErr w:type="spellEnd"/>
            <w:r w:rsidRPr="00A94295">
              <w:rPr>
                <w:bCs/>
                <w:sz w:val="20"/>
                <w:lang w:bidi="ru-RU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№ </w:t>
            </w:r>
            <w:proofErr w:type="gramStart"/>
            <w:r w:rsidRPr="00A94295">
              <w:rPr>
                <w:bCs/>
                <w:sz w:val="20"/>
                <w:lang w:bidi="ru-RU"/>
              </w:rPr>
              <w:t>310  от</w:t>
            </w:r>
            <w:proofErr w:type="gramEnd"/>
            <w:r w:rsidRPr="00A94295">
              <w:rPr>
                <w:bCs/>
                <w:sz w:val="20"/>
                <w:lang w:bidi="ru-RU"/>
              </w:rPr>
              <w:t xml:space="preserve">  19.06.2023</w:t>
            </w:r>
          </w:p>
          <w:p w:rsidR="000E2649" w:rsidRPr="00A94295" w:rsidRDefault="000E2649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  <w:lang w:bidi="ru-RU"/>
              </w:rPr>
              <w:t>К</w:t>
            </w:r>
            <w:r w:rsidR="00D643C2" w:rsidRPr="00A94295">
              <w:rPr>
                <w:bCs/>
                <w:sz w:val="20"/>
                <w:lang w:bidi="ru-RU"/>
              </w:rPr>
              <w:t>МС ГОСТ Р 51612-2022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0E2649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51612-2022 </w:t>
            </w:r>
          </w:p>
          <w:p w:rsidR="000E2649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0E2649" w:rsidRPr="004A6AE0">
              <w:rPr>
                <w:bCs/>
                <w:color w:val="00B050"/>
                <w:sz w:val="20"/>
                <w:lang w:bidi="ru-RU"/>
              </w:rPr>
              <w:t>аздел 3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920A9A" w:rsidRPr="00A94295" w:rsidRDefault="00920A9A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920A9A" w:rsidRPr="00A94295" w:rsidRDefault="00920A9A" w:rsidP="00920A9A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Винтовки и ружья спортивные пневматические с дульной энергией более 3 Дж</w:t>
            </w:r>
          </w:p>
        </w:tc>
        <w:tc>
          <w:tcPr>
            <w:tcW w:w="1730" w:type="dxa"/>
            <w:vAlign w:val="center"/>
          </w:tcPr>
          <w:p w:rsidR="00920A9A" w:rsidRPr="00A94295" w:rsidRDefault="00920A9A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920A9A" w:rsidRPr="00553E54" w:rsidRDefault="00920A9A" w:rsidP="00A21250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9304 00 000 0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  <w:lang w:bidi="ru-RU"/>
              </w:rPr>
              <w:t>КабМина</w:t>
            </w:r>
            <w:proofErr w:type="spellEnd"/>
            <w:r w:rsidRPr="00A94295">
              <w:rPr>
                <w:bCs/>
                <w:sz w:val="20"/>
                <w:lang w:bidi="ru-RU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№ </w:t>
            </w:r>
            <w:proofErr w:type="gramStart"/>
            <w:r w:rsidRPr="00A94295">
              <w:rPr>
                <w:bCs/>
                <w:sz w:val="20"/>
                <w:lang w:bidi="ru-RU"/>
              </w:rPr>
              <w:t>310  от</w:t>
            </w:r>
            <w:proofErr w:type="gramEnd"/>
            <w:r w:rsidRPr="00A94295">
              <w:rPr>
                <w:bCs/>
                <w:sz w:val="20"/>
                <w:lang w:bidi="ru-RU"/>
              </w:rPr>
              <w:t xml:space="preserve">  19.06.2023</w:t>
            </w:r>
          </w:p>
          <w:p w:rsidR="00920A9A" w:rsidRPr="00A94295" w:rsidRDefault="00920A9A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  <w:lang w:bidi="ru-RU"/>
              </w:rPr>
              <w:t>К</w:t>
            </w:r>
            <w:r w:rsidR="00D643C2" w:rsidRPr="00A94295">
              <w:rPr>
                <w:bCs/>
                <w:sz w:val="20"/>
                <w:lang w:bidi="ru-RU"/>
              </w:rPr>
              <w:t>МС ГОСТ Р 51612-2022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920A9A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51612-2022 </w:t>
            </w:r>
          </w:p>
          <w:p w:rsidR="00920A9A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920A9A" w:rsidRPr="004A6AE0">
              <w:rPr>
                <w:bCs/>
                <w:color w:val="00B050"/>
                <w:sz w:val="20"/>
                <w:lang w:bidi="ru-RU"/>
              </w:rPr>
              <w:t>аздел 3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920A9A" w:rsidRPr="00A94295" w:rsidRDefault="00920A9A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920A9A" w:rsidRPr="00A94295" w:rsidRDefault="00920A9A" w:rsidP="00920A9A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Пистолеты и револьверы спортивные пневматические с дульной энергией более 3 Дж</w:t>
            </w:r>
          </w:p>
        </w:tc>
        <w:tc>
          <w:tcPr>
            <w:tcW w:w="1730" w:type="dxa"/>
            <w:vAlign w:val="center"/>
          </w:tcPr>
          <w:p w:rsidR="00920A9A" w:rsidRPr="00A94295" w:rsidRDefault="00920A9A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920A9A" w:rsidRPr="00553E54" w:rsidRDefault="00920A9A" w:rsidP="00A21250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9304 00 000 0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  <w:lang w:bidi="ru-RU"/>
              </w:rPr>
              <w:t>КабМина</w:t>
            </w:r>
            <w:proofErr w:type="spellEnd"/>
            <w:r w:rsidRPr="00A94295">
              <w:rPr>
                <w:bCs/>
                <w:sz w:val="20"/>
                <w:lang w:bidi="ru-RU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  <w:lang w:bidi="ru-RU"/>
              </w:rPr>
            </w:pPr>
            <w:r w:rsidRPr="00A94295">
              <w:rPr>
                <w:bCs/>
                <w:sz w:val="20"/>
                <w:lang w:bidi="ru-RU"/>
              </w:rPr>
              <w:t xml:space="preserve">№ </w:t>
            </w:r>
            <w:proofErr w:type="gramStart"/>
            <w:r w:rsidRPr="00A94295">
              <w:rPr>
                <w:bCs/>
                <w:sz w:val="20"/>
                <w:lang w:bidi="ru-RU"/>
              </w:rPr>
              <w:t>310  от</w:t>
            </w:r>
            <w:proofErr w:type="gramEnd"/>
            <w:r w:rsidRPr="00A94295">
              <w:rPr>
                <w:bCs/>
                <w:sz w:val="20"/>
                <w:lang w:bidi="ru-RU"/>
              </w:rPr>
              <w:t xml:space="preserve">  19.06.2023</w:t>
            </w:r>
          </w:p>
          <w:p w:rsidR="00920A9A" w:rsidRPr="00A94295" w:rsidRDefault="00920A9A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  <w:lang w:bidi="ru-RU"/>
              </w:rPr>
              <w:t>К</w:t>
            </w:r>
            <w:r w:rsidR="00D643C2" w:rsidRPr="00A94295">
              <w:rPr>
                <w:bCs/>
                <w:sz w:val="20"/>
                <w:lang w:bidi="ru-RU"/>
              </w:rPr>
              <w:t>МС ГОСТ Р 51612-2022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920A9A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color w:val="00B050"/>
                <w:sz w:val="20"/>
                <w:lang w:bidi="ru-RU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 xml:space="preserve">КМС ГОСТ Р 51612-2022 </w:t>
            </w:r>
          </w:p>
          <w:p w:rsidR="00920A9A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bCs/>
                <w:color w:val="00B050"/>
                <w:sz w:val="20"/>
                <w:lang w:bidi="ru-RU"/>
              </w:rPr>
              <w:t>Р</w:t>
            </w:r>
            <w:r w:rsidR="00920A9A" w:rsidRPr="004A6AE0">
              <w:rPr>
                <w:bCs/>
                <w:color w:val="00B050"/>
                <w:sz w:val="20"/>
                <w:lang w:bidi="ru-RU"/>
              </w:rPr>
              <w:t>аздел 3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6D66FF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Основные (составные) части пистолетов и револьверов спортивных (ствол, затвор, барабан, рамка, ствольная коробка, </w:t>
            </w:r>
            <w:proofErr w:type="spellStart"/>
            <w:r w:rsidRPr="00A94295">
              <w:rPr>
                <w:spacing w:val="-10"/>
                <w:sz w:val="19"/>
                <w:szCs w:val="19"/>
                <w:lang w:bidi="ru-RU"/>
              </w:rPr>
              <w:t>ударно</w:t>
            </w:r>
            <w:r w:rsidRPr="00A94295">
              <w:rPr>
                <w:spacing w:val="-10"/>
                <w:sz w:val="19"/>
                <w:szCs w:val="19"/>
                <w:lang w:bidi="ru-RU"/>
              </w:rPr>
              <w:softHyphen/>
              <w:t>спусковой</w:t>
            </w:r>
            <w:proofErr w:type="spell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механизм и </w:t>
            </w:r>
            <w:proofErr w:type="gramStart"/>
            <w:r w:rsidRPr="00A94295">
              <w:rPr>
                <w:spacing w:val="-10"/>
                <w:sz w:val="19"/>
                <w:szCs w:val="19"/>
                <w:lang w:bidi="ru-RU"/>
              </w:rPr>
              <w:t>части</w:t>
            </w:r>
            <w:proofErr w:type="gram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и принадлежности к нему)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A21250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9305 10</w:t>
            </w:r>
            <w:r w:rsidR="00553E54" w:rsidRPr="00553E54">
              <w:rPr>
                <w:color w:val="00B050"/>
                <w:sz w:val="20"/>
              </w:rPr>
              <w:t> </w:t>
            </w:r>
            <w:r w:rsidRPr="00553E54">
              <w:rPr>
                <w:color w:val="00B050"/>
                <w:sz w:val="20"/>
              </w:rPr>
              <w:t>000</w:t>
            </w:r>
            <w:r w:rsidR="00553E54" w:rsidRPr="00553E54">
              <w:rPr>
                <w:color w:val="00B050"/>
                <w:sz w:val="20"/>
              </w:rPr>
              <w:t xml:space="preserve"> </w:t>
            </w:r>
            <w:r w:rsidRPr="00553E54">
              <w:rPr>
                <w:color w:val="00B050"/>
                <w:sz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>КМС ГОСТ Р 50529-2022</w:t>
            </w:r>
            <w:r w:rsidR="00D643C2" w:rsidRPr="004A6AE0">
              <w:rPr>
                <w:color w:val="00B050"/>
                <w:sz w:val="20"/>
                <w:lang w:bidi="ru-RU"/>
              </w:rPr>
              <w:t xml:space="preserve"> </w:t>
            </w:r>
          </w:p>
          <w:p w:rsidR="006D66FF" w:rsidRPr="00A94295" w:rsidRDefault="00A412F4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6D66FF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  <w:lang w:bidi="ru-RU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Основные (составные) части пистолетов и револьверов служебных (ствол, затвор, барабан, рамка, ствольная коробка, </w:t>
            </w:r>
            <w:proofErr w:type="spellStart"/>
            <w:r w:rsidRPr="00A94295">
              <w:rPr>
                <w:spacing w:val="-10"/>
                <w:sz w:val="19"/>
                <w:szCs w:val="19"/>
                <w:lang w:bidi="ru-RU"/>
              </w:rPr>
              <w:t>ударно</w:t>
            </w:r>
            <w:r w:rsidRPr="00A94295">
              <w:rPr>
                <w:spacing w:val="-10"/>
                <w:sz w:val="19"/>
                <w:szCs w:val="19"/>
                <w:lang w:bidi="ru-RU"/>
              </w:rPr>
              <w:softHyphen/>
              <w:t>спусковой</w:t>
            </w:r>
            <w:proofErr w:type="spell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механизм и </w:t>
            </w:r>
            <w:proofErr w:type="gramStart"/>
            <w:r w:rsidRPr="00A94295">
              <w:rPr>
                <w:spacing w:val="-10"/>
                <w:sz w:val="19"/>
                <w:szCs w:val="19"/>
                <w:lang w:bidi="ru-RU"/>
              </w:rPr>
              <w:t>части</w:t>
            </w:r>
            <w:proofErr w:type="gram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и принадлежности к нему)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A21250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9305 10</w:t>
            </w:r>
            <w:r w:rsidR="00553E54" w:rsidRPr="00553E54">
              <w:rPr>
                <w:color w:val="00B050"/>
                <w:sz w:val="20"/>
              </w:rPr>
              <w:t> </w:t>
            </w:r>
            <w:r w:rsidRPr="00553E54">
              <w:rPr>
                <w:color w:val="00B050"/>
                <w:sz w:val="20"/>
              </w:rPr>
              <w:t>000</w:t>
            </w:r>
            <w:r w:rsidR="00553E54" w:rsidRPr="00553E54">
              <w:rPr>
                <w:color w:val="00B050"/>
                <w:sz w:val="20"/>
              </w:rPr>
              <w:t xml:space="preserve"> </w:t>
            </w:r>
            <w:r w:rsidRPr="00553E54">
              <w:rPr>
                <w:color w:val="00B050"/>
                <w:sz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>КМС ГОСТ Р 50529-2022</w:t>
            </w:r>
            <w:r w:rsidR="00D643C2" w:rsidRPr="004A6AE0">
              <w:rPr>
                <w:color w:val="00B050"/>
                <w:sz w:val="20"/>
                <w:lang w:bidi="ru-RU"/>
              </w:rPr>
              <w:t xml:space="preserve"> </w:t>
            </w:r>
          </w:p>
          <w:p w:rsidR="006D66FF" w:rsidRPr="00A94295" w:rsidRDefault="00D643C2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6D66FF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  <w:lang w:bidi="ru-RU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Стволы охотничьих и </w:t>
            </w:r>
            <w:proofErr w:type="gramStart"/>
            <w:r w:rsidRPr="00A94295">
              <w:rPr>
                <w:spacing w:val="-10"/>
                <w:sz w:val="19"/>
                <w:szCs w:val="19"/>
                <w:lang w:bidi="ru-RU"/>
              </w:rPr>
              <w:t>спортивных гладкоствольных ружей</w:t>
            </w:r>
            <w:proofErr w:type="gram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и карабинов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A21250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9305 20 000 1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6D66FF" w:rsidRPr="00A94295" w:rsidRDefault="00D643C2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A412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6D66FF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  <w:lang w:bidi="ru-RU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>Стволы нарезные охотничьих и спортивных винтовок и карабинов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A21250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553E54">
              <w:rPr>
                <w:color w:val="00B050"/>
                <w:sz w:val="20"/>
                <w:lang w:bidi="ru-RU"/>
              </w:rPr>
              <w:t>9305 20 000 1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 xml:space="preserve">КМС ГОСТ Р 50529-2022 </w:t>
            </w:r>
          </w:p>
          <w:p w:rsidR="006D66FF" w:rsidRPr="00A94295" w:rsidRDefault="00D643C2" w:rsidP="00A21250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070FF4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  <w:lang w:bidi="ru-RU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Прочие основные (составные) части охотничьих и спортивных гладкоствольных ружей (затвор, барабан, рамка, ствольная коробка (колодка), цевье, ударно-спусковой механизм и </w:t>
            </w:r>
            <w:proofErr w:type="gramStart"/>
            <w:r w:rsidRPr="00A94295">
              <w:rPr>
                <w:spacing w:val="-10"/>
                <w:sz w:val="19"/>
                <w:szCs w:val="19"/>
                <w:lang w:bidi="ru-RU"/>
              </w:rPr>
              <w:t>части</w:t>
            </w:r>
            <w:proofErr w:type="gram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и принадлежности к нему)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070FF4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9305 20 000 9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>КМС ГОСТ Р 50529-2022</w:t>
            </w:r>
            <w:r w:rsidR="00D643C2" w:rsidRPr="004A6AE0">
              <w:rPr>
                <w:color w:val="00B050"/>
                <w:sz w:val="20"/>
                <w:lang w:bidi="ru-RU"/>
              </w:rPr>
              <w:t xml:space="preserve"> </w:t>
            </w:r>
          </w:p>
          <w:p w:rsidR="006D66FF" w:rsidRPr="00A94295" w:rsidRDefault="00D643C2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6D66FF" w:rsidRPr="00A94295" w:rsidRDefault="006D66FF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6D66FF" w:rsidRPr="00A94295" w:rsidRDefault="006D66FF" w:rsidP="00070FF4">
            <w:pPr>
              <w:overflowPunct/>
              <w:autoSpaceDE/>
              <w:autoSpaceDN/>
              <w:adjustRightInd/>
              <w:textAlignment w:val="auto"/>
              <w:rPr>
                <w:spacing w:val="-10"/>
                <w:sz w:val="19"/>
                <w:szCs w:val="19"/>
                <w:lang w:bidi="ru-RU"/>
              </w:rPr>
            </w:pPr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Основные (составные) части спортивных винтовок, охотничьих карабинов, ружей с нарезным стволом (ствол, затвор, барабан, рамка, ствольная коробка (колодка), цевье, </w:t>
            </w:r>
            <w:proofErr w:type="spellStart"/>
            <w:r w:rsidRPr="00A94295">
              <w:rPr>
                <w:spacing w:val="-10"/>
                <w:sz w:val="19"/>
                <w:szCs w:val="19"/>
                <w:lang w:bidi="ru-RU"/>
              </w:rPr>
              <w:t>ударно</w:t>
            </w:r>
            <w:r w:rsidRPr="00A94295">
              <w:rPr>
                <w:spacing w:val="-10"/>
                <w:sz w:val="19"/>
                <w:szCs w:val="19"/>
                <w:lang w:bidi="ru-RU"/>
              </w:rPr>
              <w:softHyphen/>
              <w:t>спусковой</w:t>
            </w:r>
            <w:proofErr w:type="spell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механизм и </w:t>
            </w:r>
            <w:proofErr w:type="gramStart"/>
            <w:r w:rsidRPr="00A94295">
              <w:rPr>
                <w:spacing w:val="-10"/>
                <w:sz w:val="19"/>
                <w:szCs w:val="19"/>
                <w:lang w:bidi="ru-RU"/>
              </w:rPr>
              <w:t>части</w:t>
            </w:r>
            <w:proofErr w:type="gramEnd"/>
            <w:r w:rsidRPr="00A94295">
              <w:rPr>
                <w:spacing w:val="-10"/>
                <w:sz w:val="19"/>
                <w:szCs w:val="19"/>
                <w:lang w:bidi="ru-RU"/>
              </w:rPr>
              <w:t xml:space="preserve"> и принадлежности к нему)</w:t>
            </w:r>
          </w:p>
        </w:tc>
        <w:tc>
          <w:tcPr>
            <w:tcW w:w="1730" w:type="dxa"/>
            <w:vAlign w:val="center"/>
          </w:tcPr>
          <w:p w:rsidR="006D66FF" w:rsidRPr="00A94295" w:rsidRDefault="006D66FF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6D66FF" w:rsidRPr="00553E54" w:rsidRDefault="006D66FF" w:rsidP="00070FF4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9305 20 000 1</w:t>
            </w:r>
          </w:p>
          <w:p w:rsidR="006D66FF" w:rsidRPr="00553E54" w:rsidRDefault="006D66FF" w:rsidP="00070FF4">
            <w:pPr>
              <w:pStyle w:val="ac"/>
              <w:ind w:right="72" w:firstLine="0"/>
              <w:jc w:val="center"/>
              <w:rPr>
                <w:color w:val="00B050"/>
                <w:sz w:val="20"/>
                <w:szCs w:val="20"/>
              </w:rPr>
            </w:pPr>
            <w:r w:rsidRPr="00553E54">
              <w:rPr>
                <w:color w:val="00B050"/>
                <w:sz w:val="20"/>
                <w:szCs w:val="20"/>
              </w:rPr>
              <w:t>9305 20 000 9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6D66FF" w:rsidRPr="00A94295" w:rsidRDefault="006D66F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bCs/>
                <w:sz w:val="20"/>
              </w:rPr>
              <w:t xml:space="preserve">КМС ГОСТ </w:t>
            </w:r>
            <w:r w:rsidRPr="00A94295">
              <w:rPr>
                <w:bCs/>
                <w:sz w:val="20"/>
                <w:lang w:val="ky-KG"/>
              </w:rPr>
              <w:t>Р</w:t>
            </w:r>
            <w:r w:rsidRPr="00A94295">
              <w:rPr>
                <w:bCs/>
                <w:sz w:val="20"/>
              </w:rPr>
              <w:t xml:space="preserve"> 50529-2022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12F" w:rsidRPr="004A6AE0" w:rsidRDefault="006D66F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4A6AE0">
              <w:rPr>
                <w:color w:val="00B050"/>
                <w:sz w:val="20"/>
                <w:lang w:bidi="ru-RU"/>
              </w:rPr>
              <w:t>КМС ГОСТ Р 50529-2022</w:t>
            </w:r>
            <w:r w:rsidR="00D643C2" w:rsidRPr="004A6AE0">
              <w:rPr>
                <w:color w:val="00B050"/>
                <w:sz w:val="20"/>
                <w:lang w:bidi="ru-RU"/>
              </w:rPr>
              <w:t xml:space="preserve"> </w:t>
            </w:r>
          </w:p>
          <w:p w:rsidR="006D66FF" w:rsidRPr="00A94295" w:rsidRDefault="00D643C2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  <w:lang w:bidi="ru-RU"/>
              </w:rPr>
              <w:t>Р</w:t>
            </w:r>
            <w:r w:rsidR="006D66FF" w:rsidRPr="004A6AE0">
              <w:rPr>
                <w:color w:val="00B050"/>
                <w:sz w:val="20"/>
                <w:lang w:bidi="ru-RU"/>
              </w:rPr>
              <w:t>аздел 4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FA65C4" w:rsidRPr="00A94295" w:rsidRDefault="00FA65C4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FA65C4" w:rsidRPr="00A94295" w:rsidRDefault="00EA7EDF" w:rsidP="00070FF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94295">
              <w:rPr>
                <w:sz w:val="20"/>
                <w:lang w:bidi="ru-RU"/>
              </w:rPr>
              <w:t>Патроны к спортивному и охотничьему гладкоствольному оружию, в том числе испытательные</w:t>
            </w:r>
          </w:p>
        </w:tc>
        <w:tc>
          <w:tcPr>
            <w:tcW w:w="1730" w:type="dxa"/>
            <w:vAlign w:val="center"/>
          </w:tcPr>
          <w:p w:rsidR="00FA65C4" w:rsidRPr="00A94295" w:rsidRDefault="00FA65C4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FA65C4" w:rsidRPr="00553E54" w:rsidRDefault="00EA7EDF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  <w:lang w:bidi="ru-RU"/>
              </w:rPr>
              <w:t>9306 21 000 0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FA65C4" w:rsidRPr="00A94295" w:rsidRDefault="00FA65C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bCs/>
                <w:sz w:val="20"/>
              </w:rPr>
              <w:t>КМС ГОСТ Р 50530-2019</w:t>
            </w:r>
          </w:p>
        </w:tc>
        <w:tc>
          <w:tcPr>
            <w:tcW w:w="3827" w:type="dxa"/>
            <w:vAlign w:val="center"/>
          </w:tcPr>
          <w:p w:rsidR="00F5712F" w:rsidRDefault="00FA65C4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КМС ГОСТ Р 50530-2019</w:t>
            </w:r>
            <w:r w:rsidR="00D643C2" w:rsidRPr="00A94295">
              <w:rPr>
                <w:sz w:val="20"/>
              </w:rPr>
              <w:t xml:space="preserve"> </w:t>
            </w:r>
          </w:p>
          <w:p w:rsidR="00FA65C4" w:rsidRPr="00A94295" w:rsidRDefault="00416489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A94295">
              <w:rPr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920A9A" w:rsidRPr="00A94295" w:rsidRDefault="00920A9A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920A9A" w:rsidRPr="00A94295" w:rsidRDefault="00920A9A" w:rsidP="00070FF4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bidi="ru-RU"/>
              </w:rPr>
            </w:pPr>
            <w:r w:rsidRPr="00A94295">
              <w:rPr>
                <w:sz w:val="20"/>
                <w:lang w:bidi="ru-RU"/>
              </w:rPr>
              <w:t>Патроны к пистолетам и револьверам спортивным, служебным,</w:t>
            </w:r>
            <w:r w:rsidRPr="00A94295">
              <w:rPr>
                <w:rFonts w:eastAsia="Arial Unicode MS"/>
                <w:szCs w:val="24"/>
                <w:lang w:bidi="ru-RU"/>
              </w:rPr>
              <w:t xml:space="preserve"> </w:t>
            </w:r>
            <w:r w:rsidRPr="00A94295">
              <w:rPr>
                <w:sz w:val="20"/>
                <w:lang w:bidi="ru-RU"/>
              </w:rPr>
              <w:t>огнестрельному бесствольному оружию</w:t>
            </w:r>
          </w:p>
        </w:tc>
        <w:tc>
          <w:tcPr>
            <w:tcW w:w="1730" w:type="dxa"/>
            <w:vAlign w:val="center"/>
          </w:tcPr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920A9A" w:rsidRPr="00553E54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553E54">
              <w:rPr>
                <w:color w:val="00B050"/>
                <w:sz w:val="20"/>
                <w:lang w:bidi="ru-RU"/>
              </w:rPr>
              <w:t>9306 30 100 0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bCs/>
                <w:sz w:val="20"/>
              </w:rPr>
              <w:t>КМС ГОСТ Р 50530-2019</w:t>
            </w:r>
          </w:p>
        </w:tc>
        <w:tc>
          <w:tcPr>
            <w:tcW w:w="3827" w:type="dxa"/>
            <w:vAlign w:val="center"/>
          </w:tcPr>
          <w:p w:rsidR="00F5712F" w:rsidRPr="004A6AE0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4A6AE0">
              <w:rPr>
                <w:color w:val="00B050"/>
                <w:sz w:val="20"/>
              </w:rPr>
              <w:t>КМС ГОСТ Р 50530-2019</w:t>
            </w:r>
            <w:r w:rsidR="00D643C2" w:rsidRPr="004A6AE0">
              <w:rPr>
                <w:color w:val="00B050"/>
                <w:sz w:val="20"/>
              </w:rPr>
              <w:t xml:space="preserve"> </w:t>
            </w:r>
          </w:p>
          <w:p w:rsidR="00920A9A" w:rsidRPr="00A94295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920A9A" w:rsidRPr="00A94295" w:rsidRDefault="00920A9A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</w:tcPr>
          <w:p w:rsidR="00920A9A" w:rsidRPr="00A94295" w:rsidRDefault="00920A9A" w:rsidP="00070FF4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bidi="ru-RU"/>
              </w:rPr>
            </w:pPr>
            <w:r w:rsidRPr="00A94295">
              <w:rPr>
                <w:sz w:val="20"/>
                <w:lang w:bidi="ru-RU"/>
              </w:rPr>
              <w:t>Патроны к спортивному и охотничьему оружию с нарезным стволом (кроме пистолетов и револьверов), газовому оружию самообороны, в том числе испытательные</w:t>
            </w:r>
          </w:p>
        </w:tc>
        <w:tc>
          <w:tcPr>
            <w:tcW w:w="1730" w:type="dxa"/>
            <w:vAlign w:val="center"/>
          </w:tcPr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920A9A" w:rsidRPr="00553E54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  <w:lang w:bidi="ru-RU"/>
              </w:rPr>
            </w:pPr>
            <w:r w:rsidRPr="00553E54">
              <w:rPr>
                <w:color w:val="00B050"/>
                <w:sz w:val="20"/>
                <w:lang w:bidi="ru-RU"/>
              </w:rPr>
              <w:t>9306 30 900 0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bCs/>
                <w:sz w:val="20"/>
              </w:rPr>
              <w:t>КМС ГОСТ Р 50530-2019</w:t>
            </w:r>
          </w:p>
        </w:tc>
        <w:tc>
          <w:tcPr>
            <w:tcW w:w="3827" w:type="dxa"/>
            <w:vAlign w:val="center"/>
          </w:tcPr>
          <w:p w:rsidR="00F5712F" w:rsidRPr="004A6AE0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color w:val="00B050"/>
                <w:sz w:val="20"/>
              </w:rPr>
            </w:pPr>
            <w:r w:rsidRPr="004A6AE0">
              <w:rPr>
                <w:color w:val="00B050"/>
                <w:sz w:val="20"/>
              </w:rPr>
              <w:t>КМС ГОСТ Р 50530-2019</w:t>
            </w:r>
            <w:r w:rsidR="00D643C2" w:rsidRPr="004A6AE0">
              <w:rPr>
                <w:color w:val="00B050"/>
                <w:sz w:val="20"/>
              </w:rPr>
              <w:t xml:space="preserve"> </w:t>
            </w:r>
          </w:p>
          <w:p w:rsidR="00920A9A" w:rsidRPr="00A94295" w:rsidRDefault="00920A9A" w:rsidP="00070FF4">
            <w:pPr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sz w:val="20"/>
              </w:rPr>
            </w:pPr>
            <w:r w:rsidRPr="004A6AE0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920A9A" w:rsidRPr="00A94295" w:rsidRDefault="00920A9A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  <w:vAlign w:val="bottom"/>
          </w:tcPr>
          <w:p w:rsidR="00920A9A" w:rsidRPr="00A94295" w:rsidRDefault="00920A9A" w:rsidP="00070FF4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proofErr w:type="gramStart"/>
            <w:r w:rsidRPr="00A94295">
              <w:rPr>
                <w:color w:val="auto"/>
                <w:sz w:val="20"/>
                <w:szCs w:val="20"/>
              </w:rPr>
              <w:t>Гильзы</w:t>
            </w:r>
            <w:proofErr w:type="gramEnd"/>
            <w:r w:rsidRPr="00A94295">
              <w:rPr>
                <w:color w:val="auto"/>
                <w:sz w:val="20"/>
                <w:szCs w:val="20"/>
              </w:rPr>
              <w:t xml:space="preserve"> капсулированные для гладкоствольного охотничьего и спортивного оружия</w:t>
            </w:r>
          </w:p>
        </w:tc>
        <w:tc>
          <w:tcPr>
            <w:tcW w:w="1730" w:type="dxa"/>
            <w:vAlign w:val="center"/>
          </w:tcPr>
          <w:p w:rsidR="00920A9A" w:rsidRPr="00A94295" w:rsidRDefault="00920A9A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920A9A" w:rsidRPr="00553E54" w:rsidRDefault="00920A9A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9306 29 000 0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Постановление </w:t>
            </w:r>
            <w:proofErr w:type="spellStart"/>
            <w:r w:rsidRPr="00A94295">
              <w:rPr>
                <w:bCs/>
                <w:sz w:val="20"/>
              </w:rPr>
              <w:t>КабМина</w:t>
            </w:r>
            <w:proofErr w:type="spellEnd"/>
            <w:r w:rsidRPr="00A94295">
              <w:rPr>
                <w:bCs/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bCs/>
                <w:sz w:val="20"/>
              </w:rPr>
            </w:pPr>
            <w:r w:rsidRPr="00A94295">
              <w:rPr>
                <w:bCs/>
                <w:sz w:val="20"/>
              </w:rPr>
              <w:t xml:space="preserve">№ </w:t>
            </w:r>
            <w:proofErr w:type="gramStart"/>
            <w:r w:rsidRPr="00A94295">
              <w:rPr>
                <w:bCs/>
                <w:sz w:val="20"/>
              </w:rPr>
              <w:t>310  от</w:t>
            </w:r>
            <w:proofErr w:type="gramEnd"/>
            <w:r w:rsidRPr="00A94295">
              <w:rPr>
                <w:bCs/>
                <w:sz w:val="20"/>
              </w:rPr>
              <w:t xml:space="preserve">  19.06.2023</w:t>
            </w:r>
          </w:p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bCs/>
                <w:sz w:val="20"/>
              </w:rPr>
              <w:t>КМС ГОСТ Р 50530-2019</w:t>
            </w:r>
          </w:p>
        </w:tc>
        <w:tc>
          <w:tcPr>
            <w:tcW w:w="3827" w:type="dxa"/>
            <w:vAlign w:val="center"/>
          </w:tcPr>
          <w:p w:rsidR="00F5712F" w:rsidRPr="00553E54" w:rsidRDefault="00920A9A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КМС ГОСТ Р 50530-2019</w:t>
            </w:r>
            <w:r w:rsidR="00D643C2" w:rsidRPr="00553E54">
              <w:rPr>
                <w:color w:val="00B050"/>
                <w:sz w:val="20"/>
              </w:rPr>
              <w:t xml:space="preserve"> </w:t>
            </w:r>
          </w:p>
          <w:p w:rsidR="00920A9A" w:rsidRPr="00A94295" w:rsidRDefault="00920A9A" w:rsidP="00070FF4">
            <w:pPr>
              <w:ind w:right="72"/>
              <w:jc w:val="center"/>
              <w:rPr>
                <w:sz w:val="20"/>
              </w:rPr>
            </w:pPr>
            <w:r w:rsidRPr="00553E54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2260DE" w:rsidRPr="00A94295" w:rsidRDefault="002260DE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  <w:vAlign w:val="bottom"/>
          </w:tcPr>
          <w:p w:rsidR="002260DE" w:rsidRPr="00A94295" w:rsidRDefault="002260DE" w:rsidP="00070FF4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proofErr w:type="gramStart"/>
            <w:r w:rsidRPr="00A94295">
              <w:rPr>
                <w:color w:val="auto"/>
                <w:sz w:val="20"/>
                <w:szCs w:val="20"/>
              </w:rPr>
              <w:t>Гильзы</w:t>
            </w:r>
            <w:proofErr w:type="gramEnd"/>
            <w:r w:rsidRPr="00A94295">
              <w:rPr>
                <w:color w:val="auto"/>
                <w:sz w:val="20"/>
                <w:szCs w:val="20"/>
              </w:rPr>
              <w:t xml:space="preserve"> капсулированные для охотничьего и спортивного оружия с нарезным стволом (кроме пистолетов и револьверов)</w:t>
            </w:r>
          </w:p>
        </w:tc>
        <w:tc>
          <w:tcPr>
            <w:tcW w:w="1730" w:type="dxa"/>
            <w:vAlign w:val="center"/>
          </w:tcPr>
          <w:p w:rsidR="002260DE" w:rsidRPr="00A94295" w:rsidRDefault="002260DE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9306 30 900 0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Постановление </w:t>
            </w:r>
            <w:proofErr w:type="spellStart"/>
            <w:r w:rsidRPr="00A94295">
              <w:rPr>
                <w:sz w:val="20"/>
              </w:rPr>
              <w:t>КабМина</w:t>
            </w:r>
            <w:proofErr w:type="spellEnd"/>
            <w:r w:rsidRPr="00A94295">
              <w:rPr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№ </w:t>
            </w:r>
            <w:proofErr w:type="gramStart"/>
            <w:r w:rsidRPr="00A94295">
              <w:rPr>
                <w:sz w:val="20"/>
              </w:rPr>
              <w:t>310  от</w:t>
            </w:r>
            <w:proofErr w:type="gramEnd"/>
            <w:r w:rsidRPr="00A94295">
              <w:rPr>
                <w:sz w:val="20"/>
              </w:rPr>
              <w:t xml:space="preserve">  19.06.2023</w:t>
            </w:r>
          </w:p>
          <w:p w:rsidR="002260DE" w:rsidRPr="00A94295" w:rsidRDefault="002260DE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КМС </w:t>
            </w:r>
            <w:proofErr w:type="spellStart"/>
            <w:r w:rsidRPr="00A94295">
              <w:rPr>
                <w:sz w:val="20"/>
              </w:rPr>
              <w:t>КМС</w:t>
            </w:r>
            <w:proofErr w:type="spellEnd"/>
            <w:r w:rsidRPr="00A94295">
              <w:rPr>
                <w:sz w:val="20"/>
              </w:rPr>
              <w:t xml:space="preserve"> ГОСТ Р 50530-2019</w:t>
            </w:r>
          </w:p>
        </w:tc>
        <w:tc>
          <w:tcPr>
            <w:tcW w:w="3827" w:type="dxa"/>
            <w:vAlign w:val="center"/>
          </w:tcPr>
          <w:p w:rsidR="00F5712F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КМС ГОСТ Р 50530-2019</w:t>
            </w:r>
            <w:r w:rsidR="00D643C2" w:rsidRPr="00553E54">
              <w:rPr>
                <w:color w:val="00B050"/>
                <w:sz w:val="20"/>
              </w:rPr>
              <w:t xml:space="preserve"> </w:t>
            </w:r>
          </w:p>
          <w:p w:rsidR="002260DE" w:rsidRPr="00A94295" w:rsidRDefault="002260DE" w:rsidP="00070FF4">
            <w:pPr>
              <w:ind w:right="72"/>
              <w:jc w:val="center"/>
              <w:rPr>
                <w:sz w:val="20"/>
              </w:rPr>
            </w:pPr>
            <w:r w:rsidRPr="00553E54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2260DE" w:rsidRPr="00A94295" w:rsidRDefault="002260DE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  <w:vAlign w:val="bottom"/>
          </w:tcPr>
          <w:p w:rsidR="002260DE" w:rsidRPr="00A94295" w:rsidRDefault="002260DE" w:rsidP="00070FF4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</w:rPr>
              <w:t>Гильзы капсулированные к газовому оружию самообороны</w:t>
            </w:r>
          </w:p>
        </w:tc>
        <w:tc>
          <w:tcPr>
            <w:tcW w:w="1730" w:type="dxa"/>
            <w:vAlign w:val="center"/>
          </w:tcPr>
          <w:p w:rsidR="002260DE" w:rsidRPr="00A94295" w:rsidRDefault="002260DE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9306 30 900 0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Постановление </w:t>
            </w:r>
            <w:proofErr w:type="spellStart"/>
            <w:r w:rsidRPr="00A94295">
              <w:rPr>
                <w:sz w:val="20"/>
              </w:rPr>
              <w:t>КабМина</w:t>
            </w:r>
            <w:proofErr w:type="spellEnd"/>
            <w:r w:rsidRPr="00A94295">
              <w:rPr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№ </w:t>
            </w:r>
            <w:proofErr w:type="gramStart"/>
            <w:r w:rsidRPr="00A94295">
              <w:rPr>
                <w:sz w:val="20"/>
              </w:rPr>
              <w:t>310  от</w:t>
            </w:r>
            <w:proofErr w:type="gramEnd"/>
            <w:r w:rsidRPr="00A94295">
              <w:rPr>
                <w:sz w:val="20"/>
              </w:rPr>
              <w:t xml:space="preserve">  19.06.2023</w:t>
            </w:r>
          </w:p>
          <w:p w:rsidR="002260DE" w:rsidRPr="00A94295" w:rsidRDefault="002260DE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КМС </w:t>
            </w:r>
            <w:proofErr w:type="spellStart"/>
            <w:r w:rsidRPr="00A94295">
              <w:rPr>
                <w:sz w:val="20"/>
              </w:rPr>
              <w:t>КМС</w:t>
            </w:r>
            <w:proofErr w:type="spellEnd"/>
            <w:r w:rsidRPr="00A94295">
              <w:rPr>
                <w:sz w:val="20"/>
              </w:rPr>
              <w:t xml:space="preserve"> ГОСТ Р 50530-2019</w:t>
            </w:r>
          </w:p>
        </w:tc>
        <w:tc>
          <w:tcPr>
            <w:tcW w:w="3827" w:type="dxa"/>
            <w:vAlign w:val="center"/>
          </w:tcPr>
          <w:p w:rsidR="00F5712F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КМС ГОСТ Р 50530-2019</w:t>
            </w:r>
            <w:r w:rsidR="00D643C2" w:rsidRPr="00553E54">
              <w:rPr>
                <w:color w:val="00B050"/>
                <w:sz w:val="20"/>
              </w:rPr>
              <w:t xml:space="preserve"> </w:t>
            </w:r>
          </w:p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2260DE" w:rsidRPr="00A94295" w:rsidRDefault="002260DE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  <w:vAlign w:val="bottom"/>
          </w:tcPr>
          <w:p w:rsidR="002260DE" w:rsidRPr="00A94295" w:rsidRDefault="002260DE" w:rsidP="00070FF4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proofErr w:type="gramStart"/>
            <w:r w:rsidRPr="00A94295">
              <w:rPr>
                <w:color w:val="auto"/>
                <w:sz w:val="20"/>
                <w:szCs w:val="20"/>
              </w:rPr>
              <w:t>Гильзы</w:t>
            </w:r>
            <w:proofErr w:type="gramEnd"/>
            <w:r w:rsidRPr="00A94295">
              <w:rPr>
                <w:color w:val="auto"/>
                <w:sz w:val="20"/>
                <w:szCs w:val="20"/>
              </w:rPr>
              <w:t xml:space="preserve"> капсулированные к спортивным и служебным пистолетам и револьверам</w:t>
            </w:r>
          </w:p>
        </w:tc>
        <w:tc>
          <w:tcPr>
            <w:tcW w:w="1730" w:type="dxa"/>
            <w:vAlign w:val="center"/>
          </w:tcPr>
          <w:p w:rsidR="002260DE" w:rsidRPr="00A94295" w:rsidRDefault="002260DE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9306 30 1000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Постановление </w:t>
            </w:r>
            <w:proofErr w:type="spellStart"/>
            <w:r w:rsidRPr="00A94295">
              <w:rPr>
                <w:sz w:val="20"/>
              </w:rPr>
              <w:t>КабМина</w:t>
            </w:r>
            <w:proofErr w:type="spellEnd"/>
            <w:r w:rsidRPr="00A94295">
              <w:rPr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№ </w:t>
            </w:r>
            <w:proofErr w:type="gramStart"/>
            <w:r w:rsidRPr="00A94295">
              <w:rPr>
                <w:sz w:val="20"/>
              </w:rPr>
              <w:t>310  от</w:t>
            </w:r>
            <w:proofErr w:type="gramEnd"/>
            <w:r w:rsidRPr="00A94295">
              <w:rPr>
                <w:sz w:val="20"/>
              </w:rPr>
              <w:t xml:space="preserve">  19.06.2023</w:t>
            </w:r>
          </w:p>
          <w:p w:rsidR="002260DE" w:rsidRPr="00A94295" w:rsidRDefault="002260DE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КМС </w:t>
            </w:r>
            <w:proofErr w:type="spellStart"/>
            <w:r w:rsidRPr="00A94295">
              <w:rPr>
                <w:sz w:val="20"/>
              </w:rPr>
              <w:t>КМС</w:t>
            </w:r>
            <w:proofErr w:type="spellEnd"/>
            <w:r w:rsidRPr="00A94295">
              <w:rPr>
                <w:sz w:val="20"/>
              </w:rPr>
              <w:t xml:space="preserve"> ГОСТ Р 50530-2019</w:t>
            </w:r>
          </w:p>
        </w:tc>
        <w:tc>
          <w:tcPr>
            <w:tcW w:w="3827" w:type="dxa"/>
            <w:vAlign w:val="center"/>
          </w:tcPr>
          <w:p w:rsidR="00F5712F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КМС ГОСТ Р 50530-2019</w:t>
            </w:r>
            <w:r w:rsidR="00D643C2" w:rsidRPr="00553E54">
              <w:rPr>
                <w:color w:val="00B050"/>
                <w:sz w:val="20"/>
              </w:rPr>
              <w:t xml:space="preserve"> </w:t>
            </w:r>
          </w:p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Раздел 5</w:t>
            </w:r>
          </w:p>
        </w:tc>
      </w:tr>
      <w:tr w:rsidR="00A94295" w:rsidRPr="00A94295" w:rsidTr="00A21250">
        <w:tc>
          <w:tcPr>
            <w:tcW w:w="421" w:type="dxa"/>
            <w:vAlign w:val="center"/>
          </w:tcPr>
          <w:p w:rsidR="002260DE" w:rsidRPr="00A94295" w:rsidRDefault="002260DE" w:rsidP="00070FF4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right="34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61" w:type="dxa"/>
            <w:vAlign w:val="bottom"/>
          </w:tcPr>
          <w:p w:rsidR="002260DE" w:rsidRPr="00A94295" w:rsidRDefault="002260DE" w:rsidP="00070FF4">
            <w:pPr>
              <w:pStyle w:val="ac"/>
              <w:ind w:firstLine="0"/>
              <w:rPr>
                <w:color w:val="auto"/>
                <w:sz w:val="20"/>
                <w:szCs w:val="20"/>
              </w:rPr>
            </w:pPr>
            <w:r w:rsidRPr="00A94295">
              <w:rPr>
                <w:color w:val="auto"/>
                <w:sz w:val="20"/>
                <w:szCs w:val="20"/>
                <w:lang w:bidi="ru-RU"/>
              </w:rPr>
              <w:t>Капсюли для патронов к служебному и гражданскому оружию</w:t>
            </w:r>
          </w:p>
        </w:tc>
        <w:tc>
          <w:tcPr>
            <w:tcW w:w="1730" w:type="dxa"/>
            <w:vAlign w:val="center"/>
          </w:tcPr>
          <w:p w:rsidR="002260DE" w:rsidRPr="00A94295" w:rsidRDefault="002260DE" w:rsidP="00070FF4">
            <w:pPr>
              <w:ind w:right="72"/>
              <w:jc w:val="center"/>
            </w:pPr>
            <w:r w:rsidRPr="00A94295">
              <w:rPr>
                <w:sz w:val="20"/>
              </w:rPr>
              <w:t>6,7, (6а)</w:t>
            </w:r>
          </w:p>
        </w:tc>
        <w:tc>
          <w:tcPr>
            <w:tcW w:w="1672" w:type="dxa"/>
            <w:vAlign w:val="center"/>
          </w:tcPr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3603 30 000 0</w:t>
            </w:r>
          </w:p>
        </w:tc>
        <w:tc>
          <w:tcPr>
            <w:tcW w:w="3118" w:type="dxa"/>
            <w:vAlign w:val="center"/>
          </w:tcPr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Постановление </w:t>
            </w:r>
            <w:proofErr w:type="spellStart"/>
            <w:r w:rsidRPr="00A94295">
              <w:rPr>
                <w:sz w:val="20"/>
              </w:rPr>
              <w:t>КабМина</w:t>
            </w:r>
            <w:proofErr w:type="spellEnd"/>
            <w:r w:rsidRPr="00A94295">
              <w:rPr>
                <w:sz w:val="20"/>
              </w:rPr>
              <w:t xml:space="preserve"> КР</w:t>
            </w:r>
          </w:p>
          <w:p w:rsidR="00070FF4" w:rsidRPr="00A94295" w:rsidRDefault="00070FF4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№ </w:t>
            </w:r>
            <w:proofErr w:type="gramStart"/>
            <w:r w:rsidRPr="00A94295">
              <w:rPr>
                <w:sz w:val="20"/>
              </w:rPr>
              <w:t>310  от</w:t>
            </w:r>
            <w:proofErr w:type="gramEnd"/>
            <w:r w:rsidRPr="00A94295">
              <w:rPr>
                <w:sz w:val="20"/>
              </w:rPr>
              <w:t xml:space="preserve">  19.06.2023</w:t>
            </w:r>
          </w:p>
          <w:p w:rsidR="002260DE" w:rsidRPr="00A94295" w:rsidRDefault="002260DE" w:rsidP="00070FF4">
            <w:pPr>
              <w:ind w:right="72"/>
              <w:jc w:val="center"/>
              <w:rPr>
                <w:sz w:val="20"/>
              </w:rPr>
            </w:pPr>
            <w:r w:rsidRPr="00A94295">
              <w:rPr>
                <w:sz w:val="20"/>
              </w:rPr>
              <w:t xml:space="preserve">КМС </w:t>
            </w:r>
            <w:proofErr w:type="spellStart"/>
            <w:r w:rsidRPr="00A94295">
              <w:rPr>
                <w:sz w:val="20"/>
              </w:rPr>
              <w:t>КМС</w:t>
            </w:r>
            <w:proofErr w:type="spellEnd"/>
            <w:r w:rsidRPr="00A94295">
              <w:rPr>
                <w:sz w:val="20"/>
              </w:rPr>
              <w:t xml:space="preserve"> ГОСТ Р 50530-2019</w:t>
            </w:r>
          </w:p>
        </w:tc>
        <w:tc>
          <w:tcPr>
            <w:tcW w:w="3827" w:type="dxa"/>
            <w:vAlign w:val="center"/>
          </w:tcPr>
          <w:p w:rsidR="00F5712F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КМС ГОСТ Р 50530-2019</w:t>
            </w:r>
            <w:r w:rsidR="00D643C2" w:rsidRPr="00553E54">
              <w:rPr>
                <w:color w:val="00B050"/>
                <w:sz w:val="20"/>
              </w:rPr>
              <w:t xml:space="preserve"> </w:t>
            </w:r>
          </w:p>
          <w:p w:rsidR="002260DE" w:rsidRPr="00553E54" w:rsidRDefault="002260DE" w:rsidP="00070FF4">
            <w:pPr>
              <w:ind w:right="72"/>
              <w:jc w:val="center"/>
              <w:rPr>
                <w:color w:val="00B050"/>
                <w:sz w:val="20"/>
              </w:rPr>
            </w:pPr>
            <w:r w:rsidRPr="00553E54">
              <w:rPr>
                <w:color w:val="00B050"/>
                <w:sz w:val="20"/>
              </w:rPr>
              <w:t>Раздел 5</w:t>
            </w:r>
          </w:p>
        </w:tc>
      </w:tr>
    </w:tbl>
    <w:p w:rsidR="00984165" w:rsidRPr="002260DE" w:rsidRDefault="00984165" w:rsidP="00070FF4">
      <w:pPr>
        <w:rPr>
          <w:color w:val="4F81BD" w:themeColor="accent1"/>
          <w:sz w:val="2"/>
          <w:szCs w:val="2"/>
        </w:rPr>
      </w:pPr>
    </w:p>
    <w:sectPr w:rsidR="00984165" w:rsidRPr="002260DE" w:rsidSect="0062626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1" w:left="1134" w:header="397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12" w:rsidRDefault="00D75D12" w:rsidP="00AD1522">
      <w:r>
        <w:separator/>
      </w:r>
    </w:p>
  </w:endnote>
  <w:endnote w:type="continuationSeparator" w:id="0">
    <w:p w:rsidR="00D75D12" w:rsidRDefault="00D75D12" w:rsidP="00AD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16" w:rsidRPr="005F11AA" w:rsidRDefault="00D93D16" w:rsidP="00D93D16">
    <w:pPr>
      <w:overflowPunct/>
      <w:autoSpaceDE/>
      <w:autoSpaceDN/>
      <w:adjustRightInd/>
      <w:spacing w:before="240"/>
      <w:ind w:right="-143"/>
      <w:textAlignment w:val="auto"/>
      <w:rPr>
        <w:rFonts w:eastAsia="Calibri"/>
        <w:szCs w:val="24"/>
        <w:lang w:eastAsia="en-US"/>
      </w:rPr>
    </w:pPr>
    <w:r w:rsidRPr="005F11AA">
      <w:rPr>
        <w:rFonts w:eastAsia="Calibri"/>
        <w:szCs w:val="24"/>
        <w:lang w:eastAsia="en-US"/>
      </w:rPr>
      <w:t xml:space="preserve">Руководитель органа </w:t>
    </w:r>
    <w:r>
      <w:rPr>
        <w:rFonts w:eastAsia="Calibri"/>
        <w:szCs w:val="24"/>
        <w:lang w:eastAsia="en-US"/>
      </w:rPr>
      <w:t>по сертификации</w:t>
    </w:r>
    <w:r w:rsidRPr="005F11AA">
      <w:rPr>
        <w:rFonts w:eastAsia="Calibri"/>
        <w:szCs w:val="24"/>
        <w:lang w:eastAsia="en-US"/>
      </w:rPr>
      <w:t xml:space="preserve">                                                                                       ______________   ___</w:t>
    </w:r>
    <w:proofErr w:type="spellStart"/>
    <w:r w:rsidRPr="00D93D16">
      <w:rPr>
        <w:rFonts w:eastAsia="Calibri"/>
        <w:szCs w:val="24"/>
        <w:u w:val="single"/>
        <w:lang w:eastAsia="en-US"/>
      </w:rPr>
      <w:t>Абдыкеримов</w:t>
    </w:r>
    <w:proofErr w:type="spellEnd"/>
    <w:r w:rsidRPr="00D93D16">
      <w:rPr>
        <w:rFonts w:eastAsia="Calibri"/>
        <w:szCs w:val="24"/>
        <w:u w:val="single"/>
        <w:lang w:eastAsia="en-US"/>
      </w:rPr>
      <w:t xml:space="preserve"> С.А.</w:t>
    </w:r>
    <w:r w:rsidRPr="005F11AA">
      <w:rPr>
        <w:rFonts w:eastAsia="Calibri"/>
        <w:szCs w:val="24"/>
        <w:lang w:eastAsia="en-US"/>
      </w:rPr>
      <w:t>____</w:t>
    </w:r>
  </w:p>
  <w:p w:rsidR="00D93D16" w:rsidRPr="005F11AA" w:rsidRDefault="00D93D16" w:rsidP="00D93D16">
    <w:pPr>
      <w:overflowPunct/>
      <w:autoSpaceDE/>
      <w:autoSpaceDN/>
      <w:adjustRightInd/>
      <w:ind w:left="4320" w:right="-143" w:hanging="4320"/>
      <w:textAlignment w:val="auto"/>
      <w:rPr>
        <w:rFonts w:eastAsia="Calibri"/>
        <w:sz w:val="20"/>
        <w:szCs w:val="22"/>
        <w:lang w:eastAsia="en-US"/>
      </w:rPr>
    </w:pPr>
    <w:r w:rsidRPr="005F11AA">
      <w:rPr>
        <w:rFonts w:eastAsia="Calibri"/>
        <w:sz w:val="20"/>
        <w:szCs w:val="22"/>
        <w:lang w:eastAsia="en-US"/>
      </w:rPr>
      <w:t xml:space="preserve">        </w:t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  <w:t xml:space="preserve">  подпись     </w:t>
    </w:r>
    <w:r>
      <w:rPr>
        <w:rFonts w:eastAsia="Calibri"/>
        <w:sz w:val="20"/>
        <w:szCs w:val="22"/>
        <w:lang w:eastAsia="en-US"/>
      </w:rPr>
      <w:t xml:space="preserve">        </w:t>
    </w:r>
    <w:r w:rsidRPr="005F11AA">
      <w:rPr>
        <w:rFonts w:eastAsia="Calibri"/>
        <w:sz w:val="20"/>
        <w:szCs w:val="22"/>
        <w:lang w:eastAsia="en-US"/>
      </w:rPr>
      <w:t xml:space="preserve"> </w:t>
    </w:r>
    <w:r>
      <w:rPr>
        <w:rFonts w:eastAsia="Calibri"/>
        <w:sz w:val="20"/>
        <w:szCs w:val="22"/>
        <w:lang w:eastAsia="en-US"/>
      </w:rPr>
      <w:t xml:space="preserve">             </w:t>
    </w:r>
    <w:r w:rsidRPr="005F11AA">
      <w:rPr>
        <w:rFonts w:eastAsia="Calibri"/>
        <w:sz w:val="20"/>
        <w:szCs w:val="22"/>
        <w:lang w:eastAsia="en-US"/>
      </w:rPr>
      <w:t xml:space="preserve">            Ф.И.О.</w:t>
    </w:r>
  </w:p>
  <w:p w:rsidR="00D93D16" w:rsidRDefault="00D93D16" w:rsidP="00D93D16">
    <w:pPr>
      <w:overflowPunct/>
      <w:autoSpaceDE/>
      <w:autoSpaceDN/>
      <w:adjustRightInd/>
      <w:spacing w:after="240"/>
      <w:ind w:right="-143"/>
      <w:jc w:val="both"/>
      <w:textAlignment w:val="auto"/>
      <w:rPr>
        <w:rFonts w:eastAsia="Calibri"/>
        <w:szCs w:val="24"/>
        <w:lang w:eastAsia="en-US"/>
      </w:rPr>
    </w:pPr>
    <w:r w:rsidRPr="005F11AA">
      <w:rPr>
        <w:rFonts w:eastAsia="Calibri"/>
        <w:szCs w:val="24"/>
        <w:lang w:eastAsia="en-US"/>
      </w:rPr>
      <w:t>М.П.</w:t>
    </w:r>
    <w:r w:rsidR="0004049D">
      <w:rPr>
        <w:rFonts w:eastAsia="Calibri"/>
        <w:szCs w:val="24"/>
        <w:lang w:eastAsia="en-US"/>
      </w:rPr>
      <w:t xml:space="preserve">       </w:t>
    </w:r>
    <w:r w:rsidRPr="005F11AA">
      <w:rPr>
        <w:rFonts w:eastAsia="Calibri"/>
        <w:szCs w:val="24"/>
        <w:lang w:eastAsia="en-US"/>
      </w:rPr>
      <w:t xml:space="preserve">  </w:t>
    </w:r>
    <w:r w:rsidR="0004049D">
      <w:rPr>
        <w:rFonts w:eastAsia="Calibri"/>
        <w:szCs w:val="24"/>
        <w:lang w:eastAsia="en-US"/>
      </w:rPr>
      <w:t>“03</w:t>
    </w:r>
    <w:r w:rsidR="0004049D" w:rsidRPr="005F11AA">
      <w:rPr>
        <w:rFonts w:eastAsia="Calibri"/>
        <w:szCs w:val="24"/>
        <w:lang w:eastAsia="en-US"/>
      </w:rPr>
      <w:t>”</w:t>
    </w:r>
    <w:r w:rsidR="0004049D">
      <w:rPr>
        <w:rFonts w:eastAsia="Calibri"/>
        <w:szCs w:val="24"/>
        <w:lang w:val="en-US" w:eastAsia="en-US"/>
      </w:rPr>
      <w:t xml:space="preserve"> </w:t>
    </w:r>
    <w:r w:rsidR="0004049D">
      <w:rPr>
        <w:rFonts w:eastAsia="Calibri"/>
        <w:szCs w:val="24"/>
        <w:lang w:eastAsia="en-US"/>
      </w:rPr>
      <w:t xml:space="preserve">июля </w:t>
    </w:r>
    <w:r w:rsidR="0004049D" w:rsidRPr="005F11AA">
      <w:rPr>
        <w:rFonts w:eastAsia="Calibri"/>
        <w:szCs w:val="24"/>
        <w:lang w:eastAsia="en-US"/>
      </w:rPr>
      <w:t>20</w:t>
    </w:r>
    <w:r w:rsidR="0004049D">
      <w:rPr>
        <w:rFonts w:eastAsia="Calibri"/>
        <w:szCs w:val="24"/>
        <w:lang w:eastAsia="en-US"/>
      </w:rPr>
      <w:t xml:space="preserve">23 </w:t>
    </w:r>
    <w:r w:rsidR="0004049D" w:rsidRPr="005F11AA">
      <w:rPr>
        <w:rFonts w:eastAsia="Calibri"/>
        <w:szCs w:val="24"/>
        <w:lang w:eastAsia="en-US"/>
      </w:rPr>
      <w:t>г.</w:t>
    </w:r>
  </w:p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2"/>
      <w:gridCol w:w="9593"/>
      <w:gridCol w:w="2410"/>
    </w:tblGrid>
    <w:tr w:rsidR="005F11AA" w:rsidRPr="005F11AA" w:rsidTr="0068374E">
      <w:trPr>
        <w:trHeight w:val="65"/>
      </w:trPr>
      <w:tc>
        <w:tcPr>
          <w:tcW w:w="28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11AA" w:rsidRPr="005F11AA" w:rsidRDefault="005F11AA" w:rsidP="005F11AA">
          <w:pPr>
            <w:tabs>
              <w:tab w:val="left" w:pos="1725"/>
              <w:tab w:val="center" w:pos="4677"/>
              <w:tab w:val="right" w:pos="9355"/>
            </w:tabs>
            <w:spacing w:line="276" w:lineRule="auto"/>
            <w:jc w:val="center"/>
          </w:pPr>
          <w:r w:rsidRPr="005F11AA">
            <w:t>Редакция</w:t>
          </w:r>
          <w:r w:rsidRPr="005F11AA">
            <w:rPr>
              <w:lang w:val="en-US"/>
            </w:rPr>
            <w:t>:</w:t>
          </w:r>
          <w:r w:rsidR="00D279B9">
            <w:t xml:space="preserve"> </w:t>
          </w:r>
          <w:r w:rsidR="00D279B9" w:rsidRPr="008B710A">
            <w:rPr>
              <w:color w:val="4F81BD" w:themeColor="accent1"/>
            </w:rPr>
            <w:t>4</w:t>
          </w:r>
        </w:p>
      </w:tc>
      <w:tc>
        <w:tcPr>
          <w:tcW w:w="9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11AA" w:rsidRPr="005F11AA" w:rsidRDefault="005F11AA" w:rsidP="00303AE2">
          <w:pPr>
            <w:tabs>
              <w:tab w:val="center" w:pos="4677"/>
              <w:tab w:val="right" w:pos="9355"/>
            </w:tabs>
            <w:spacing w:line="276" w:lineRule="auto"/>
            <w:jc w:val="center"/>
            <w:rPr>
              <w:rFonts w:ascii="Calibri" w:hAnsi="Calibri" w:cs="Calibri"/>
            </w:rPr>
          </w:pPr>
          <w:r w:rsidRPr="005F11AA">
            <w:t>Дата введения</w:t>
          </w:r>
          <w:r w:rsidRPr="005F11AA">
            <w:rPr>
              <w:lang w:val="en-US"/>
            </w:rPr>
            <w:t>:</w:t>
          </w:r>
          <w:r w:rsidRPr="005F11AA">
            <w:t xml:space="preserve"> </w:t>
          </w:r>
          <w:r w:rsidR="00D279B9" w:rsidRPr="008B710A">
            <w:rPr>
              <w:color w:val="4F81BD" w:themeColor="accent1"/>
            </w:rPr>
            <w:t>03.07</w:t>
          </w:r>
          <w:r w:rsidRPr="008B710A">
            <w:rPr>
              <w:color w:val="4F81BD" w:themeColor="accent1"/>
            </w:rPr>
            <w:t>.202</w:t>
          </w:r>
          <w:r w:rsidR="00D279B9" w:rsidRPr="008B710A">
            <w:rPr>
              <w:color w:val="4F81BD" w:themeColor="accent1"/>
            </w:rPr>
            <w:t>3</w:t>
          </w:r>
          <w:r w:rsidR="00984165" w:rsidRPr="008B710A">
            <w:rPr>
              <w:color w:val="4F81BD" w:themeColor="accent1"/>
            </w:rPr>
            <w:t xml:space="preserve"> </w:t>
          </w:r>
          <w:r w:rsidRPr="008B710A">
            <w:rPr>
              <w:color w:val="4F81BD" w:themeColor="accent1"/>
            </w:rPr>
            <w:t>г.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11AA" w:rsidRPr="005F11AA" w:rsidRDefault="005F11AA" w:rsidP="005F11AA">
          <w:pPr>
            <w:tabs>
              <w:tab w:val="center" w:pos="4677"/>
              <w:tab w:val="right" w:pos="9355"/>
            </w:tabs>
            <w:jc w:val="center"/>
          </w:pPr>
          <w:r w:rsidRPr="005F11AA">
            <w:t xml:space="preserve">стр. </w:t>
          </w:r>
          <w:r w:rsidRPr="005F11AA">
            <w:fldChar w:fldCharType="begin"/>
          </w:r>
          <w:r w:rsidRPr="005F11AA">
            <w:instrText xml:space="preserve"> PAGE  \* Arabic  \* MERGEFORMAT </w:instrText>
          </w:r>
          <w:r w:rsidRPr="005F11AA">
            <w:fldChar w:fldCharType="separate"/>
          </w:r>
          <w:r w:rsidR="00E72A49">
            <w:rPr>
              <w:noProof/>
            </w:rPr>
            <w:t>2</w:t>
          </w:r>
          <w:r w:rsidRPr="005F11AA">
            <w:fldChar w:fldCharType="end"/>
          </w:r>
          <w:r w:rsidRPr="005F11AA">
            <w:t xml:space="preserve"> из </w:t>
          </w:r>
          <w:fldSimple w:instr=" NUMPAGES  \* Arabic  \* MERGEFORMAT ">
            <w:r w:rsidR="00E72A49">
              <w:rPr>
                <w:noProof/>
              </w:rPr>
              <w:t>3</w:t>
            </w:r>
          </w:fldSimple>
        </w:p>
      </w:tc>
    </w:tr>
  </w:tbl>
  <w:p w:rsidR="0021635D" w:rsidRPr="00117588" w:rsidRDefault="0021635D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65" w:rsidRPr="005F11AA" w:rsidRDefault="00984165" w:rsidP="00984165">
    <w:pPr>
      <w:overflowPunct/>
      <w:autoSpaceDE/>
      <w:autoSpaceDN/>
      <w:adjustRightInd/>
      <w:spacing w:before="240"/>
      <w:ind w:right="-143"/>
      <w:textAlignment w:val="auto"/>
      <w:rPr>
        <w:rFonts w:eastAsia="Calibri"/>
        <w:szCs w:val="24"/>
        <w:lang w:eastAsia="en-US"/>
      </w:rPr>
    </w:pPr>
    <w:r w:rsidRPr="005F11AA">
      <w:rPr>
        <w:rFonts w:eastAsia="Calibri"/>
        <w:szCs w:val="24"/>
        <w:lang w:eastAsia="en-US"/>
      </w:rPr>
      <w:t xml:space="preserve">Руководитель органа </w:t>
    </w:r>
    <w:r w:rsidR="00D93D16">
      <w:rPr>
        <w:rFonts w:eastAsia="Calibri"/>
        <w:szCs w:val="24"/>
        <w:lang w:eastAsia="en-US"/>
      </w:rPr>
      <w:t xml:space="preserve">по </w:t>
    </w:r>
    <w:r>
      <w:rPr>
        <w:rFonts w:eastAsia="Calibri"/>
        <w:szCs w:val="24"/>
        <w:lang w:eastAsia="en-US"/>
      </w:rPr>
      <w:t>сертификации</w:t>
    </w:r>
    <w:r w:rsidRPr="005F11AA">
      <w:rPr>
        <w:rFonts w:eastAsia="Calibri"/>
        <w:szCs w:val="24"/>
        <w:lang w:eastAsia="en-US"/>
      </w:rPr>
      <w:t xml:space="preserve">                                                                                       ______________   ___</w:t>
    </w:r>
    <w:proofErr w:type="spellStart"/>
    <w:r w:rsidR="00D93D16" w:rsidRPr="00D93D16">
      <w:rPr>
        <w:rFonts w:eastAsia="Calibri"/>
        <w:szCs w:val="24"/>
        <w:u w:val="single"/>
        <w:lang w:eastAsia="en-US"/>
      </w:rPr>
      <w:t>Абдыкеримов</w:t>
    </w:r>
    <w:proofErr w:type="spellEnd"/>
    <w:r w:rsidR="00D93D16" w:rsidRPr="00D93D16">
      <w:rPr>
        <w:rFonts w:eastAsia="Calibri"/>
        <w:szCs w:val="24"/>
        <w:u w:val="single"/>
        <w:lang w:eastAsia="en-US"/>
      </w:rPr>
      <w:t xml:space="preserve"> С.А.</w:t>
    </w:r>
    <w:r w:rsidRPr="005F11AA">
      <w:rPr>
        <w:rFonts w:eastAsia="Calibri"/>
        <w:szCs w:val="24"/>
        <w:lang w:eastAsia="en-US"/>
      </w:rPr>
      <w:t>____</w:t>
    </w:r>
  </w:p>
  <w:p w:rsidR="00984165" w:rsidRPr="005F11AA" w:rsidRDefault="00984165" w:rsidP="00984165">
    <w:pPr>
      <w:overflowPunct/>
      <w:autoSpaceDE/>
      <w:autoSpaceDN/>
      <w:adjustRightInd/>
      <w:ind w:left="4320" w:right="-143" w:hanging="4320"/>
      <w:textAlignment w:val="auto"/>
      <w:rPr>
        <w:rFonts w:eastAsia="Calibri"/>
        <w:sz w:val="20"/>
        <w:szCs w:val="22"/>
        <w:lang w:eastAsia="en-US"/>
      </w:rPr>
    </w:pPr>
    <w:r w:rsidRPr="005F11AA">
      <w:rPr>
        <w:rFonts w:eastAsia="Calibri"/>
        <w:sz w:val="20"/>
        <w:szCs w:val="22"/>
        <w:lang w:eastAsia="en-US"/>
      </w:rPr>
      <w:t xml:space="preserve">        </w:t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</w:r>
    <w:r w:rsidRPr="005F11AA">
      <w:rPr>
        <w:rFonts w:eastAsia="Calibri"/>
        <w:sz w:val="20"/>
        <w:szCs w:val="22"/>
        <w:lang w:eastAsia="en-US"/>
      </w:rPr>
      <w:tab/>
      <w:t xml:space="preserve">  подпись     </w:t>
    </w:r>
    <w:r>
      <w:rPr>
        <w:rFonts w:eastAsia="Calibri"/>
        <w:sz w:val="20"/>
        <w:szCs w:val="22"/>
        <w:lang w:eastAsia="en-US"/>
      </w:rPr>
      <w:t xml:space="preserve">      </w:t>
    </w:r>
    <w:r w:rsidR="00D93D16">
      <w:rPr>
        <w:rFonts w:eastAsia="Calibri"/>
        <w:sz w:val="20"/>
        <w:szCs w:val="22"/>
        <w:lang w:eastAsia="en-US"/>
      </w:rPr>
      <w:t xml:space="preserve">             </w:t>
    </w:r>
    <w:r>
      <w:rPr>
        <w:rFonts w:eastAsia="Calibri"/>
        <w:sz w:val="20"/>
        <w:szCs w:val="22"/>
        <w:lang w:eastAsia="en-US"/>
      </w:rPr>
      <w:t xml:space="preserve">  </w:t>
    </w:r>
    <w:r w:rsidRPr="005F11AA">
      <w:rPr>
        <w:rFonts w:eastAsia="Calibri"/>
        <w:sz w:val="20"/>
        <w:szCs w:val="22"/>
        <w:lang w:eastAsia="en-US"/>
      </w:rPr>
      <w:t xml:space="preserve">             Ф.И.О.</w:t>
    </w:r>
  </w:p>
  <w:p w:rsidR="00984165" w:rsidRDefault="0004049D" w:rsidP="00984165">
    <w:pPr>
      <w:overflowPunct/>
      <w:autoSpaceDE/>
      <w:autoSpaceDN/>
      <w:adjustRightInd/>
      <w:spacing w:after="240"/>
      <w:ind w:right="-143"/>
      <w:jc w:val="both"/>
      <w:textAlignment w:val="auto"/>
      <w:rPr>
        <w:rFonts w:eastAsia="Calibri"/>
        <w:szCs w:val="24"/>
        <w:lang w:eastAsia="en-US"/>
      </w:rPr>
    </w:pPr>
    <w:r>
      <w:rPr>
        <w:rFonts w:eastAsia="Calibri"/>
        <w:szCs w:val="24"/>
        <w:lang w:eastAsia="en-US"/>
      </w:rPr>
      <w:t>М.П.         “03</w:t>
    </w:r>
    <w:r w:rsidR="00984165" w:rsidRPr="005F11AA">
      <w:rPr>
        <w:rFonts w:eastAsia="Calibri"/>
        <w:szCs w:val="24"/>
        <w:lang w:eastAsia="en-US"/>
      </w:rPr>
      <w:t>”</w:t>
    </w:r>
    <w:r>
      <w:rPr>
        <w:rFonts w:eastAsia="Calibri"/>
        <w:szCs w:val="24"/>
        <w:lang w:val="en-US" w:eastAsia="en-US"/>
      </w:rPr>
      <w:t xml:space="preserve"> </w:t>
    </w:r>
    <w:r>
      <w:rPr>
        <w:rFonts w:eastAsia="Calibri"/>
        <w:szCs w:val="24"/>
        <w:lang w:eastAsia="en-US"/>
      </w:rPr>
      <w:t xml:space="preserve">июля </w:t>
    </w:r>
    <w:r w:rsidR="00984165" w:rsidRPr="005F11AA">
      <w:rPr>
        <w:rFonts w:eastAsia="Calibri"/>
        <w:szCs w:val="24"/>
        <w:lang w:eastAsia="en-US"/>
      </w:rPr>
      <w:t>20</w:t>
    </w:r>
    <w:r>
      <w:rPr>
        <w:rFonts w:eastAsia="Calibri"/>
        <w:szCs w:val="24"/>
        <w:lang w:eastAsia="en-US"/>
      </w:rPr>
      <w:t xml:space="preserve">23 </w:t>
    </w:r>
    <w:r w:rsidR="00984165" w:rsidRPr="005F11AA">
      <w:rPr>
        <w:rFonts w:eastAsia="Calibri"/>
        <w:szCs w:val="24"/>
        <w:lang w:eastAsia="en-US"/>
      </w:rPr>
      <w:t>г.</w:t>
    </w:r>
  </w:p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2"/>
      <w:gridCol w:w="9593"/>
      <w:gridCol w:w="2410"/>
    </w:tblGrid>
    <w:tr w:rsidR="00984165" w:rsidRPr="005F11AA" w:rsidTr="00720030">
      <w:trPr>
        <w:trHeight w:val="65"/>
      </w:trPr>
      <w:tc>
        <w:tcPr>
          <w:tcW w:w="28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84165" w:rsidRPr="005F11AA" w:rsidRDefault="00984165" w:rsidP="00720030">
          <w:pPr>
            <w:tabs>
              <w:tab w:val="left" w:pos="1725"/>
              <w:tab w:val="center" w:pos="4677"/>
              <w:tab w:val="right" w:pos="9355"/>
            </w:tabs>
            <w:spacing w:line="276" w:lineRule="auto"/>
            <w:jc w:val="center"/>
          </w:pPr>
          <w:r w:rsidRPr="005F11AA">
            <w:t>Редакция</w:t>
          </w:r>
          <w:r w:rsidRPr="005F11AA">
            <w:rPr>
              <w:lang w:val="en-US"/>
            </w:rPr>
            <w:t>:</w:t>
          </w:r>
          <w:r w:rsidR="00D279B9">
            <w:t xml:space="preserve"> </w:t>
          </w:r>
          <w:r w:rsidR="00D279B9" w:rsidRPr="008B710A">
            <w:rPr>
              <w:color w:val="4F81BD" w:themeColor="accent1"/>
            </w:rPr>
            <w:t>4</w:t>
          </w:r>
        </w:p>
      </w:tc>
      <w:tc>
        <w:tcPr>
          <w:tcW w:w="9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84165" w:rsidRPr="005F11AA" w:rsidRDefault="00984165" w:rsidP="00D279B9">
          <w:pPr>
            <w:tabs>
              <w:tab w:val="center" w:pos="4677"/>
              <w:tab w:val="right" w:pos="9355"/>
            </w:tabs>
            <w:spacing w:line="276" w:lineRule="auto"/>
            <w:jc w:val="center"/>
            <w:rPr>
              <w:rFonts w:ascii="Calibri" w:hAnsi="Calibri" w:cs="Calibri"/>
            </w:rPr>
          </w:pPr>
          <w:r w:rsidRPr="005F11AA">
            <w:t>Дата введения</w:t>
          </w:r>
          <w:r w:rsidRPr="005F11AA">
            <w:rPr>
              <w:lang w:val="en-US"/>
            </w:rPr>
            <w:t>:</w:t>
          </w:r>
          <w:r w:rsidRPr="005F11AA">
            <w:t xml:space="preserve"> </w:t>
          </w:r>
          <w:r w:rsidR="00D279B9" w:rsidRPr="008B710A">
            <w:rPr>
              <w:color w:val="4F81BD" w:themeColor="accent1"/>
            </w:rPr>
            <w:t>03.07</w:t>
          </w:r>
          <w:r w:rsidRPr="008B710A">
            <w:rPr>
              <w:color w:val="4F81BD" w:themeColor="accent1"/>
            </w:rPr>
            <w:t>.202</w:t>
          </w:r>
          <w:r w:rsidR="00D279B9" w:rsidRPr="008B710A">
            <w:rPr>
              <w:color w:val="4F81BD" w:themeColor="accent1"/>
            </w:rPr>
            <w:t>3</w:t>
          </w:r>
          <w:r w:rsidRPr="008B710A">
            <w:rPr>
              <w:color w:val="4F81BD" w:themeColor="accent1"/>
            </w:rPr>
            <w:t xml:space="preserve"> г.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84165" w:rsidRPr="005F11AA" w:rsidRDefault="00984165" w:rsidP="00720030">
          <w:pPr>
            <w:tabs>
              <w:tab w:val="center" w:pos="4677"/>
              <w:tab w:val="right" w:pos="9355"/>
            </w:tabs>
            <w:jc w:val="center"/>
          </w:pPr>
          <w:r w:rsidRPr="005F11AA">
            <w:t xml:space="preserve">стр. </w:t>
          </w:r>
          <w:r w:rsidRPr="005F11AA">
            <w:fldChar w:fldCharType="begin"/>
          </w:r>
          <w:r w:rsidRPr="005F11AA">
            <w:instrText xml:space="preserve"> PAGE  \* Arabic  \* MERGEFORMAT </w:instrText>
          </w:r>
          <w:r w:rsidRPr="005F11AA">
            <w:fldChar w:fldCharType="separate"/>
          </w:r>
          <w:r w:rsidR="00553E54">
            <w:rPr>
              <w:noProof/>
            </w:rPr>
            <w:t>1</w:t>
          </w:r>
          <w:r w:rsidRPr="005F11AA">
            <w:fldChar w:fldCharType="end"/>
          </w:r>
          <w:r w:rsidRPr="005F11AA">
            <w:t xml:space="preserve"> из </w:t>
          </w:r>
          <w:r w:rsidR="005430A8">
            <w:rPr>
              <w:noProof/>
            </w:rPr>
            <w:fldChar w:fldCharType="begin"/>
          </w:r>
          <w:r w:rsidR="005430A8">
            <w:rPr>
              <w:noProof/>
            </w:rPr>
            <w:instrText xml:space="preserve"> NUMPAGES  \* Arabic  \* MERGEFORMAT </w:instrText>
          </w:r>
          <w:r w:rsidR="005430A8">
            <w:rPr>
              <w:noProof/>
            </w:rPr>
            <w:fldChar w:fldCharType="separate"/>
          </w:r>
          <w:r w:rsidR="00553E54">
            <w:rPr>
              <w:noProof/>
            </w:rPr>
            <w:t>3</w:t>
          </w:r>
          <w:r w:rsidR="005430A8">
            <w:rPr>
              <w:noProof/>
            </w:rPr>
            <w:fldChar w:fldCharType="end"/>
          </w:r>
        </w:p>
      </w:tc>
    </w:tr>
  </w:tbl>
  <w:p w:rsidR="00984165" w:rsidRPr="00984165" w:rsidRDefault="00984165" w:rsidP="00984165">
    <w:pPr>
      <w:overflowPunct/>
      <w:autoSpaceDE/>
      <w:autoSpaceDN/>
      <w:adjustRightInd/>
      <w:spacing w:after="240"/>
      <w:ind w:right="-143"/>
      <w:jc w:val="both"/>
      <w:textAlignment w:val="auto"/>
      <w:rPr>
        <w:rFonts w:eastAsia="Calibri"/>
        <w:sz w:val="2"/>
        <w:szCs w:val="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12" w:rsidRDefault="00D75D12" w:rsidP="00AD1522">
      <w:r>
        <w:separator/>
      </w:r>
    </w:p>
  </w:footnote>
  <w:footnote w:type="continuationSeparator" w:id="0">
    <w:p w:rsidR="00D75D12" w:rsidRDefault="00D75D12" w:rsidP="00AD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96"/>
      <w:gridCol w:w="4961"/>
      <w:gridCol w:w="3828"/>
    </w:tblGrid>
    <w:tr w:rsidR="0021635D" w:rsidRPr="0021635D" w:rsidTr="00A21250">
      <w:trPr>
        <w:trHeight w:val="200"/>
      </w:trPr>
      <w:tc>
        <w:tcPr>
          <w:tcW w:w="6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7167" w:rsidRPr="0021635D" w:rsidRDefault="00197167" w:rsidP="00197167">
          <w:pPr>
            <w:pStyle w:val="a3"/>
            <w:tabs>
              <w:tab w:val="left" w:pos="1725"/>
            </w:tabs>
            <w:spacing w:line="276" w:lineRule="auto"/>
            <w:jc w:val="center"/>
          </w:pPr>
          <w:proofErr w:type="spellStart"/>
          <w:r w:rsidRPr="0021635D">
            <w:t>ОсОО</w:t>
          </w:r>
          <w:proofErr w:type="spellEnd"/>
          <w:r w:rsidRPr="0021635D">
            <w:t xml:space="preserve"> «Кыргызский центр сертификации оружия»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7167" w:rsidRPr="0021635D" w:rsidRDefault="00197167" w:rsidP="00197167">
          <w:pPr>
            <w:jc w:val="center"/>
            <w:rPr>
              <w:rFonts w:eastAsia="Calibri"/>
            </w:rPr>
          </w:pPr>
          <w:r w:rsidRPr="0021635D">
            <w:rPr>
              <w:rFonts w:eastAsia="Calibri"/>
            </w:rPr>
            <w:t>Область аккредитации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7167" w:rsidRPr="0021635D" w:rsidRDefault="00197167" w:rsidP="00197167">
          <w:pPr>
            <w:pStyle w:val="a3"/>
            <w:jc w:val="center"/>
            <w:rPr>
              <w:szCs w:val="22"/>
            </w:rPr>
          </w:pPr>
          <w:r w:rsidRPr="0021635D">
            <w:rPr>
              <w:szCs w:val="22"/>
            </w:rPr>
            <w:t>Органа по сертификации</w:t>
          </w:r>
        </w:p>
      </w:tc>
    </w:tr>
  </w:tbl>
  <w:p w:rsidR="005F11AA" w:rsidRPr="005F11AA" w:rsidRDefault="005F11AA" w:rsidP="00117588">
    <w:pPr>
      <w:overflowPunct/>
      <w:autoSpaceDE/>
      <w:autoSpaceDN/>
      <w:adjustRightInd/>
      <w:spacing w:before="240"/>
      <w:ind w:left="10206" w:right="-28"/>
      <w:textAlignment w:val="auto"/>
      <w:rPr>
        <w:rFonts w:eastAsia="Calibri"/>
        <w:szCs w:val="22"/>
        <w:lang w:eastAsia="en-US"/>
      </w:rPr>
    </w:pPr>
    <w:r w:rsidRPr="005F11AA">
      <w:rPr>
        <w:rFonts w:eastAsia="Calibri"/>
        <w:szCs w:val="22"/>
        <w:lang w:eastAsia="en-US"/>
      </w:rPr>
      <w:t>Приложение к аттестату</w:t>
    </w:r>
    <w:r w:rsidR="00D87DD7">
      <w:rPr>
        <w:rFonts w:eastAsia="Calibri"/>
        <w:szCs w:val="22"/>
        <w:lang w:val="en-US" w:eastAsia="en-US"/>
      </w:rPr>
      <w:t xml:space="preserve"> </w:t>
    </w:r>
    <w:r w:rsidRPr="005F11AA">
      <w:rPr>
        <w:rFonts w:eastAsia="Calibri"/>
        <w:szCs w:val="22"/>
        <w:lang w:eastAsia="en-US"/>
      </w:rPr>
      <w:t xml:space="preserve">аккредитации </w:t>
    </w:r>
  </w:p>
  <w:p w:rsidR="005F11AA" w:rsidRPr="005F11AA" w:rsidRDefault="00D93D16" w:rsidP="00156201">
    <w:pPr>
      <w:overflowPunct/>
      <w:autoSpaceDE/>
      <w:autoSpaceDN/>
      <w:adjustRightInd/>
      <w:ind w:left="10206" w:right="-28"/>
      <w:textAlignment w:val="auto"/>
      <w:rPr>
        <w:rFonts w:eastAsia="Calibri"/>
        <w:szCs w:val="22"/>
        <w:lang w:eastAsia="en-US"/>
      </w:rPr>
    </w:pPr>
    <w:r w:rsidRPr="005F11AA">
      <w:rPr>
        <w:rFonts w:eastAsia="Calibri"/>
        <w:szCs w:val="22"/>
        <w:lang w:eastAsia="en-US"/>
      </w:rPr>
      <w:t xml:space="preserve">№ </w:t>
    </w:r>
    <w:r>
      <w:rPr>
        <w:rFonts w:eastAsia="Calibri"/>
        <w:szCs w:val="22"/>
        <w:lang w:val="en-US" w:eastAsia="en-US"/>
      </w:rPr>
      <w:t>KG 417</w:t>
    </w:r>
    <w:r w:rsidRPr="005F11AA">
      <w:rPr>
        <w:rFonts w:eastAsia="Calibri"/>
        <w:szCs w:val="22"/>
        <w:lang w:eastAsia="en-US"/>
      </w:rPr>
      <w:t>/КЦА.</w:t>
    </w:r>
    <w:r>
      <w:rPr>
        <w:rFonts w:eastAsia="Calibri"/>
        <w:szCs w:val="22"/>
        <w:lang w:eastAsia="en-US"/>
      </w:rPr>
      <w:t>ОСП.037</w:t>
    </w:r>
  </w:p>
  <w:p w:rsidR="005F2BAF" w:rsidRDefault="005F11AA" w:rsidP="00117588">
    <w:pPr>
      <w:tabs>
        <w:tab w:val="center" w:pos="4677"/>
        <w:tab w:val="right" w:pos="9355"/>
      </w:tabs>
      <w:overflowPunct/>
      <w:autoSpaceDE/>
      <w:autoSpaceDN/>
      <w:adjustRightInd/>
      <w:spacing w:after="240"/>
      <w:ind w:left="10206"/>
      <w:textAlignment w:val="auto"/>
    </w:pPr>
    <w:r w:rsidRPr="005F11AA">
      <w:rPr>
        <w:rFonts w:eastAsia="Calibri"/>
        <w:szCs w:val="22"/>
        <w:lang w:eastAsia="en-US"/>
      </w:rPr>
      <w:t>«_____» _______</w:t>
    </w:r>
    <w:r w:rsidR="00F74B44">
      <w:rPr>
        <w:rFonts w:eastAsia="Calibri"/>
        <w:szCs w:val="22"/>
        <w:lang w:eastAsia="en-US"/>
      </w:rPr>
      <w:t>____</w:t>
    </w:r>
    <w:r w:rsidRPr="005F11AA">
      <w:rPr>
        <w:rFonts w:eastAsia="Calibri"/>
        <w:szCs w:val="22"/>
        <w:lang w:eastAsia="en-US"/>
      </w:rPr>
      <w:t>______202____г.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67"/>
      <w:gridCol w:w="4252"/>
      <w:gridCol w:w="4253"/>
    </w:tblGrid>
    <w:tr w:rsidR="00197167" w:rsidRPr="00117588" w:rsidTr="00117588">
      <w:trPr>
        <w:trHeight w:val="200"/>
      </w:trPr>
      <w:tc>
        <w:tcPr>
          <w:tcW w:w="6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7167" w:rsidRPr="00117588" w:rsidRDefault="00197167" w:rsidP="00197167">
          <w:pPr>
            <w:pStyle w:val="a3"/>
            <w:tabs>
              <w:tab w:val="left" w:pos="1725"/>
            </w:tabs>
            <w:spacing w:line="276" w:lineRule="auto"/>
            <w:jc w:val="center"/>
          </w:pPr>
          <w:proofErr w:type="spellStart"/>
          <w:r w:rsidRPr="00117588">
            <w:t>ОсОО</w:t>
          </w:r>
          <w:proofErr w:type="spellEnd"/>
          <w:r w:rsidRPr="00117588">
            <w:t xml:space="preserve"> «Кыргызский центр сертификации оружия»</w:t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7167" w:rsidRPr="00117588" w:rsidRDefault="00197167" w:rsidP="00197167">
          <w:pPr>
            <w:jc w:val="center"/>
            <w:rPr>
              <w:rFonts w:eastAsia="Calibri"/>
            </w:rPr>
          </w:pPr>
          <w:r w:rsidRPr="00117588">
            <w:rPr>
              <w:rFonts w:eastAsia="Calibri"/>
            </w:rPr>
            <w:t>Область аккредитации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7167" w:rsidRPr="00117588" w:rsidRDefault="00197167" w:rsidP="00197167">
          <w:pPr>
            <w:pStyle w:val="a3"/>
            <w:jc w:val="center"/>
            <w:rPr>
              <w:szCs w:val="22"/>
            </w:rPr>
          </w:pPr>
          <w:r w:rsidRPr="00117588">
            <w:rPr>
              <w:szCs w:val="22"/>
            </w:rPr>
            <w:t>Органа по сертификации</w:t>
          </w:r>
        </w:p>
      </w:tc>
    </w:tr>
  </w:tbl>
  <w:p w:rsidR="00D93D16" w:rsidRPr="00D93D16" w:rsidRDefault="00D93D16" w:rsidP="00D93D16">
    <w:pPr>
      <w:spacing w:before="240"/>
      <w:ind w:left="10206" w:right="-28"/>
    </w:pPr>
    <w:r>
      <w:t>УТВЕРЖДАЮ</w:t>
    </w:r>
  </w:p>
  <w:p w:rsidR="00117588" w:rsidRPr="008A2E24" w:rsidRDefault="00117588" w:rsidP="00D93D16">
    <w:pPr>
      <w:spacing w:after="240"/>
      <w:ind w:left="10206" w:right="-28"/>
    </w:pPr>
    <w:r w:rsidRPr="008A2E24">
      <w:t>Директор КЦА</w:t>
    </w:r>
  </w:p>
  <w:p w:rsidR="00117588" w:rsidRPr="00D93D16" w:rsidRDefault="00117588" w:rsidP="00D93D16">
    <w:pPr>
      <w:ind w:left="10206" w:right="-28"/>
      <w:rPr>
        <w:u w:val="single"/>
      </w:rPr>
    </w:pPr>
    <w:r w:rsidRPr="008A2E24">
      <w:t xml:space="preserve">_________ </w:t>
    </w:r>
    <w:r w:rsidR="00D93D16">
      <w:t xml:space="preserve"> </w:t>
    </w:r>
    <w:r w:rsidR="00D93D16" w:rsidRPr="00D93D16">
      <w:rPr>
        <w:u w:val="single"/>
      </w:rPr>
      <w:t xml:space="preserve">   </w:t>
    </w:r>
    <w:proofErr w:type="spellStart"/>
    <w:r w:rsidR="00D93D16" w:rsidRPr="00D93D16">
      <w:rPr>
        <w:u w:val="single"/>
      </w:rPr>
      <w:t>Жунушакунов</w:t>
    </w:r>
    <w:proofErr w:type="spellEnd"/>
    <w:r w:rsidR="00D93D16" w:rsidRPr="00D93D16">
      <w:rPr>
        <w:u w:val="single"/>
      </w:rPr>
      <w:t xml:space="preserve"> К.Ш.</w:t>
    </w:r>
  </w:p>
  <w:p w:rsidR="00117588" w:rsidRPr="008A2E24" w:rsidRDefault="00117588" w:rsidP="00D93D16">
    <w:pPr>
      <w:ind w:left="10206" w:right="-28"/>
    </w:pPr>
    <w:proofErr w:type="gramStart"/>
    <w:r>
      <w:t>п</w:t>
    </w:r>
    <w:r w:rsidRPr="008A2E24">
      <w:t>одпись</w:t>
    </w:r>
    <w:r>
      <w:t>,</w:t>
    </w:r>
    <w:r w:rsidRPr="008A2E24">
      <w:t xml:space="preserve"> </w:t>
    </w:r>
    <w:r>
      <w:t xml:space="preserve">  </w:t>
    </w:r>
    <w:proofErr w:type="gramEnd"/>
    <w:r>
      <w:t xml:space="preserve">    </w:t>
    </w:r>
    <w:r w:rsidRPr="008A2E24">
      <w:t xml:space="preserve">расшифровка подписи </w:t>
    </w:r>
  </w:p>
  <w:p w:rsidR="00117588" w:rsidRDefault="00117588" w:rsidP="00D93D16">
    <w:pPr>
      <w:ind w:left="10206" w:right="-28"/>
    </w:pPr>
    <w:r w:rsidRPr="008A2E24">
      <w:t>М.П.</w:t>
    </w:r>
  </w:p>
  <w:p w:rsidR="00117588" w:rsidRPr="005F11AA" w:rsidRDefault="00117588" w:rsidP="00D93D16">
    <w:pPr>
      <w:overflowPunct/>
      <w:autoSpaceDE/>
      <w:autoSpaceDN/>
      <w:adjustRightInd/>
      <w:ind w:left="10206" w:right="-28"/>
      <w:textAlignment w:val="auto"/>
      <w:rPr>
        <w:rFonts w:eastAsia="Calibri"/>
        <w:szCs w:val="22"/>
        <w:lang w:eastAsia="en-US"/>
      </w:rPr>
    </w:pPr>
    <w:r w:rsidRPr="005F11AA">
      <w:rPr>
        <w:rFonts w:eastAsia="Calibri"/>
        <w:szCs w:val="22"/>
        <w:lang w:eastAsia="en-US"/>
      </w:rPr>
      <w:t>Приложение к аттестату</w:t>
    </w:r>
    <w:r w:rsidRPr="00117588">
      <w:rPr>
        <w:rFonts w:eastAsia="Calibri"/>
        <w:szCs w:val="22"/>
        <w:lang w:eastAsia="en-US"/>
      </w:rPr>
      <w:t xml:space="preserve"> </w:t>
    </w:r>
    <w:r w:rsidRPr="005F11AA">
      <w:rPr>
        <w:rFonts w:eastAsia="Calibri"/>
        <w:szCs w:val="22"/>
        <w:lang w:eastAsia="en-US"/>
      </w:rPr>
      <w:t xml:space="preserve">аккредитации </w:t>
    </w:r>
  </w:p>
  <w:p w:rsidR="00117588" w:rsidRPr="005F11AA" w:rsidRDefault="00117588" w:rsidP="00D93D16">
    <w:pPr>
      <w:overflowPunct/>
      <w:autoSpaceDE/>
      <w:autoSpaceDN/>
      <w:adjustRightInd/>
      <w:ind w:left="10206" w:right="-28"/>
      <w:textAlignment w:val="auto"/>
      <w:rPr>
        <w:rFonts w:eastAsia="Calibri"/>
        <w:szCs w:val="22"/>
        <w:lang w:eastAsia="en-US"/>
      </w:rPr>
    </w:pPr>
    <w:r w:rsidRPr="005F11AA">
      <w:rPr>
        <w:rFonts w:eastAsia="Calibri"/>
        <w:szCs w:val="22"/>
        <w:lang w:eastAsia="en-US"/>
      </w:rPr>
      <w:t xml:space="preserve">№ </w:t>
    </w:r>
    <w:r w:rsidR="00D93D16">
      <w:rPr>
        <w:rFonts w:eastAsia="Calibri"/>
        <w:szCs w:val="22"/>
        <w:lang w:val="en-US" w:eastAsia="en-US"/>
      </w:rPr>
      <w:t>KG 417</w:t>
    </w:r>
    <w:r w:rsidRPr="005F11AA">
      <w:rPr>
        <w:rFonts w:eastAsia="Calibri"/>
        <w:szCs w:val="22"/>
        <w:lang w:eastAsia="en-US"/>
      </w:rPr>
      <w:t>/КЦА.</w:t>
    </w:r>
    <w:r w:rsidR="00D93D16">
      <w:rPr>
        <w:rFonts w:eastAsia="Calibri"/>
        <w:szCs w:val="22"/>
        <w:lang w:eastAsia="en-US"/>
      </w:rPr>
      <w:t>ОСП.037</w:t>
    </w:r>
  </w:p>
  <w:p w:rsidR="00117588" w:rsidRDefault="00117588" w:rsidP="00D93D16">
    <w:pPr>
      <w:tabs>
        <w:tab w:val="center" w:pos="4677"/>
        <w:tab w:val="right" w:pos="9355"/>
      </w:tabs>
      <w:overflowPunct/>
      <w:autoSpaceDE/>
      <w:autoSpaceDN/>
      <w:adjustRightInd/>
      <w:ind w:left="10206"/>
      <w:textAlignment w:val="auto"/>
    </w:pPr>
    <w:r w:rsidRPr="005F11AA">
      <w:rPr>
        <w:rFonts w:eastAsia="Calibri"/>
        <w:szCs w:val="22"/>
        <w:lang w:eastAsia="en-US"/>
      </w:rPr>
      <w:t>«_____» _____</w:t>
    </w:r>
    <w:r w:rsidR="00F74B44">
      <w:rPr>
        <w:rFonts w:eastAsia="Calibri"/>
        <w:szCs w:val="22"/>
        <w:lang w:eastAsia="en-US"/>
      </w:rPr>
      <w:t>____</w:t>
    </w:r>
    <w:r w:rsidRPr="005F11AA">
      <w:rPr>
        <w:rFonts w:eastAsia="Calibri"/>
        <w:szCs w:val="22"/>
        <w:lang w:eastAsia="en-US"/>
      </w:rPr>
      <w:t>________202____г.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A2EC7"/>
    <w:multiLevelType w:val="hybridMultilevel"/>
    <w:tmpl w:val="0A6A09CA"/>
    <w:lvl w:ilvl="0" w:tplc="6926365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0C"/>
    <w:rsid w:val="0000066E"/>
    <w:rsid w:val="00015663"/>
    <w:rsid w:val="00022450"/>
    <w:rsid w:val="000254B4"/>
    <w:rsid w:val="00027634"/>
    <w:rsid w:val="00033DC0"/>
    <w:rsid w:val="0004049D"/>
    <w:rsid w:val="0005062A"/>
    <w:rsid w:val="00070FF4"/>
    <w:rsid w:val="000712A6"/>
    <w:rsid w:val="00072B58"/>
    <w:rsid w:val="00074C72"/>
    <w:rsid w:val="00087ABD"/>
    <w:rsid w:val="00094B0A"/>
    <w:rsid w:val="000975EE"/>
    <w:rsid w:val="000C1562"/>
    <w:rsid w:val="000C37FD"/>
    <w:rsid w:val="000C400A"/>
    <w:rsid w:val="000E2649"/>
    <w:rsid w:val="000F3738"/>
    <w:rsid w:val="00100C85"/>
    <w:rsid w:val="001011A4"/>
    <w:rsid w:val="001053B9"/>
    <w:rsid w:val="00111BC6"/>
    <w:rsid w:val="001171FB"/>
    <w:rsid w:val="00117588"/>
    <w:rsid w:val="00125E3C"/>
    <w:rsid w:val="00126DB9"/>
    <w:rsid w:val="00127BCD"/>
    <w:rsid w:val="00131F61"/>
    <w:rsid w:val="00136788"/>
    <w:rsid w:val="001450BA"/>
    <w:rsid w:val="001452B4"/>
    <w:rsid w:val="00151072"/>
    <w:rsid w:val="00156201"/>
    <w:rsid w:val="001562F4"/>
    <w:rsid w:val="00165E49"/>
    <w:rsid w:val="00181C8B"/>
    <w:rsid w:val="001864CC"/>
    <w:rsid w:val="00186BCD"/>
    <w:rsid w:val="00186CE3"/>
    <w:rsid w:val="00194DD9"/>
    <w:rsid w:val="00197167"/>
    <w:rsid w:val="00197AC0"/>
    <w:rsid w:val="001A7D2C"/>
    <w:rsid w:val="001B35D6"/>
    <w:rsid w:val="001D5DEA"/>
    <w:rsid w:val="001D6609"/>
    <w:rsid w:val="001E55FB"/>
    <w:rsid w:val="001F60EC"/>
    <w:rsid w:val="0021635D"/>
    <w:rsid w:val="002260DE"/>
    <w:rsid w:val="0022783E"/>
    <w:rsid w:val="00247BEE"/>
    <w:rsid w:val="00255B7B"/>
    <w:rsid w:val="00256F8F"/>
    <w:rsid w:val="002667BD"/>
    <w:rsid w:val="00275A88"/>
    <w:rsid w:val="00276DDC"/>
    <w:rsid w:val="00277272"/>
    <w:rsid w:val="0028768A"/>
    <w:rsid w:val="00291727"/>
    <w:rsid w:val="002A404A"/>
    <w:rsid w:val="002B22D5"/>
    <w:rsid w:val="002B31E9"/>
    <w:rsid w:val="002C57BE"/>
    <w:rsid w:val="002D546A"/>
    <w:rsid w:val="002F10DE"/>
    <w:rsid w:val="002F5846"/>
    <w:rsid w:val="002F590C"/>
    <w:rsid w:val="003022FE"/>
    <w:rsid w:val="00303AE2"/>
    <w:rsid w:val="0032015C"/>
    <w:rsid w:val="00323652"/>
    <w:rsid w:val="00346A20"/>
    <w:rsid w:val="00353B57"/>
    <w:rsid w:val="00366C40"/>
    <w:rsid w:val="003727D0"/>
    <w:rsid w:val="00381DD3"/>
    <w:rsid w:val="003856B4"/>
    <w:rsid w:val="00385C13"/>
    <w:rsid w:val="003A480F"/>
    <w:rsid w:val="003A4CFE"/>
    <w:rsid w:val="003B1F4B"/>
    <w:rsid w:val="003C677E"/>
    <w:rsid w:val="003D12BB"/>
    <w:rsid w:val="003D1B86"/>
    <w:rsid w:val="003D52E5"/>
    <w:rsid w:val="003E29B0"/>
    <w:rsid w:val="003F2AFA"/>
    <w:rsid w:val="004007A3"/>
    <w:rsid w:val="00400A31"/>
    <w:rsid w:val="00401134"/>
    <w:rsid w:val="00404937"/>
    <w:rsid w:val="00405D45"/>
    <w:rsid w:val="00415A0E"/>
    <w:rsid w:val="00415FD0"/>
    <w:rsid w:val="004160B9"/>
    <w:rsid w:val="00416489"/>
    <w:rsid w:val="00420965"/>
    <w:rsid w:val="00421162"/>
    <w:rsid w:val="004216DB"/>
    <w:rsid w:val="004230FF"/>
    <w:rsid w:val="00456F1C"/>
    <w:rsid w:val="00473110"/>
    <w:rsid w:val="00477BAB"/>
    <w:rsid w:val="004826C7"/>
    <w:rsid w:val="00491B9F"/>
    <w:rsid w:val="00492773"/>
    <w:rsid w:val="004A12A5"/>
    <w:rsid w:val="004A6AE0"/>
    <w:rsid w:val="004C364A"/>
    <w:rsid w:val="004C4B6B"/>
    <w:rsid w:val="004D21C7"/>
    <w:rsid w:val="004D23CD"/>
    <w:rsid w:val="004D46B5"/>
    <w:rsid w:val="004E0E21"/>
    <w:rsid w:val="004E66F4"/>
    <w:rsid w:val="00506735"/>
    <w:rsid w:val="005143A4"/>
    <w:rsid w:val="005144A2"/>
    <w:rsid w:val="00517EDC"/>
    <w:rsid w:val="005213A6"/>
    <w:rsid w:val="00523A4A"/>
    <w:rsid w:val="0052415F"/>
    <w:rsid w:val="00535449"/>
    <w:rsid w:val="005430A8"/>
    <w:rsid w:val="00553E54"/>
    <w:rsid w:val="00555007"/>
    <w:rsid w:val="00560BC6"/>
    <w:rsid w:val="005625E9"/>
    <w:rsid w:val="00571424"/>
    <w:rsid w:val="00585635"/>
    <w:rsid w:val="00591AC5"/>
    <w:rsid w:val="0059651E"/>
    <w:rsid w:val="005A2CDD"/>
    <w:rsid w:val="005A49AB"/>
    <w:rsid w:val="005A594E"/>
    <w:rsid w:val="005B5AA0"/>
    <w:rsid w:val="005F11AA"/>
    <w:rsid w:val="005F2BAF"/>
    <w:rsid w:val="00612A8B"/>
    <w:rsid w:val="0062074F"/>
    <w:rsid w:val="00620892"/>
    <w:rsid w:val="0062626B"/>
    <w:rsid w:val="0063473B"/>
    <w:rsid w:val="00640DB4"/>
    <w:rsid w:val="006418F7"/>
    <w:rsid w:val="00643288"/>
    <w:rsid w:val="00654812"/>
    <w:rsid w:val="00665401"/>
    <w:rsid w:val="006731B5"/>
    <w:rsid w:val="00675C83"/>
    <w:rsid w:val="006876B7"/>
    <w:rsid w:val="00695B67"/>
    <w:rsid w:val="006967D7"/>
    <w:rsid w:val="006A3FB4"/>
    <w:rsid w:val="006A67C6"/>
    <w:rsid w:val="006C2092"/>
    <w:rsid w:val="006C7BE2"/>
    <w:rsid w:val="006D66FF"/>
    <w:rsid w:val="006E3FB8"/>
    <w:rsid w:val="007007AE"/>
    <w:rsid w:val="00727C44"/>
    <w:rsid w:val="00734D96"/>
    <w:rsid w:val="007356CE"/>
    <w:rsid w:val="007741A0"/>
    <w:rsid w:val="007744B0"/>
    <w:rsid w:val="00781B10"/>
    <w:rsid w:val="0078472E"/>
    <w:rsid w:val="007858DD"/>
    <w:rsid w:val="00785A28"/>
    <w:rsid w:val="00787B5D"/>
    <w:rsid w:val="00790CC4"/>
    <w:rsid w:val="007D6DFD"/>
    <w:rsid w:val="007E3EBF"/>
    <w:rsid w:val="007E5ADA"/>
    <w:rsid w:val="007F76D0"/>
    <w:rsid w:val="00800A93"/>
    <w:rsid w:val="00801A12"/>
    <w:rsid w:val="00815B72"/>
    <w:rsid w:val="008206D4"/>
    <w:rsid w:val="00821ADA"/>
    <w:rsid w:val="00823315"/>
    <w:rsid w:val="008237AB"/>
    <w:rsid w:val="008348B7"/>
    <w:rsid w:val="00843913"/>
    <w:rsid w:val="00852A6E"/>
    <w:rsid w:val="00856588"/>
    <w:rsid w:val="00857245"/>
    <w:rsid w:val="0086444F"/>
    <w:rsid w:val="00866FA6"/>
    <w:rsid w:val="00882C5E"/>
    <w:rsid w:val="0088465B"/>
    <w:rsid w:val="008870BE"/>
    <w:rsid w:val="008973E4"/>
    <w:rsid w:val="008A2E24"/>
    <w:rsid w:val="008B710A"/>
    <w:rsid w:val="008C6A8E"/>
    <w:rsid w:val="008D3525"/>
    <w:rsid w:val="008D5090"/>
    <w:rsid w:val="008E4E1F"/>
    <w:rsid w:val="008F0FB0"/>
    <w:rsid w:val="008F1737"/>
    <w:rsid w:val="008F25B3"/>
    <w:rsid w:val="008F375D"/>
    <w:rsid w:val="008F3919"/>
    <w:rsid w:val="008F5664"/>
    <w:rsid w:val="008F591C"/>
    <w:rsid w:val="00907E29"/>
    <w:rsid w:val="00911E5F"/>
    <w:rsid w:val="0091469B"/>
    <w:rsid w:val="00917CAB"/>
    <w:rsid w:val="00920A9A"/>
    <w:rsid w:val="0093134A"/>
    <w:rsid w:val="0093483E"/>
    <w:rsid w:val="00935764"/>
    <w:rsid w:val="009373FB"/>
    <w:rsid w:val="00937FC0"/>
    <w:rsid w:val="009405FE"/>
    <w:rsid w:val="0094451A"/>
    <w:rsid w:val="00947192"/>
    <w:rsid w:val="0096093A"/>
    <w:rsid w:val="0097308B"/>
    <w:rsid w:val="0097421C"/>
    <w:rsid w:val="0097500B"/>
    <w:rsid w:val="00975CF5"/>
    <w:rsid w:val="00977377"/>
    <w:rsid w:val="00984165"/>
    <w:rsid w:val="00984607"/>
    <w:rsid w:val="009951DD"/>
    <w:rsid w:val="009A4A0C"/>
    <w:rsid w:val="009A6EC6"/>
    <w:rsid w:val="009B4E5D"/>
    <w:rsid w:val="009C7CE8"/>
    <w:rsid w:val="009E58F6"/>
    <w:rsid w:val="009E5F09"/>
    <w:rsid w:val="009E7DF9"/>
    <w:rsid w:val="00A00F70"/>
    <w:rsid w:val="00A0130C"/>
    <w:rsid w:val="00A16C31"/>
    <w:rsid w:val="00A21250"/>
    <w:rsid w:val="00A23505"/>
    <w:rsid w:val="00A24D25"/>
    <w:rsid w:val="00A32311"/>
    <w:rsid w:val="00A40E90"/>
    <w:rsid w:val="00A412F4"/>
    <w:rsid w:val="00A442B0"/>
    <w:rsid w:val="00A44DB3"/>
    <w:rsid w:val="00A50A6C"/>
    <w:rsid w:val="00A54E65"/>
    <w:rsid w:val="00A603EE"/>
    <w:rsid w:val="00A67A4C"/>
    <w:rsid w:val="00A738BD"/>
    <w:rsid w:val="00A8470A"/>
    <w:rsid w:val="00A94295"/>
    <w:rsid w:val="00AA3D89"/>
    <w:rsid w:val="00AA6558"/>
    <w:rsid w:val="00AD1522"/>
    <w:rsid w:val="00AE05A1"/>
    <w:rsid w:val="00AE129A"/>
    <w:rsid w:val="00AE455C"/>
    <w:rsid w:val="00B10C66"/>
    <w:rsid w:val="00B12643"/>
    <w:rsid w:val="00B22957"/>
    <w:rsid w:val="00B23D1A"/>
    <w:rsid w:val="00B2470B"/>
    <w:rsid w:val="00B31305"/>
    <w:rsid w:val="00B41DA8"/>
    <w:rsid w:val="00B46879"/>
    <w:rsid w:val="00B56734"/>
    <w:rsid w:val="00B6522C"/>
    <w:rsid w:val="00B764C2"/>
    <w:rsid w:val="00B8075F"/>
    <w:rsid w:val="00B821B0"/>
    <w:rsid w:val="00B90ABD"/>
    <w:rsid w:val="00B929FA"/>
    <w:rsid w:val="00B95724"/>
    <w:rsid w:val="00B96BD7"/>
    <w:rsid w:val="00BC0D9C"/>
    <w:rsid w:val="00BC2901"/>
    <w:rsid w:val="00BD1403"/>
    <w:rsid w:val="00BD6194"/>
    <w:rsid w:val="00BD7077"/>
    <w:rsid w:val="00BE07CC"/>
    <w:rsid w:val="00BF1635"/>
    <w:rsid w:val="00BF1BB2"/>
    <w:rsid w:val="00BF4839"/>
    <w:rsid w:val="00C02167"/>
    <w:rsid w:val="00C13E73"/>
    <w:rsid w:val="00C17173"/>
    <w:rsid w:val="00C32D42"/>
    <w:rsid w:val="00C414B4"/>
    <w:rsid w:val="00C469C0"/>
    <w:rsid w:val="00C52140"/>
    <w:rsid w:val="00C6040D"/>
    <w:rsid w:val="00C6210C"/>
    <w:rsid w:val="00C63E2D"/>
    <w:rsid w:val="00C70792"/>
    <w:rsid w:val="00C72F09"/>
    <w:rsid w:val="00C76F87"/>
    <w:rsid w:val="00C87DBF"/>
    <w:rsid w:val="00C94872"/>
    <w:rsid w:val="00C94953"/>
    <w:rsid w:val="00C95A01"/>
    <w:rsid w:val="00C95D13"/>
    <w:rsid w:val="00C96677"/>
    <w:rsid w:val="00CB460C"/>
    <w:rsid w:val="00CC2D8D"/>
    <w:rsid w:val="00CC733D"/>
    <w:rsid w:val="00CD5FB0"/>
    <w:rsid w:val="00CD61F3"/>
    <w:rsid w:val="00CD6B77"/>
    <w:rsid w:val="00CE6AB0"/>
    <w:rsid w:val="00D0495C"/>
    <w:rsid w:val="00D279B9"/>
    <w:rsid w:val="00D34209"/>
    <w:rsid w:val="00D420E2"/>
    <w:rsid w:val="00D44D5A"/>
    <w:rsid w:val="00D56BB7"/>
    <w:rsid w:val="00D643C2"/>
    <w:rsid w:val="00D730B2"/>
    <w:rsid w:val="00D75D12"/>
    <w:rsid w:val="00D80F65"/>
    <w:rsid w:val="00D82E6A"/>
    <w:rsid w:val="00D87DD7"/>
    <w:rsid w:val="00D928F4"/>
    <w:rsid w:val="00D93D16"/>
    <w:rsid w:val="00D9519D"/>
    <w:rsid w:val="00D9625A"/>
    <w:rsid w:val="00DB1EE6"/>
    <w:rsid w:val="00DB386A"/>
    <w:rsid w:val="00DD1EEC"/>
    <w:rsid w:val="00DD4A65"/>
    <w:rsid w:val="00DE12B6"/>
    <w:rsid w:val="00DE681D"/>
    <w:rsid w:val="00DF4C3F"/>
    <w:rsid w:val="00DF7C93"/>
    <w:rsid w:val="00E00C6E"/>
    <w:rsid w:val="00E05B54"/>
    <w:rsid w:val="00E10467"/>
    <w:rsid w:val="00E24E73"/>
    <w:rsid w:val="00E26E5A"/>
    <w:rsid w:val="00E313F6"/>
    <w:rsid w:val="00E4300A"/>
    <w:rsid w:val="00E50052"/>
    <w:rsid w:val="00E65638"/>
    <w:rsid w:val="00E65A4A"/>
    <w:rsid w:val="00E70644"/>
    <w:rsid w:val="00E72A49"/>
    <w:rsid w:val="00E74B2F"/>
    <w:rsid w:val="00E76DC0"/>
    <w:rsid w:val="00E81B30"/>
    <w:rsid w:val="00E82975"/>
    <w:rsid w:val="00E855D2"/>
    <w:rsid w:val="00E95B34"/>
    <w:rsid w:val="00EA0F43"/>
    <w:rsid w:val="00EA17C8"/>
    <w:rsid w:val="00EA6FB0"/>
    <w:rsid w:val="00EA7EDF"/>
    <w:rsid w:val="00EB4228"/>
    <w:rsid w:val="00EC17F7"/>
    <w:rsid w:val="00ED1E50"/>
    <w:rsid w:val="00EE072B"/>
    <w:rsid w:val="00EE382B"/>
    <w:rsid w:val="00EF7032"/>
    <w:rsid w:val="00F0158E"/>
    <w:rsid w:val="00F14A59"/>
    <w:rsid w:val="00F14D3D"/>
    <w:rsid w:val="00F26114"/>
    <w:rsid w:val="00F26326"/>
    <w:rsid w:val="00F34A5C"/>
    <w:rsid w:val="00F34D4B"/>
    <w:rsid w:val="00F37C81"/>
    <w:rsid w:val="00F405A0"/>
    <w:rsid w:val="00F43A37"/>
    <w:rsid w:val="00F4555C"/>
    <w:rsid w:val="00F5712F"/>
    <w:rsid w:val="00F64035"/>
    <w:rsid w:val="00F66819"/>
    <w:rsid w:val="00F66D25"/>
    <w:rsid w:val="00F74B44"/>
    <w:rsid w:val="00F759D7"/>
    <w:rsid w:val="00F91121"/>
    <w:rsid w:val="00F970BE"/>
    <w:rsid w:val="00FA1091"/>
    <w:rsid w:val="00FA1777"/>
    <w:rsid w:val="00FA3198"/>
    <w:rsid w:val="00FA65C4"/>
    <w:rsid w:val="00FC468B"/>
    <w:rsid w:val="00FD404F"/>
    <w:rsid w:val="00FD74EB"/>
    <w:rsid w:val="00FE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0D213-967A-4524-8383-8209C31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6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1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6B77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477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1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sid w:val="004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styleId="a3">
    <w:name w:val="header"/>
    <w:basedOn w:val="a"/>
    <w:link w:val="a4"/>
    <w:uiPriority w:val="99"/>
    <w:unhideWhenUsed/>
    <w:rsid w:val="00AD1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5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5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5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52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D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D6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85A28"/>
    <w:pPr>
      <w:widowControl w:val="0"/>
      <w:overflowPunct/>
      <w:spacing w:after="120"/>
      <w:ind w:left="283"/>
      <w:textAlignment w:val="auto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85A28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7356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Другое_"/>
    <w:basedOn w:val="a0"/>
    <w:link w:val="ac"/>
    <w:rsid w:val="00EA17C8"/>
    <w:rPr>
      <w:rFonts w:ascii="Times New Roman" w:eastAsia="Times New Roman" w:hAnsi="Times New Roman" w:cs="Times New Roman"/>
      <w:color w:val="3F3E41"/>
      <w:sz w:val="28"/>
      <w:szCs w:val="28"/>
    </w:rPr>
  </w:style>
  <w:style w:type="paragraph" w:customStyle="1" w:styleId="ac">
    <w:name w:val="Другое"/>
    <w:basedOn w:val="a"/>
    <w:link w:val="ab"/>
    <w:rsid w:val="00EA17C8"/>
    <w:pPr>
      <w:widowControl w:val="0"/>
      <w:overflowPunct/>
      <w:autoSpaceDE/>
      <w:autoSpaceDN/>
      <w:adjustRightInd/>
      <w:ind w:firstLine="400"/>
      <w:textAlignment w:val="auto"/>
    </w:pPr>
    <w:rPr>
      <w:color w:val="3F3E41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A4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1C0FE-0440-4833-B02D-792F068F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3</cp:revision>
  <cp:lastPrinted>2023-07-06T07:14:00Z</cp:lastPrinted>
  <dcterms:created xsi:type="dcterms:W3CDTF">2023-07-12T08:00:00Z</dcterms:created>
  <dcterms:modified xsi:type="dcterms:W3CDTF">2023-07-24T08:13:00Z</dcterms:modified>
</cp:coreProperties>
</file>