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E0" w:rsidRDefault="00F50DE0" w:rsidP="00F50DE0">
      <w:pPr>
        <w:pStyle w:val="Default"/>
        <w:rPr>
          <w:sz w:val="23"/>
          <w:szCs w:val="23"/>
          <w:lang w:val="ky-KG"/>
        </w:rPr>
      </w:pPr>
      <w:bookmarkStart w:id="0" w:name="_GoBack"/>
      <w:bookmarkEnd w:id="0"/>
      <w:r>
        <w:rPr>
          <w:sz w:val="23"/>
          <w:szCs w:val="23"/>
        </w:rPr>
        <w:t xml:space="preserve">УТВЕРЖДАЮ </w:t>
      </w:r>
    </w:p>
    <w:p w:rsidR="00BB583A" w:rsidRPr="00BB583A" w:rsidRDefault="00BB583A" w:rsidP="00F50DE0">
      <w:pPr>
        <w:pStyle w:val="Default"/>
        <w:rPr>
          <w:sz w:val="23"/>
          <w:szCs w:val="23"/>
          <w:lang w:val="ky-KG"/>
        </w:rPr>
      </w:pPr>
    </w:p>
    <w:p w:rsidR="00F50DE0" w:rsidRDefault="00F50DE0" w:rsidP="00F50D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Директор КЦА ___________ Ж. Чапаев </w:t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>
        <w:rPr>
          <w:sz w:val="23"/>
          <w:szCs w:val="23"/>
        </w:rPr>
        <w:t xml:space="preserve">Приложение к аттестату аккредитации </w:t>
      </w:r>
    </w:p>
    <w:p w:rsidR="00F50DE0" w:rsidRDefault="00F50DE0" w:rsidP="00BB583A">
      <w:pPr>
        <w:pStyle w:val="Default"/>
        <w:ind w:left="9912" w:firstLine="708"/>
        <w:rPr>
          <w:sz w:val="23"/>
          <w:szCs w:val="23"/>
        </w:rPr>
      </w:pPr>
      <w:r>
        <w:rPr>
          <w:sz w:val="23"/>
          <w:szCs w:val="23"/>
        </w:rPr>
        <w:t xml:space="preserve">№ ____________________________ </w:t>
      </w:r>
    </w:p>
    <w:p w:rsidR="00F50DE0" w:rsidRDefault="00F50DE0" w:rsidP="00F50D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М.П.</w:t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 w:rsidR="00BB583A">
        <w:rPr>
          <w:sz w:val="23"/>
          <w:szCs w:val="23"/>
          <w:lang w:val="ky-KG"/>
        </w:rPr>
        <w:tab/>
      </w:r>
      <w:r>
        <w:rPr>
          <w:sz w:val="23"/>
          <w:szCs w:val="23"/>
        </w:rPr>
        <w:t xml:space="preserve">от «_____»_________________201___г. </w:t>
      </w:r>
    </w:p>
    <w:p w:rsidR="00BB583A" w:rsidRDefault="00BB583A" w:rsidP="00F50DE0">
      <w:pPr>
        <w:pStyle w:val="Default"/>
        <w:rPr>
          <w:b/>
          <w:bCs/>
          <w:sz w:val="23"/>
          <w:szCs w:val="23"/>
          <w:lang w:val="ky-KG"/>
        </w:rPr>
      </w:pPr>
    </w:p>
    <w:p w:rsidR="00F50DE0" w:rsidRDefault="00F50DE0" w:rsidP="00BB583A">
      <w:pPr>
        <w:pStyle w:val="Default"/>
        <w:jc w:val="center"/>
        <w:rPr>
          <w:b/>
          <w:bCs/>
          <w:sz w:val="23"/>
          <w:szCs w:val="23"/>
          <w:lang w:val="ky-KG"/>
        </w:rPr>
      </w:pPr>
      <w:r>
        <w:rPr>
          <w:b/>
          <w:bCs/>
          <w:sz w:val="23"/>
          <w:szCs w:val="23"/>
        </w:rPr>
        <w:t>ОБЛАСТЬ АККРЕДИТАЦИИ</w:t>
      </w:r>
    </w:p>
    <w:p w:rsidR="008C24E9" w:rsidRPr="00251334" w:rsidRDefault="008C24E9" w:rsidP="008C24E9">
      <w:pPr>
        <w:jc w:val="center"/>
        <w:rPr>
          <w:color w:val="000000" w:themeColor="text1"/>
        </w:rPr>
      </w:pPr>
      <w:r w:rsidRPr="009C6037">
        <w:rPr>
          <w:color w:val="000000" w:themeColor="text1"/>
          <w:u w:val="single"/>
        </w:rPr>
        <w:t>метрологической службы Проектно-конструкторского и технологического института (ПКТИ) «Водавтоматика и метрология»</w:t>
      </w:r>
    </w:p>
    <w:p w:rsidR="00BB583A" w:rsidRDefault="00BB583A" w:rsidP="00BB583A">
      <w:pPr>
        <w:pStyle w:val="Default"/>
        <w:jc w:val="center"/>
        <w:rPr>
          <w:sz w:val="18"/>
          <w:szCs w:val="18"/>
          <w:lang w:val="ky-KG"/>
        </w:rPr>
      </w:pPr>
      <w:r>
        <w:rPr>
          <w:sz w:val="18"/>
          <w:szCs w:val="18"/>
        </w:rPr>
        <w:t>наименование поверочной лаборатории и организации, в состав которой она входит</w:t>
      </w:r>
    </w:p>
    <w:p w:rsidR="00B024F1" w:rsidRPr="00B024F1" w:rsidRDefault="00B024F1" w:rsidP="00BB583A">
      <w:pPr>
        <w:pStyle w:val="Default"/>
        <w:jc w:val="center"/>
        <w:rPr>
          <w:sz w:val="18"/>
          <w:szCs w:val="18"/>
          <w:lang w:val="ky-KG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2268"/>
        <w:gridCol w:w="283"/>
        <w:gridCol w:w="3251"/>
        <w:gridCol w:w="1852"/>
        <w:gridCol w:w="1418"/>
        <w:gridCol w:w="141"/>
        <w:gridCol w:w="3686"/>
        <w:gridCol w:w="1843"/>
      </w:tblGrid>
      <w:tr w:rsidR="008C24E9" w:rsidTr="00C533B1">
        <w:tc>
          <w:tcPr>
            <w:tcW w:w="534" w:type="dxa"/>
          </w:tcPr>
          <w:p w:rsidR="008C24E9" w:rsidRDefault="008C24E9" w:rsidP="008C24E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8C24E9" w:rsidRDefault="008C24E9" w:rsidP="008C24E9">
            <w:pPr>
              <w:pStyle w:val="Default"/>
              <w:jc w:val="center"/>
              <w:rPr>
                <w:sz w:val="23"/>
                <w:szCs w:val="23"/>
                <w:lang w:val="ky-KG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551" w:type="dxa"/>
            <w:gridSpan w:val="2"/>
          </w:tcPr>
          <w:p w:rsidR="008C24E9" w:rsidRDefault="008C24E9" w:rsidP="00BB583A">
            <w:pPr>
              <w:pStyle w:val="Default"/>
              <w:jc w:val="center"/>
              <w:rPr>
                <w:sz w:val="23"/>
                <w:szCs w:val="23"/>
                <w:lang w:val="ky-KG"/>
              </w:rPr>
            </w:pPr>
            <w:r>
              <w:rPr>
                <w:sz w:val="18"/>
                <w:szCs w:val="18"/>
              </w:rPr>
              <w:t>Измеряемая величина</w:t>
            </w:r>
          </w:p>
        </w:tc>
        <w:tc>
          <w:tcPr>
            <w:tcW w:w="3251" w:type="dxa"/>
          </w:tcPr>
          <w:p w:rsidR="008C24E9" w:rsidRDefault="008C24E9" w:rsidP="00BB583A">
            <w:pPr>
              <w:pStyle w:val="Default"/>
              <w:jc w:val="center"/>
              <w:rPr>
                <w:sz w:val="23"/>
                <w:szCs w:val="23"/>
                <w:lang w:val="ky-KG"/>
              </w:rPr>
            </w:pPr>
            <w:r>
              <w:rPr>
                <w:sz w:val="18"/>
                <w:szCs w:val="18"/>
              </w:rPr>
              <w:t>Поверяемые средства измерений</w:t>
            </w:r>
          </w:p>
        </w:tc>
        <w:tc>
          <w:tcPr>
            <w:tcW w:w="1852" w:type="dxa"/>
          </w:tcPr>
          <w:p w:rsidR="008C24E9" w:rsidRDefault="008C24E9" w:rsidP="00AA5C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Диапазон измерений </w:t>
            </w:r>
          </w:p>
        </w:tc>
        <w:tc>
          <w:tcPr>
            <w:tcW w:w="1559" w:type="dxa"/>
            <w:gridSpan w:val="2"/>
          </w:tcPr>
          <w:p w:rsidR="008C24E9" w:rsidRDefault="008C24E9" w:rsidP="00AA5CB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 точности/ погрешность </w:t>
            </w:r>
          </w:p>
        </w:tc>
        <w:tc>
          <w:tcPr>
            <w:tcW w:w="3686" w:type="dxa"/>
          </w:tcPr>
          <w:p w:rsidR="008C24E9" w:rsidRDefault="008C24E9" w:rsidP="00AA5C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Обозначение документа на методы выполнения измерений / поверки </w:t>
            </w:r>
          </w:p>
        </w:tc>
        <w:tc>
          <w:tcPr>
            <w:tcW w:w="1843" w:type="dxa"/>
          </w:tcPr>
          <w:p w:rsidR="008C24E9" w:rsidRDefault="008C24E9" w:rsidP="00BB583A">
            <w:pPr>
              <w:pStyle w:val="Default"/>
              <w:jc w:val="center"/>
              <w:rPr>
                <w:sz w:val="23"/>
                <w:szCs w:val="23"/>
                <w:lang w:val="ky-KG"/>
              </w:rPr>
            </w:pPr>
            <w:r>
              <w:rPr>
                <w:sz w:val="18"/>
                <w:szCs w:val="18"/>
              </w:rPr>
              <w:t>Место проведения поверки*</w:t>
            </w:r>
          </w:p>
        </w:tc>
      </w:tr>
      <w:tr w:rsidR="008C24E9" w:rsidTr="00C533B1">
        <w:tc>
          <w:tcPr>
            <w:tcW w:w="534" w:type="dxa"/>
          </w:tcPr>
          <w:p w:rsidR="008C24E9" w:rsidRPr="008C24E9" w:rsidRDefault="008C24E9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 w:rsidRPr="008C24E9"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2551" w:type="dxa"/>
            <w:gridSpan w:val="2"/>
          </w:tcPr>
          <w:p w:rsidR="008C24E9" w:rsidRPr="008C24E9" w:rsidRDefault="008C24E9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 w:rsidRPr="008C24E9"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3251" w:type="dxa"/>
          </w:tcPr>
          <w:p w:rsidR="008C24E9" w:rsidRPr="008C24E9" w:rsidRDefault="008C24E9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 w:rsidRPr="008C24E9"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1852" w:type="dxa"/>
          </w:tcPr>
          <w:p w:rsidR="008C24E9" w:rsidRPr="008C24E9" w:rsidRDefault="008C24E9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 w:rsidRPr="008C24E9"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1559" w:type="dxa"/>
            <w:gridSpan w:val="2"/>
          </w:tcPr>
          <w:p w:rsidR="008C24E9" w:rsidRPr="008C24E9" w:rsidRDefault="008C24E9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 w:rsidRPr="008C24E9"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686" w:type="dxa"/>
          </w:tcPr>
          <w:p w:rsidR="008C24E9" w:rsidRPr="008C24E9" w:rsidRDefault="008C24E9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 w:rsidRPr="008C24E9"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1843" w:type="dxa"/>
          </w:tcPr>
          <w:p w:rsidR="008C24E9" w:rsidRPr="008C24E9" w:rsidRDefault="008C24E9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 w:rsidRPr="008C24E9">
              <w:rPr>
                <w:sz w:val="20"/>
                <w:szCs w:val="20"/>
                <w:lang w:val="ky-KG"/>
              </w:rPr>
              <w:t>7</w:t>
            </w:r>
          </w:p>
        </w:tc>
      </w:tr>
      <w:tr w:rsidR="00B024F1" w:rsidTr="00C533B1">
        <w:tc>
          <w:tcPr>
            <w:tcW w:w="534" w:type="dxa"/>
          </w:tcPr>
          <w:p w:rsidR="00B024F1" w:rsidRPr="00013578" w:rsidRDefault="00B024F1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2551" w:type="dxa"/>
            <w:gridSpan w:val="2"/>
          </w:tcPr>
          <w:p w:rsidR="00B024F1" w:rsidRPr="00013578" w:rsidRDefault="00B024F1" w:rsidP="00B024F1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  <w:lang w:val="ky-KG"/>
              </w:rPr>
              <w:t>Р</w:t>
            </w:r>
            <w:r w:rsidRPr="00013578">
              <w:rPr>
                <w:color w:val="000000" w:themeColor="text1"/>
                <w:sz w:val="22"/>
                <w:szCs w:val="22"/>
              </w:rPr>
              <w:t>асстояни</w:t>
            </w:r>
            <w:r w:rsidRPr="00013578">
              <w:rPr>
                <w:color w:val="000000" w:themeColor="text1"/>
                <w:sz w:val="22"/>
                <w:szCs w:val="22"/>
                <w:lang w:val="ky-KG"/>
              </w:rPr>
              <w:t>е</w:t>
            </w:r>
            <w:r w:rsidRPr="00013578">
              <w:rPr>
                <w:color w:val="000000" w:themeColor="text1"/>
                <w:sz w:val="22"/>
                <w:szCs w:val="22"/>
              </w:rPr>
              <w:t xml:space="preserve"> до отражающей поверхности  </w:t>
            </w:r>
          </w:p>
        </w:tc>
        <w:tc>
          <w:tcPr>
            <w:tcW w:w="3251" w:type="dxa"/>
          </w:tcPr>
          <w:p w:rsidR="00B024F1" w:rsidRPr="00013578" w:rsidRDefault="00B024F1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</w:rPr>
              <w:t>Уровнемер ультразвуковой типа УУ-60</w:t>
            </w:r>
          </w:p>
        </w:tc>
        <w:tc>
          <w:tcPr>
            <w:tcW w:w="1852" w:type="dxa"/>
          </w:tcPr>
          <w:p w:rsidR="00B024F1" w:rsidRPr="00013578" w:rsidRDefault="00B024F1" w:rsidP="00B024F1">
            <w:pPr>
              <w:shd w:val="clear" w:color="auto" w:fill="FFFFFF"/>
              <w:ind w:left="142" w:right="155"/>
              <w:jc w:val="center"/>
              <w:rPr>
                <w:color w:val="000000" w:themeColor="text1"/>
              </w:rPr>
            </w:pPr>
            <w:r w:rsidRPr="00013578">
              <w:rPr>
                <w:color w:val="000000" w:themeColor="text1"/>
              </w:rPr>
              <w:t xml:space="preserve">От 0,8 </w:t>
            </w:r>
          </w:p>
          <w:p w:rsidR="00B024F1" w:rsidRPr="00013578" w:rsidRDefault="00B024F1" w:rsidP="00B024F1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</w:rPr>
              <w:t xml:space="preserve">до </w:t>
            </w:r>
            <w:r w:rsidRPr="00013578">
              <w:rPr>
                <w:sz w:val="22"/>
                <w:szCs w:val="22"/>
                <w:lang w:val="ky-KG"/>
              </w:rPr>
              <w:t>6</w:t>
            </w:r>
            <w:r w:rsidRPr="00013578">
              <w:rPr>
                <w:color w:val="000000" w:themeColor="text1"/>
                <w:sz w:val="22"/>
                <w:szCs w:val="22"/>
              </w:rPr>
              <w:t xml:space="preserve"> м</w:t>
            </w:r>
          </w:p>
        </w:tc>
        <w:tc>
          <w:tcPr>
            <w:tcW w:w="1559" w:type="dxa"/>
            <w:gridSpan w:val="2"/>
          </w:tcPr>
          <w:p w:rsidR="00B024F1" w:rsidRPr="00013578" w:rsidRDefault="00B024F1" w:rsidP="00B024F1">
            <w:pPr>
              <w:pStyle w:val="tkTablica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013578">
              <w:rPr>
                <w:rFonts w:ascii="Times New Roman" w:hAnsi="Times New Roman" w:cs="Times New Roman"/>
                <w:sz w:val="22"/>
                <w:szCs w:val="22"/>
              </w:rPr>
              <w:t>±0,2</w:t>
            </w:r>
            <w:r w:rsidRPr="00013578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5</w:t>
            </w:r>
            <w:r w:rsidRPr="00013578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  <w:p w:rsidR="00B024F1" w:rsidRPr="00013578" w:rsidRDefault="00B024F1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3686" w:type="dxa"/>
          </w:tcPr>
          <w:p w:rsidR="00B024F1" w:rsidRPr="00013578" w:rsidRDefault="00B024F1" w:rsidP="001E50EF">
            <w:pPr>
              <w:shd w:val="clear" w:color="auto" w:fill="FFFFFF"/>
              <w:ind w:left="142" w:right="155"/>
              <w:jc w:val="center"/>
              <w:rPr>
                <w:lang w:val="ky-KG"/>
              </w:rPr>
            </w:pPr>
            <w:r w:rsidRPr="00013578">
              <w:rPr>
                <w:color w:val="000000" w:themeColor="text1"/>
              </w:rPr>
              <w:t>33ГД.407639.003 МП. Уровнемер ультразвуковой типа УУ-60. Методика поверки</w:t>
            </w:r>
          </w:p>
        </w:tc>
        <w:tc>
          <w:tcPr>
            <w:tcW w:w="1843" w:type="dxa"/>
          </w:tcPr>
          <w:p w:rsidR="00B024F1" w:rsidRPr="00013578" w:rsidRDefault="00B024F1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  <w:lang w:val="ky-KG"/>
              </w:rPr>
              <w:t>На основной территории</w:t>
            </w:r>
          </w:p>
        </w:tc>
      </w:tr>
      <w:tr w:rsidR="00B024F1" w:rsidTr="00C533B1">
        <w:tc>
          <w:tcPr>
            <w:tcW w:w="534" w:type="dxa"/>
          </w:tcPr>
          <w:p w:rsidR="00B024F1" w:rsidRPr="00013578" w:rsidRDefault="00B024F1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2551" w:type="dxa"/>
            <w:gridSpan w:val="2"/>
          </w:tcPr>
          <w:p w:rsidR="00DF769F" w:rsidRPr="00013578" w:rsidRDefault="00DF769F" w:rsidP="00DF769F">
            <w:pPr>
              <w:pStyle w:val="tkTablica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013578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Общая длина шкалы, </w:t>
            </w:r>
            <w:r w:rsidRPr="00013578">
              <w:rPr>
                <w:rFonts w:ascii="Times New Roman" w:hAnsi="Times New Roman" w:cs="Times New Roman"/>
                <w:sz w:val="22"/>
                <w:szCs w:val="22"/>
              </w:rPr>
              <w:t>длин</w:t>
            </w:r>
            <w:r w:rsidRPr="00013578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а</w:t>
            </w:r>
            <w:r w:rsidRPr="00013578">
              <w:rPr>
                <w:rFonts w:ascii="Times New Roman" w:hAnsi="Times New Roman" w:cs="Times New Roman"/>
                <w:sz w:val="22"/>
                <w:szCs w:val="22"/>
              </w:rPr>
              <w:t xml:space="preserve"> отдельных фрагментов шкалы</w:t>
            </w:r>
          </w:p>
          <w:p w:rsidR="00B024F1" w:rsidRPr="00013578" w:rsidRDefault="00B024F1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3251" w:type="dxa"/>
          </w:tcPr>
          <w:p w:rsidR="00DF769F" w:rsidRPr="00013578" w:rsidRDefault="00DF769F" w:rsidP="00DF769F">
            <w:pPr>
              <w:shd w:val="clear" w:color="auto" w:fill="FFFFFF"/>
              <w:ind w:left="142" w:right="155"/>
              <w:jc w:val="center"/>
              <w:rPr>
                <w:color w:val="000000" w:themeColor="text1"/>
              </w:rPr>
            </w:pPr>
            <w:r w:rsidRPr="00013578">
              <w:rPr>
                <w:color w:val="000000" w:themeColor="text1"/>
              </w:rPr>
              <w:t>Рейка уровнемерная гидро-</w:t>
            </w:r>
          </w:p>
          <w:p w:rsidR="00B024F1" w:rsidRPr="00013578" w:rsidRDefault="00DF769F" w:rsidP="00DF769F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</w:rPr>
              <w:t>мелиоративная типа РУГ</w:t>
            </w:r>
          </w:p>
        </w:tc>
        <w:tc>
          <w:tcPr>
            <w:tcW w:w="1852" w:type="dxa"/>
          </w:tcPr>
          <w:p w:rsidR="00DF769F" w:rsidRPr="00013578" w:rsidRDefault="00DF769F" w:rsidP="00DF769F">
            <w:pPr>
              <w:shd w:val="clear" w:color="auto" w:fill="FFFFFF"/>
              <w:ind w:left="142" w:right="155"/>
              <w:jc w:val="center"/>
              <w:rPr>
                <w:color w:val="000000" w:themeColor="text1"/>
              </w:rPr>
            </w:pPr>
            <w:r w:rsidRPr="00013578">
              <w:rPr>
                <w:color w:val="000000" w:themeColor="text1"/>
              </w:rPr>
              <w:t xml:space="preserve">От 0 </w:t>
            </w:r>
          </w:p>
          <w:p w:rsidR="00B024F1" w:rsidRPr="00013578" w:rsidRDefault="00DF769F" w:rsidP="00DF769F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</w:rPr>
              <w:t>до 2 м</w:t>
            </w:r>
          </w:p>
        </w:tc>
        <w:tc>
          <w:tcPr>
            <w:tcW w:w="1559" w:type="dxa"/>
            <w:gridSpan w:val="2"/>
          </w:tcPr>
          <w:p w:rsidR="00B024F1" w:rsidRPr="00013578" w:rsidRDefault="00DF769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</w:rPr>
              <w:t>±0,2 %</w:t>
            </w:r>
          </w:p>
        </w:tc>
        <w:tc>
          <w:tcPr>
            <w:tcW w:w="3686" w:type="dxa"/>
          </w:tcPr>
          <w:p w:rsidR="00B024F1" w:rsidRPr="00013578" w:rsidRDefault="00DF769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</w:rPr>
              <w:t>33ГД.407619.007 МП. Рейка уровнемерная гидромелиоративная типа РУГ. Методика поверки</w:t>
            </w:r>
          </w:p>
        </w:tc>
        <w:tc>
          <w:tcPr>
            <w:tcW w:w="1843" w:type="dxa"/>
          </w:tcPr>
          <w:p w:rsidR="00B024F1" w:rsidRPr="00013578" w:rsidRDefault="00DF769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  <w:lang w:val="ky-KG"/>
              </w:rPr>
              <w:t>На основной территории</w:t>
            </w:r>
          </w:p>
        </w:tc>
      </w:tr>
      <w:tr w:rsidR="00B024F1" w:rsidTr="00C533B1">
        <w:tc>
          <w:tcPr>
            <w:tcW w:w="534" w:type="dxa"/>
          </w:tcPr>
          <w:p w:rsidR="00B024F1" w:rsidRPr="00013578" w:rsidRDefault="00B024F1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2551" w:type="dxa"/>
            <w:gridSpan w:val="2"/>
          </w:tcPr>
          <w:p w:rsidR="00B024F1" w:rsidRPr="00013578" w:rsidRDefault="00DF769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</w:rPr>
              <w:t>Диапазон измерений</w:t>
            </w:r>
            <w:r w:rsidRPr="00013578">
              <w:rPr>
                <w:color w:val="000000" w:themeColor="text1"/>
                <w:sz w:val="22"/>
                <w:szCs w:val="22"/>
                <w:lang w:val="ky-KG"/>
              </w:rPr>
              <w:t xml:space="preserve"> угла поворота входного</w:t>
            </w:r>
            <w:r w:rsidR="001E50EF" w:rsidRPr="00013578">
              <w:rPr>
                <w:color w:val="000000" w:themeColor="text1"/>
                <w:sz w:val="22"/>
                <w:szCs w:val="22"/>
                <w:lang w:val="ky-KG"/>
              </w:rPr>
              <w:t xml:space="preserve"> </w:t>
            </w:r>
            <w:r w:rsidRPr="00013578">
              <w:rPr>
                <w:color w:val="000000" w:themeColor="text1"/>
                <w:sz w:val="22"/>
                <w:szCs w:val="22"/>
                <w:lang w:val="ky-KG"/>
              </w:rPr>
              <w:t>вала</w:t>
            </w:r>
          </w:p>
        </w:tc>
        <w:tc>
          <w:tcPr>
            <w:tcW w:w="3251" w:type="dxa"/>
          </w:tcPr>
          <w:p w:rsidR="00B024F1" w:rsidRPr="00013578" w:rsidRDefault="00DF769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</w:rPr>
              <w:t>Датчик угловых перемещений типа ДУП</w:t>
            </w:r>
          </w:p>
        </w:tc>
        <w:tc>
          <w:tcPr>
            <w:tcW w:w="1852" w:type="dxa"/>
          </w:tcPr>
          <w:p w:rsidR="00B024F1" w:rsidRPr="00013578" w:rsidRDefault="00DF769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  <w:lang w:val="ky-KG"/>
              </w:rPr>
              <w:t xml:space="preserve">От 0 до </w:t>
            </w:r>
            <w:r w:rsidRPr="00013578">
              <w:rPr>
                <w:color w:val="000000" w:themeColor="text1"/>
                <w:sz w:val="22"/>
                <w:szCs w:val="22"/>
              </w:rPr>
              <w:t>32</w:t>
            </w:r>
            <w:r w:rsidRPr="00013578">
              <w:rPr>
                <w:color w:val="000000" w:themeColor="text1"/>
                <w:sz w:val="22"/>
                <w:szCs w:val="22"/>
                <w:lang w:val="ky-KG"/>
              </w:rPr>
              <w:t>х360°</w:t>
            </w:r>
          </w:p>
        </w:tc>
        <w:tc>
          <w:tcPr>
            <w:tcW w:w="1559" w:type="dxa"/>
            <w:gridSpan w:val="2"/>
          </w:tcPr>
          <w:p w:rsidR="00B024F1" w:rsidRPr="00013578" w:rsidRDefault="00DF769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</w:rPr>
              <w:t>± 2,0 °</w:t>
            </w:r>
          </w:p>
        </w:tc>
        <w:tc>
          <w:tcPr>
            <w:tcW w:w="3686" w:type="dxa"/>
          </w:tcPr>
          <w:p w:rsidR="00B024F1" w:rsidRPr="00013578" w:rsidRDefault="00DF769F" w:rsidP="001E50EF">
            <w:pPr>
              <w:shd w:val="clear" w:color="auto" w:fill="FFFFFF"/>
              <w:ind w:left="142" w:right="155"/>
              <w:jc w:val="center"/>
              <w:rPr>
                <w:lang w:val="ky-KG"/>
              </w:rPr>
            </w:pPr>
            <w:r w:rsidRPr="00013578">
              <w:rPr>
                <w:color w:val="000000" w:themeColor="text1"/>
              </w:rPr>
              <w:t>33ГД.401264.006 МП. Датчик угловых перемещений типа ДУП. Методика поверки</w:t>
            </w:r>
          </w:p>
        </w:tc>
        <w:tc>
          <w:tcPr>
            <w:tcW w:w="1843" w:type="dxa"/>
          </w:tcPr>
          <w:p w:rsidR="00B024F1" w:rsidRPr="00013578" w:rsidRDefault="001E50E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  <w:lang w:val="ky-KG"/>
              </w:rPr>
              <w:t>На основной территории</w:t>
            </w:r>
          </w:p>
        </w:tc>
      </w:tr>
      <w:tr w:rsidR="00B024F1" w:rsidTr="00C533B1">
        <w:tc>
          <w:tcPr>
            <w:tcW w:w="534" w:type="dxa"/>
            <w:tcBorders>
              <w:bottom w:val="single" w:sz="4" w:space="0" w:color="auto"/>
            </w:tcBorders>
          </w:tcPr>
          <w:p w:rsidR="00B024F1" w:rsidRPr="00013578" w:rsidRDefault="00B024F1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E50EF" w:rsidRPr="00013578" w:rsidRDefault="001E50EF" w:rsidP="001E50EF">
            <w:pPr>
              <w:pStyle w:val="tkTablica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y-KG"/>
              </w:rPr>
            </w:pPr>
            <w:r w:rsidRPr="000135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y-KG"/>
              </w:rPr>
              <w:t>С</w:t>
            </w:r>
            <w:r w:rsidRPr="000135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корост</w:t>
            </w:r>
            <w:r w:rsidRPr="000135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y-KG"/>
              </w:rPr>
              <w:t>ь</w:t>
            </w:r>
            <w:r w:rsidRPr="000135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водного потока</w:t>
            </w:r>
          </w:p>
          <w:p w:rsidR="00B024F1" w:rsidRPr="00013578" w:rsidRDefault="00B024F1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B024F1" w:rsidRPr="00013578" w:rsidRDefault="001E50E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</w:rPr>
              <w:t>Вертушки гидрометрические, выходной сигнал которых формируется при помощи замыкания-размыкания контактов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B024F1" w:rsidRPr="00013578" w:rsidRDefault="001E50E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</w:rPr>
              <w:t>От 0,1 до 3,5 м/с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024F1" w:rsidRPr="00013578" w:rsidRDefault="001E50E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</w:rPr>
              <w:t>± 2,0 %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024F1" w:rsidRDefault="001E50EF" w:rsidP="00BB583A">
            <w:pPr>
              <w:pStyle w:val="Default"/>
              <w:jc w:val="center"/>
              <w:rPr>
                <w:color w:val="000000" w:themeColor="text1"/>
                <w:sz w:val="22"/>
                <w:szCs w:val="22"/>
                <w:lang w:val="ky-KG"/>
              </w:rPr>
            </w:pPr>
            <w:r w:rsidRPr="00013578">
              <w:rPr>
                <w:color w:val="000000" w:themeColor="text1"/>
                <w:sz w:val="22"/>
                <w:szCs w:val="22"/>
              </w:rPr>
              <w:t>33ГД.411734.002 И2. Вертушки гидрометрические. Методика поверки в установке поверочной измерителей скорости УПИС-М</w:t>
            </w:r>
          </w:p>
          <w:p w:rsidR="00D4155C" w:rsidRPr="00013578" w:rsidRDefault="00D4155C" w:rsidP="00C533B1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24F1" w:rsidRPr="00013578" w:rsidRDefault="001E50E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013578">
              <w:rPr>
                <w:sz w:val="22"/>
                <w:szCs w:val="22"/>
                <w:lang w:val="ky-KG"/>
              </w:rPr>
              <w:t>На основной территории</w:t>
            </w:r>
          </w:p>
        </w:tc>
      </w:tr>
      <w:tr w:rsidR="00C533B1" w:rsidTr="00C533B1">
        <w:tc>
          <w:tcPr>
            <w:tcW w:w="15276" w:type="dxa"/>
            <w:gridSpan w:val="9"/>
            <w:tcBorders>
              <w:left w:val="nil"/>
              <w:bottom w:val="nil"/>
              <w:right w:val="nil"/>
            </w:tcBorders>
          </w:tcPr>
          <w:p w:rsidR="00C533B1" w:rsidRDefault="00C533B1" w:rsidP="00C533B1">
            <w:pPr>
              <w:shd w:val="clear" w:color="auto" w:fill="FFFFFF"/>
              <w:ind w:left="1416" w:right="155" w:hanging="1416"/>
              <w:rPr>
                <w:color w:val="000000" w:themeColor="text1"/>
                <w:szCs w:val="19"/>
                <w:lang w:val="ky-KG"/>
              </w:rPr>
            </w:pPr>
          </w:p>
          <w:p w:rsidR="00C533B1" w:rsidRDefault="00C533B1" w:rsidP="00C533B1">
            <w:pPr>
              <w:shd w:val="clear" w:color="auto" w:fill="FFFFFF"/>
              <w:ind w:left="1416" w:right="155" w:hanging="1416"/>
              <w:rPr>
                <w:color w:val="000000" w:themeColor="text1"/>
                <w:sz w:val="20"/>
                <w:lang w:val="ky-KG"/>
              </w:rPr>
            </w:pPr>
            <w:r>
              <w:rPr>
                <w:color w:val="000000" w:themeColor="text1"/>
                <w:szCs w:val="19"/>
              </w:rPr>
              <w:t xml:space="preserve">Директор </w:t>
            </w:r>
            <w:r w:rsidRPr="008708E0">
              <w:rPr>
                <w:color w:val="000000" w:themeColor="text1"/>
                <w:szCs w:val="19"/>
                <w:u w:val="single"/>
              </w:rPr>
              <w:t>ПКТИ «Водавтоматика и метрология»</w:t>
            </w:r>
            <w:r>
              <w:rPr>
                <w:color w:val="000000" w:themeColor="text1"/>
                <w:szCs w:val="19"/>
              </w:rPr>
              <w:tab/>
            </w:r>
            <w:r>
              <w:rPr>
                <w:color w:val="000000" w:themeColor="text1"/>
                <w:szCs w:val="19"/>
              </w:rPr>
              <w:tab/>
            </w:r>
            <w:r>
              <w:rPr>
                <w:color w:val="000000" w:themeColor="text1"/>
                <w:szCs w:val="19"/>
              </w:rPr>
              <w:tab/>
            </w:r>
            <w:r>
              <w:rPr>
                <w:color w:val="000000" w:themeColor="text1"/>
                <w:szCs w:val="19"/>
              </w:rPr>
              <w:tab/>
            </w:r>
            <w:r>
              <w:rPr>
                <w:color w:val="000000" w:themeColor="text1"/>
                <w:szCs w:val="19"/>
              </w:rPr>
              <w:tab/>
              <w:t xml:space="preserve">Главный метролог </w:t>
            </w:r>
            <w:r w:rsidRPr="008708E0">
              <w:rPr>
                <w:color w:val="000000" w:themeColor="text1"/>
                <w:szCs w:val="19"/>
                <w:u w:val="single"/>
              </w:rPr>
              <w:t>метрологической службы</w:t>
            </w:r>
            <w:r>
              <w:rPr>
                <w:color w:val="000000" w:themeColor="text1"/>
                <w:szCs w:val="19"/>
                <w:u w:val="single"/>
              </w:rPr>
              <w:t xml:space="preserve"> ПКТИ</w:t>
            </w:r>
            <w:r w:rsidRPr="00251334">
              <w:rPr>
                <w:color w:val="000000" w:themeColor="text1"/>
                <w:szCs w:val="19"/>
              </w:rPr>
              <w:tab/>
            </w:r>
          </w:p>
          <w:p w:rsidR="00C533B1" w:rsidRPr="00213C26" w:rsidRDefault="00C533B1" w:rsidP="00C533B1">
            <w:pPr>
              <w:shd w:val="clear" w:color="auto" w:fill="FFFFFF"/>
              <w:ind w:left="10620" w:right="155" w:firstLine="708"/>
              <w:rPr>
                <w:color w:val="000000" w:themeColor="text1"/>
                <w:sz w:val="20"/>
                <w:lang w:val="ky-KG"/>
              </w:rPr>
            </w:pPr>
          </w:p>
          <w:p w:rsidR="00C533B1" w:rsidRPr="00122F2C" w:rsidRDefault="00C533B1" w:rsidP="00C533B1">
            <w:pPr>
              <w:shd w:val="clear" w:color="auto" w:fill="FFFFFF"/>
              <w:ind w:right="155"/>
              <w:rPr>
                <w:color w:val="000000" w:themeColor="text1"/>
                <w:u w:val="single"/>
              </w:rPr>
            </w:pPr>
            <w:r w:rsidRPr="00251334">
              <w:rPr>
                <w:color w:val="000000" w:themeColor="text1"/>
              </w:rPr>
              <w:t xml:space="preserve">М.П.____________      </w:t>
            </w:r>
            <w:r w:rsidRPr="008708E0">
              <w:rPr>
                <w:color w:val="000000" w:themeColor="text1"/>
                <w:u w:val="single"/>
              </w:rPr>
              <w:t>О.С. Макаров</w:t>
            </w:r>
            <w:r w:rsidRPr="00251334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251334">
              <w:rPr>
                <w:color w:val="000000" w:themeColor="text1"/>
              </w:rPr>
              <w:tab/>
            </w:r>
            <w:r w:rsidRPr="00251334">
              <w:rPr>
                <w:color w:val="000000" w:themeColor="text1"/>
              </w:rPr>
              <w:tab/>
            </w:r>
            <w:r w:rsidRPr="00251334">
              <w:rPr>
                <w:color w:val="000000" w:themeColor="text1"/>
              </w:rPr>
              <w:tab/>
            </w:r>
            <w:r w:rsidRPr="00251334">
              <w:rPr>
                <w:color w:val="000000" w:themeColor="text1"/>
              </w:rPr>
              <w:tab/>
            </w:r>
            <w:r w:rsidRPr="00251334">
              <w:rPr>
                <w:color w:val="000000" w:themeColor="text1"/>
              </w:rPr>
              <w:tab/>
            </w:r>
            <w:r w:rsidRPr="00251334">
              <w:rPr>
                <w:color w:val="000000" w:themeColor="text1"/>
              </w:rPr>
              <w:tab/>
              <w:t xml:space="preserve">____________     </w:t>
            </w:r>
            <w:r w:rsidRPr="00122F2C">
              <w:rPr>
                <w:color w:val="000000" w:themeColor="text1"/>
                <w:u w:val="single"/>
              </w:rPr>
              <w:t>А.В. Артюхин</w:t>
            </w:r>
          </w:p>
          <w:p w:rsidR="00C533B1" w:rsidRPr="00251334" w:rsidRDefault="00C533B1" w:rsidP="00C533B1">
            <w:pPr>
              <w:spacing w:line="168" w:lineRule="auto"/>
              <w:ind w:left="142" w:right="153" w:firstLine="567"/>
              <w:rPr>
                <w:color w:val="000000" w:themeColor="text1"/>
                <w:sz w:val="20"/>
                <w:szCs w:val="2"/>
              </w:rPr>
            </w:pPr>
            <w:r>
              <w:rPr>
                <w:color w:val="000000" w:themeColor="text1"/>
                <w:sz w:val="20"/>
                <w:szCs w:val="2"/>
              </w:rPr>
              <w:t xml:space="preserve">подпись                 </w:t>
            </w:r>
            <w:r w:rsidRPr="00251334">
              <w:rPr>
                <w:color w:val="000000" w:themeColor="text1"/>
                <w:sz w:val="20"/>
                <w:szCs w:val="2"/>
              </w:rPr>
              <w:t>расшифровка подписи</w:t>
            </w:r>
            <w:r w:rsidRPr="00251334">
              <w:rPr>
                <w:color w:val="000000" w:themeColor="text1"/>
                <w:sz w:val="20"/>
                <w:szCs w:val="2"/>
              </w:rPr>
              <w:tab/>
            </w:r>
            <w:r>
              <w:rPr>
                <w:color w:val="000000" w:themeColor="text1"/>
                <w:sz w:val="20"/>
                <w:szCs w:val="2"/>
              </w:rPr>
              <w:tab/>
            </w:r>
            <w:r>
              <w:rPr>
                <w:color w:val="000000" w:themeColor="text1"/>
                <w:sz w:val="20"/>
                <w:szCs w:val="2"/>
              </w:rPr>
              <w:tab/>
            </w:r>
            <w:r>
              <w:rPr>
                <w:color w:val="000000" w:themeColor="text1"/>
                <w:sz w:val="20"/>
                <w:szCs w:val="2"/>
              </w:rPr>
              <w:tab/>
            </w:r>
            <w:r>
              <w:rPr>
                <w:color w:val="000000" w:themeColor="text1"/>
                <w:sz w:val="20"/>
                <w:szCs w:val="2"/>
              </w:rPr>
              <w:tab/>
            </w:r>
            <w:r>
              <w:rPr>
                <w:color w:val="000000" w:themeColor="text1"/>
                <w:sz w:val="20"/>
                <w:szCs w:val="2"/>
              </w:rPr>
              <w:tab/>
            </w:r>
            <w:r>
              <w:rPr>
                <w:color w:val="000000" w:themeColor="text1"/>
                <w:sz w:val="20"/>
                <w:szCs w:val="2"/>
              </w:rPr>
              <w:tab/>
              <w:t xml:space="preserve">подпись             </w:t>
            </w:r>
            <w:r w:rsidRPr="00251334">
              <w:rPr>
                <w:color w:val="000000" w:themeColor="text1"/>
                <w:sz w:val="20"/>
                <w:szCs w:val="2"/>
              </w:rPr>
              <w:t>расшифровка подписи</w:t>
            </w:r>
          </w:p>
          <w:p w:rsidR="00C533B1" w:rsidRPr="00C533B1" w:rsidRDefault="00C533B1" w:rsidP="00BB583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13578" w:rsidTr="00013578">
        <w:tc>
          <w:tcPr>
            <w:tcW w:w="15276" w:type="dxa"/>
            <w:gridSpan w:val="9"/>
            <w:tcBorders>
              <w:top w:val="nil"/>
              <w:left w:val="nil"/>
              <w:right w:val="nil"/>
            </w:tcBorders>
          </w:tcPr>
          <w:p w:rsidR="00013578" w:rsidRDefault="00013578" w:rsidP="0001357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Приложение к аттестату аккредитации </w:t>
            </w:r>
          </w:p>
          <w:p w:rsidR="00013578" w:rsidRDefault="00013578" w:rsidP="00013578">
            <w:pPr>
              <w:pStyle w:val="Default"/>
              <w:ind w:left="9912" w:firstLine="708"/>
              <w:rPr>
                <w:sz w:val="23"/>
                <w:szCs w:val="23"/>
                <w:lang w:val="ky-KG"/>
              </w:rPr>
            </w:pPr>
            <w:r>
              <w:rPr>
                <w:sz w:val="23"/>
                <w:szCs w:val="23"/>
                <w:lang w:val="ky-KG"/>
              </w:rPr>
              <w:t xml:space="preserve">           </w:t>
            </w:r>
            <w:r>
              <w:rPr>
                <w:sz w:val="23"/>
                <w:szCs w:val="23"/>
              </w:rPr>
              <w:t xml:space="preserve">№ ____________________________ </w:t>
            </w:r>
          </w:p>
          <w:p w:rsidR="00013578" w:rsidRPr="00013578" w:rsidRDefault="00013578" w:rsidP="00013578">
            <w:pPr>
              <w:pStyle w:val="Default"/>
              <w:ind w:left="9912" w:firstLine="708"/>
              <w:rPr>
                <w:sz w:val="23"/>
                <w:szCs w:val="23"/>
                <w:lang w:val="ky-KG"/>
              </w:rPr>
            </w:pPr>
            <w:r>
              <w:rPr>
                <w:sz w:val="23"/>
                <w:szCs w:val="23"/>
                <w:lang w:val="ky-KG"/>
              </w:rPr>
              <w:t xml:space="preserve">          </w:t>
            </w:r>
            <w:r>
              <w:rPr>
                <w:sz w:val="23"/>
                <w:szCs w:val="23"/>
              </w:rPr>
              <w:t>от «_____»_______________201___г.</w:t>
            </w:r>
          </w:p>
          <w:p w:rsidR="00013578" w:rsidRDefault="00013578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</w:p>
        </w:tc>
      </w:tr>
      <w:tr w:rsidR="00B024F1" w:rsidTr="00C533B1">
        <w:tc>
          <w:tcPr>
            <w:tcW w:w="534" w:type="dxa"/>
          </w:tcPr>
          <w:p w:rsidR="00B024F1" w:rsidRPr="008C24E9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2268" w:type="dxa"/>
          </w:tcPr>
          <w:p w:rsidR="00B024F1" w:rsidRPr="008C24E9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3534" w:type="dxa"/>
            <w:gridSpan w:val="2"/>
          </w:tcPr>
          <w:p w:rsidR="00B024F1" w:rsidRPr="008C24E9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</w:t>
            </w:r>
          </w:p>
        </w:tc>
        <w:tc>
          <w:tcPr>
            <w:tcW w:w="1852" w:type="dxa"/>
          </w:tcPr>
          <w:p w:rsidR="00B024F1" w:rsidRPr="008C24E9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1418" w:type="dxa"/>
          </w:tcPr>
          <w:p w:rsidR="00B024F1" w:rsidRPr="008C24E9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3827" w:type="dxa"/>
            <w:gridSpan w:val="2"/>
          </w:tcPr>
          <w:p w:rsidR="00B024F1" w:rsidRPr="008C24E9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1843" w:type="dxa"/>
          </w:tcPr>
          <w:p w:rsidR="00B024F1" w:rsidRPr="008C24E9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7</w:t>
            </w:r>
          </w:p>
        </w:tc>
      </w:tr>
      <w:tr w:rsidR="001E50EF" w:rsidTr="00C533B1">
        <w:tc>
          <w:tcPr>
            <w:tcW w:w="534" w:type="dxa"/>
          </w:tcPr>
          <w:p w:rsidR="001E50EF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2268" w:type="dxa"/>
          </w:tcPr>
          <w:p w:rsidR="001E50EF" w:rsidRPr="007C7D81" w:rsidRDefault="001E50EF" w:rsidP="001E50EF">
            <w:pPr>
              <w:pStyle w:val="tkTablica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</w:t>
            </w:r>
            <w:r w:rsidRPr="00567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ь</w:t>
            </w:r>
            <w:r w:rsidRPr="00567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водного потока</w:t>
            </w:r>
          </w:p>
          <w:p w:rsidR="001E50EF" w:rsidRPr="008C24E9" w:rsidRDefault="001E50E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3534" w:type="dxa"/>
            <w:gridSpan w:val="2"/>
          </w:tcPr>
          <w:p w:rsidR="001E50EF" w:rsidRPr="008C24E9" w:rsidRDefault="001E50E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t>Установка поверочная измерителей скорости УПИС-М</w:t>
            </w:r>
          </w:p>
        </w:tc>
        <w:tc>
          <w:tcPr>
            <w:tcW w:w="1852" w:type="dxa"/>
          </w:tcPr>
          <w:p w:rsidR="001E50EF" w:rsidRPr="008C24E9" w:rsidRDefault="001E50E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t xml:space="preserve">От 0,03 до 3,8 </w:t>
            </w:r>
            <w:r w:rsidRPr="00CA2548">
              <w:rPr>
                <w:color w:val="000000" w:themeColor="text1"/>
              </w:rPr>
              <w:t>м/с</w:t>
            </w:r>
          </w:p>
        </w:tc>
        <w:tc>
          <w:tcPr>
            <w:tcW w:w="1418" w:type="dxa"/>
          </w:tcPr>
          <w:p w:rsidR="001E50EF" w:rsidRPr="00567C0C" w:rsidRDefault="001E50EF" w:rsidP="001E50EF">
            <w:pPr>
              <w:pStyle w:val="tkTablica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C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</w:t>
            </w:r>
            <w:r w:rsidRPr="00567C0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1E50EF" w:rsidRPr="008C24E9" w:rsidRDefault="001E50E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3827" w:type="dxa"/>
            <w:gridSpan w:val="2"/>
          </w:tcPr>
          <w:p w:rsidR="001E50EF" w:rsidRDefault="001E50EF" w:rsidP="001E50EF">
            <w:pPr>
              <w:shd w:val="clear" w:color="auto" w:fill="FFFFFF"/>
              <w:ind w:left="142" w:right="15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33ГД.411734.002 И1.</w:t>
            </w:r>
          </w:p>
          <w:p w:rsidR="001E50EF" w:rsidRPr="003A3FFC" w:rsidRDefault="001E50EF" w:rsidP="001E50EF">
            <w:pPr>
              <w:shd w:val="clear" w:color="auto" w:fill="FFFFFF"/>
              <w:ind w:left="142" w:right="15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Установка поверочная измерителей скорости </w:t>
            </w:r>
          </w:p>
          <w:p w:rsidR="001E50EF" w:rsidRPr="008C24E9" w:rsidRDefault="001E50EF" w:rsidP="001E50EF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color w:val="000000" w:themeColor="text1"/>
              </w:rPr>
              <w:t>УПИС-М. Методика поверки</w:t>
            </w:r>
          </w:p>
        </w:tc>
        <w:tc>
          <w:tcPr>
            <w:tcW w:w="1843" w:type="dxa"/>
          </w:tcPr>
          <w:p w:rsidR="001E50EF" w:rsidRPr="008C24E9" w:rsidRDefault="001E50E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На основной территории и на территории заказчика</w:t>
            </w:r>
          </w:p>
        </w:tc>
      </w:tr>
      <w:tr w:rsidR="001E50EF" w:rsidTr="00C533B1">
        <w:tc>
          <w:tcPr>
            <w:tcW w:w="534" w:type="dxa"/>
          </w:tcPr>
          <w:p w:rsidR="001E50EF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6</w:t>
            </w:r>
          </w:p>
        </w:tc>
        <w:tc>
          <w:tcPr>
            <w:tcW w:w="2268" w:type="dxa"/>
          </w:tcPr>
          <w:p w:rsidR="001E50EF" w:rsidRPr="003802AF" w:rsidRDefault="003802AF" w:rsidP="00BB583A">
            <w:pPr>
              <w:pStyle w:val="Default"/>
              <w:jc w:val="center"/>
              <w:rPr>
                <w:sz w:val="22"/>
                <w:szCs w:val="22"/>
                <w:lang w:val="ky-KG"/>
              </w:rPr>
            </w:pPr>
            <w:r w:rsidRPr="003802AF">
              <w:rPr>
                <w:sz w:val="22"/>
                <w:szCs w:val="22"/>
                <w:lang w:val="ky-KG"/>
              </w:rPr>
              <w:t>Расход воды</w:t>
            </w:r>
          </w:p>
        </w:tc>
        <w:tc>
          <w:tcPr>
            <w:tcW w:w="3534" w:type="dxa"/>
            <w:gridSpan w:val="2"/>
          </w:tcPr>
          <w:p w:rsidR="001E50EF" w:rsidRDefault="001E50EF" w:rsidP="001E50EF">
            <w:pPr>
              <w:shd w:val="clear" w:color="auto" w:fill="FFFFFF"/>
              <w:ind w:left="142" w:right="155"/>
              <w:jc w:val="center"/>
            </w:pPr>
            <w:r>
              <w:t>Гидропосты для измерения расхода воды типов:</w:t>
            </w:r>
          </w:p>
          <w:p w:rsidR="001E50EF" w:rsidRDefault="001E50EF" w:rsidP="001E50EF">
            <w:pPr>
              <w:shd w:val="clear" w:color="auto" w:fill="FFFFFF"/>
              <w:ind w:left="142" w:right="155"/>
              <w:jc w:val="center"/>
            </w:pPr>
            <w:r>
              <w:t>фиксированное русло,</w:t>
            </w:r>
          </w:p>
          <w:p w:rsidR="001E50EF" w:rsidRDefault="001E50EF" w:rsidP="001E50EF">
            <w:pPr>
              <w:shd w:val="clear" w:color="auto" w:fill="FFFFFF"/>
              <w:ind w:left="142" w:right="155"/>
              <w:jc w:val="center"/>
            </w:pPr>
            <w:r>
              <w:t>водосливы, лотки, специальные сужающие устройства</w:t>
            </w:r>
          </w:p>
          <w:p w:rsidR="001E50EF" w:rsidRPr="001E50EF" w:rsidRDefault="001E50EF" w:rsidP="00BB583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1E50EF" w:rsidRPr="008C24E9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 w:rsidRPr="008708E0">
              <w:t>От 0,005</w:t>
            </w:r>
            <w:r>
              <w:t xml:space="preserve"> </w:t>
            </w:r>
            <w:r w:rsidRPr="008708E0">
              <w:t>до 250 м</w:t>
            </w:r>
            <w:r w:rsidRPr="008708E0">
              <w:rPr>
                <w:vertAlign w:val="superscript"/>
              </w:rPr>
              <w:t>3</w:t>
            </w:r>
            <w:r w:rsidRPr="008708E0">
              <w:t>/с</w:t>
            </w:r>
          </w:p>
        </w:tc>
        <w:tc>
          <w:tcPr>
            <w:tcW w:w="1418" w:type="dxa"/>
          </w:tcPr>
          <w:p w:rsidR="003802AF" w:rsidRPr="00567C0C" w:rsidRDefault="003802AF" w:rsidP="003802AF">
            <w:pPr>
              <w:pStyle w:val="tkTablica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C0C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567C0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1E50EF" w:rsidRPr="008C24E9" w:rsidRDefault="001E50E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3827" w:type="dxa"/>
            <w:gridSpan w:val="2"/>
          </w:tcPr>
          <w:p w:rsidR="003802AF" w:rsidRDefault="003802AF" w:rsidP="003802AF">
            <w:pPr>
              <w:shd w:val="clear" w:color="auto" w:fill="FFFFFF"/>
              <w:ind w:left="142" w:right="15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Методики выполнения измерений:</w:t>
            </w:r>
          </w:p>
          <w:p w:rsidR="003802AF" w:rsidRDefault="003802AF" w:rsidP="003802AF">
            <w:pPr>
              <w:shd w:val="clear" w:color="auto" w:fill="FFFFFF"/>
              <w:ind w:left="142" w:right="155"/>
              <w:jc w:val="center"/>
            </w:pPr>
            <w:r>
              <w:rPr>
                <w:color w:val="000000" w:themeColor="text1"/>
              </w:rPr>
              <w:t>МВИ 11-10</w:t>
            </w:r>
            <w:r w:rsidRPr="005606B7">
              <w:t xml:space="preserve"> Водоучет на открытых системах водопользования. Методика выполнения измерений расхода воды на гидропостах типа «фиксированное русло» методом «скорость-площадь»</w:t>
            </w:r>
            <w:r>
              <w:t>;</w:t>
            </w:r>
          </w:p>
          <w:p w:rsidR="003802AF" w:rsidRDefault="003802AF" w:rsidP="003802AF">
            <w:pPr>
              <w:shd w:val="clear" w:color="auto" w:fill="FFFFFF"/>
              <w:ind w:left="142" w:right="155"/>
              <w:jc w:val="center"/>
            </w:pPr>
            <w:r>
              <w:rPr>
                <w:color w:val="000000" w:themeColor="text1"/>
              </w:rPr>
              <w:t>МВИ 12-10</w:t>
            </w:r>
            <w:r w:rsidRPr="005606B7">
              <w:t xml:space="preserve"> Водоучет на открытых системах водопользования. Методика выполнения измерений расхода воды при помощи стандартных водосливов и лотков</w:t>
            </w:r>
            <w:r>
              <w:t>;</w:t>
            </w:r>
          </w:p>
          <w:p w:rsidR="001E50EF" w:rsidRPr="008C24E9" w:rsidRDefault="003802AF" w:rsidP="00A14C8C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color w:val="000000" w:themeColor="text1"/>
              </w:rPr>
              <w:t>МВИ 13-10</w:t>
            </w:r>
            <w:r w:rsidRPr="005606B7">
              <w:t xml:space="preserve"> Водоучет на открытых системах водопользования. Методика выполнения измерений расхода воды в параболических лотках методом «уклон-площадь»</w:t>
            </w:r>
          </w:p>
        </w:tc>
        <w:tc>
          <w:tcPr>
            <w:tcW w:w="1843" w:type="dxa"/>
          </w:tcPr>
          <w:p w:rsidR="001E50EF" w:rsidRPr="008C24E9" w:rsidRDefault="003802AF" w:rsidP="00BB583A">
            <w:pPr>
              <w:pStyle w:val="Default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На территории заказчика</w:t>
            </w:r>
          </w:p>
        </w:tc>
      </w:tr>
    </w:tbl>
    <w:p w:rsidR="00C533B1" w:rsidRDefault="00C533B1" w:rsidP="00C533B1">
      <w:pPr>
        <w:shd w:val="clear" w:color="auto" w:fill="FFFFFF"/>
        <w:ind w:left="1416" w:right="155" w:hanging="1416"/>
        <w:rPr>
          <w:color w:val="000000" w:themeColor="text1"/>
          <w:szCs w:val="19"/>
          <w:lang w:val="ky-KG"/>
        </w:rPr>
      </w:pPr>
    </w:p>
    <w:p w:rsidR="00C533B1" w:rsidRDefault="00C533B1" w:rsidP="00C533B1">
      <w:pPr>
        <w:shd w:val="clear" w:color="auto" w:fill="FFFFFF"/>
        <w:ind w:left="1416" w:right="155" w:hanging="1416"/>
        <w:rPr>
          <w:color w:val="000000" w:themeColor="text1"/>
          <w:sz w:val="20"/>
          <w:lang w:val="ky-KG"/>
        </w:rPr>
      </w:pPr>
      <w:r>
        <w:rPr>
          <w:color w:val="000000" w:themeColor="text1"/>
          <w:szCs w:val="19"/>
        </w:rPr>
        <w:t xml:space="preserve">Директор </w:t>
      </w:r>
      <w:r w:rsidRPr="008708E0">
        <w:rPr>
          <w:color w:val="000000" w:themeColor="text1"/>
          <w:szCs w:val="19"/>
          <w:u w:val="single"/>
        </w:rPr>
        <w:t>ПКТИ «Водавтоматика и метрология»</w:t>
      </w:r>
      <w:r>
        <w:rPr>
          <w:color w:val="000000" w:themeColor="text1"/>
          <w:szCs w:val="19"/>
        </w:rPr>
        <w:tab/>
      </w:r>
      <w:r>
        <w:rPr>
          <w:color w:val="000000" w:themeColor="text1"/>
          <w:szCs w:val="19"/>
        </w:rPr>
        <w:tab/>
      </w:r>
      <w:r>
        <w:rPr>
          <w:color w:val="000000" w:themeColor="text1"/>
          <w:szCs w:val="19"/>
        </w:rPr>
        <w:tab/>
      </w:r>
      <w:r>
        <w:rPr>
          <w:color w:val="000000" w:themeColor="text1"/>
          <w:szCs w:val="19"/>
        </w:rPr>
        <w:tab/>
      </w:r>
      <w:r>
        <w:rPr>
          <w:color w:val="000000" w:themeColor="text1"/>
          <w:szCs w:val="19"/>
        </w:rPr>
        <w:tab/>
        <w:t xml:space="preserve">Главный метролог </w:t>
      </w:r>
      <w:r w:rsidRPr="008708E0">
        <w:rPr>
          <w:color w:val="000000" w:themeColor="text1"/>
          <w:szCs w:val="19"/>
          <w:u w:val="single"/>
        </w:rPr>
        <w:t>метрологической службы</w:t>
      </w:r>
      <w:r>
        <w:rPr>
          <w:color w:val="000000" w:themeColor="text1"/>
          <w:szCs w:val="19"/>
          <w:u w:val="single"/>
        </w:rPr>
        <w:t xml:space="preserve"> ПКТИ</w:t>
      </w:r>
      <w:r w:rsidRPr="00251334">
        <w:rPr>
          <w:color w:val="000000" w:themeColor="text1"/>
          <w:szCs w:val="19"/>
        </w:rPr>
        <w:tab/>
      </w:r>
    </w:p>
    <w:p w:rsidR="00C533B1" w:rsidRPr="00213C26" w:rsidRDefault="00C533B1" w:rsidP="00C533B1">
      <w:pPr>
        <w:shd w:val="clear" w:color="auto" w:fill="FFFFFF"/>
        <w:ind w:left="10620" w:right="155" w:firstLine="708"/>
        <w:rPr>
          <w:color w:val="000000" w:themeColor="text1"/>
          <w:sz w:val="20"/>
          <w:lang w:val="ky-KG"/>
        </w:rPr>
      </w:pPr>
    </w:p>
    <w:p w:rsidR="00C533B1" w:rsidRPr="00122F2C" w:rsidRDefault="00C533B1" w:rsidP="00C533B1">
      <w:pPr>
        <w:shd w:val="clear" w:color="auto" w:fill="FFFFFF"/>
        <w:ind w:right="155"/>
        <w:rPr>
          <w:color w:val="000000" w:themeColor="text1"/>
          <w:u w:val="single"/>
        </w:rPr>
      </w:pPr>
      <w:r w:rsidRPr="00251334">
        <w:rPr>
          <w:color w:val="000000" w:themeColor="text1"/>
        </w:rPr>
        <w:t xml:space="preserve">М.П.____________      </w:t>
      </w:r>
      <w:r w:rsidRPr="008708E0">
        <w:rPr>
          <w:color w:val="000000" w:themeColor="text1"/>
          <w:u w:val="single"/>
        </w:rPr>
        <w:t>О.С. Макаров</w:t>
      </w:r>
      <w:r w:rsidRPr="00251334">
        <w:rPr>
          <w:color w:val="000000" w:themeColor="text1"/>
        </w:rPr>
        <w:tab/>
      </w:r>
      <w:r>
        <w:rPr>
          <w:color w:val="000000" w:themeColor="text1"/>
        </w:rPr>
        <w:tab/>
      </w:r>
      <w:r w:rsidRPr="00251334">
        <w:rPr>
          <w:color w:val="000000" w:themeColor="text1"/>
        </w:rPr>
        <w:tab/>
      </w:r>
      <w:r w:rsidRPr="00251334">
        <w:rPr>
          <w:color w:val="000000" w:themeColor="text1"/>
        </w:rPr>
        <w:tab/>
      </w:r>
      <w:r w:rsidRPr="00251334">
        <w:rPr>
          <w:color w:val="000000" w:themeColor="text1"/>
        </w:rPr>
        <w:tab/>
      </w:r>
      <w:r w:rsidRPr="00251334">
        <w:rPr>
          <w:color w:val="000000" w:themeColor="text1"/>
        </w:rPr>
        <w:tab/>
      </w:r>
      <w:r w:rsidRPr="00251334">
        <w:rPr>
          <w:color w:val="000000" w:themeColor="text1"/>
        </w:rPr>
        <w:tab/>
      </w:r>
      <w:r w:rsidRPr="00251334">
        <w:rPr>
          <w:color w:val="000000" w:themeColor="text1"/>
        </w:rPr>
        <w:tab/>
        <w:t xml:space="preserve">____________     </w:t>
      </w:r>
      <w:r w:rsidRPr="00122F2C">
        <w:rPr>
          <w:color w:val="000000" w:themeColor="text1"/>
          <w:u w:val="single"/>
        </w:rPr>
        <w:t>А.В. Артюхин</w:t>
      </w:r>
    </w:p>
    <w:p w:rsidR="00C533B1" w:rsidRPr="00251334" w:rsidRDefault="00C533B1" w:rsidP="00C533B1">
      <w:pPr>
        <w:spacing w:line="168" w:lineRule="auto"/>
        <w:ind w:left="142" w:right="153" w:firstLine="567"/>
        <w:rPr>
          <w:color w:val="000000" w:themeColor="text1"/>
          <w:sz w:val="20"/>
          <w:szCs w:val="2"/>
        </w:rPr>
      </w:pPr>
      <w:r>
        <w:rPr>
          <w:color w:val="000000" w:themeColor="text1"/>
          <w:sz w:val="20"/>
          <w:szCs w:val="2"/>
        </w:rPr>
        <w:t xml:space="preserve">подпись                 </w:t>
      </w:r>
      <w:r w:rsidRPr="00251334">
        <w:rPr>
          <w:color w:val="000000" w:themeColor="text1"/>
          <w:sz w:val="20"/>
          <w:szCs w:val="2"/>
        </w:rPr>
        <w:t>расшифровка подписи</w:t>
      </w:r>
      <w:r w:rsidRPr="00251334">
        <w:rPr>
          <w:color w:val="000000" w:themeColor="text1"/>
          <w:sz w:val="20"/>
          <w:szCs w:val="2"/>
        </w:rPr>
        <w:tab/>
      </w:r>
      <w:r>
        <w:rPr>
          <w:color w:val="000000" w:themeColor="text1"/>
          <w:sz w:val="20"/>
          <w:szCs w:val="2"/>
        </w:rPr>
        <w:tab/>
      </w:r>
      <w:r>
        <w:rPr>
          <w:color w:val="000000" w:themeColor="text1"/>
          <w:sz w:val="20"/>
          <w:szCs w:val="2"/>
        </w:rPr>
        <w:tab/>
      </w:r>
      <w:r>
        <w:rPr>
          <w:color w:val="000000" w:themeColor="text1"/>
          <w:sz w:val="20"/>
          <w:szCs w:val="2"/>
        </w:rPr>
        <w:tab/>
      </w:r>
      <w:r>
        <w:rPr>
          <w:color w:val="000000" w:themeColor="text1"/>
          <w:sz w:val="20"/>
          <w:szCs w:val="2"/>
        </w:rPr>
        <w:tab/>
      </w:r>
      <w:r>
        <w:rPr>
          <w:color w:val="000000" w:themeColor="text1"/>
          <w:sz w:val="20"/>
          <w:szCs w:val="2"/>
        </w:rPr>
        <w:tab/>
      </w:r>
      <w:r>
        <w:rPr>
          <w:color w:val="000000" w:themeColor="text1"/>
          <w:sz w:val="20"/>
          <w:szCs w:val="2"/>
        </w:rPr>
        <w:tab/>
      </w:r>
      <w:r w:rsidR="00A14C8C">
        <w:rPr>
          <w:color w:val="000000" w:themeColor="text1"/>
          <w:sz w:val="20"/>
          <w:szCs w:val="2"/>
          <w:lang w:val="ky-KG"/>
        </w:rPr>
        <w:tab/>
      </w:r>
      <w:r>
        <w:rPr>
          <w:color w:val="000000" w:themeColor="text1"/>
          <w:sz w:val="20"/>
          <w:szCs w:val="2"/>
        </w:rPr>
        <w:t xml:space="preserve">подпись             </w:t>
      </w:r>
      <w:r w:rsidRPr="00251334">
        <w:rPr>
          <w:color w:val="000000" w:themeColor="text1"/>
          <w:sz w:val="20"/>
          <w:szCs w:val="2"/>
        </w:rPr>
        <w:t>расшифровка подписи</w:t>
      </w:r>
    </w:p>
    <w:p w:rsidR="00F50DE0" w:rsidRPr="00C533B1" w:rsidRDefault="00F50DE0"/>
    <w:sectPr w:rsidR="00F50DE0" w:rsidRPr="00C533B1" w:rsidSect="00F50DE0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A5" w:rsidRDefault="007477A5" w:rsidP="00D4155C">
      <w:r>
        <w:separator/>
      </w:r>
    </w:p>
  </w:endnote>
  <w:endnote w:type="continuationSeparator" w:id="0">
    <w:p w:rsidR="007477A5" w:rsidRDefault="007477A5" w:rsidP="00D4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60534"/>
      <w:docPartObj>
        <w:docPartGallery w:val="Page Numbers (Bottom of Page)"/>
        <w:docPartUnique/>
      </w:docPartObj>
    </w:sdtPr>
    <w:sdtEndPr/>
    <w:sdtContent>
      <w:sdt>
        <w:sdtPr>
          <w:id w:val="43076292"/>
          <w:docPartObj>
            <w:docPartGallery w:val="Page Numbers (Top of Page)"/>
            <w:docPartUnique/>
          </w:docPartObj>
        </w:sdtPr>
        <w:sdtEndPr/>
        <w:sdtContent>
          <w:p w:rsidR="009D6B24" w:rsidRDefault="009D6B24">
            <w:pPr>
              <w:pStyle w:val="a6"/>
              <w:jc w:val="right"/>
            </w:pPr>
          </w:p>
          <w:tbl>
            <w:tblPr>
              <w:tblStyle w:val="a3"/>
              <w:tblW w:w="0" w:type="auto"/>
              <w:jc w:val="center"/>
              <w:tblInd w:w="901" w:type="dxa"/>
              <w:tblLook w:val="04A0" w:firstRow="1" w:lastRow="0" w:firstColumn="1" w:lastColumn="0" w:noHBand="0" w:noVBand="1"/>
            </w:tblPr>
            <w:tblGrid>
              <w:gridCol w:w="1759"/>
              <w:gridCol w:w="1360"/>
              <w:gridCol w:w="2751"/>
              <w:gridCol w:w="1842"/>
              <w:gridCol w:w="1842"/>
            </w:tblGrid>
            <w:tr w:rsidR="009D6B24" w:rsidTr="00347B04">
              <w:trPr>
                <w:jc w:val="center"/>
              </w:trPr>
              <w:tc>
                <w:tcPr>
                  <w:tcW w:w="1759" w:type="dxa"/>
                </w:tcPr>
                <w:p w:rsidR="009D6B24" w:rsidRPr="009D6B24" w:rsidRDefault="00347B04" w:rsidP="00347B04">
                  <w:pPr>
                    <w:pStyle w:val="a6"/>
                    <w:jc w:val="center"/>
                    <w:rPr>
                      <w:lang w:val="ky-KG"/>
                    </w:rPr>
                  </w:pPr>
                  <w:r>
                    <w:rPr>
                      <w:lang w:val="ky-KG"/>
                    </w:rPr>
                    <w:t>Номер и</w:t>
                  </w:r>
                  <w:r w:rsidR="009D6B24">
                    <w:rPr>
                      <w:lang w:val="ky-KG"/>
                    </w:rPr>
                    <w:t>здани</w:t>
                  </w:r>
                  <w:r>
                    <w:rPr>
                      <w:lang w:val="ky-KG"/>
                    </w:rPr>
                    <w:t>я</w:t>
                  </w:r>
                </w:p>
              </w:tc>
              <w:tc>
                <w:tcPr>
                  <w:tcW w:w="1360" w:type="dxa"/>
                </w:tcPr>
                <w:p w:rsidR="009D6B24" w:rsidRPr="009D6B24" w:rsidRDefault="009D6B24" w:rsidP="00A14C8C">
                  <w:pPr>
                    <w:pStyle w:val="a6"/>
                    <w:jc w:val="center"/>
                    <w:rPr>
                      <w:lang w:val="ky-KG"/>
                    </w:rPr>
                  </w:pPr>
                  <w:r>
                    <w:rPr>
                      <w:lang w:val="ky-KG"/>
                    </w:rPr>
                    <w:t>4</w:t>
                  </w:r>
                </w:p>
              </w:tc>
              <w:tc>
                <w:tcPr>
                  <w:tcW w:w="2751" w:type="dxa"/>
                </w:tcPr>
                <w:p w:rsidR="009D6B24" w:rsidRPr="009D6B24" w:rsidRDefault="009D6B24" w:rsidP="00A14C8C">
                  <w:pPr>
                    <w:pStyle w:val="a6"/>
                    <w:jc w:val="center"/>
                    <w:rPr>
                      <w:lang w:val="ky-KG"/>
                    </w:rPr>
                  </w:pPr>
                  <w:r>
                    <w:rPr>
                      <w:lang w:val="ky-KG"/>
                    </w:rPr>
                    <w:t>Дата введения</w:t>
                  </w:r>
                </w:p>
              </w:tc>
              <w:tc>
                <w:tcPr>
                  <w:tcW w:w="1842" w:type="dxa"/>
                </w:tcPr>
                <w:p w:rsidR="009D6B24" w:rsidRPr="009D6B24" w:rsidRDefault="009D6B24" w:rsidP="00E118B9">
                  <w:pPr>
                    <w:pStyle w:val="a6"/>
                    <w:jc w:val="center"/>
                    <w:rPr>
                      <w:lang w:val="ky-KG"/>
                    </w:rPr>
                  </w:pPr>
                  <w:r>
                    <w:rPr>
                      <w:lang w:val="ky-KG"/>
                    </w:rPr>
                    <w:t>2</w:t>
                  </w:r>
                  <w:r w:rsidR="00E118B9">
                    <w:rPr>
                      <w:lang w:val="ky-KG"/>
                    </w:rPr>
                    <w:t>5</w:t>
                  </w:r>
                  <w:r>
                    <w:rPr>
                      <w:lang w:val="ky-KG"/>
                    </w:rPr>
                    <w:t>.11.2016</w:t>
                  </w:r>
                </w:p>
              </w:tc>
              <w:tc>
                <w:tcPr>
                  <w:tcW w:w="1842" w:type="dxa"/>
                </w:tcPr>
                <w:p w:rsidR="009D6B24" w:rsidRDefault="009D6B24">
                  <w:pPr>
                    <w:pStyle w:val="a6"/>
                    <w:jc w:val="right"/>
                    <w:rPr>
                      <w:lang w:val="ky-KG"/>
                    </w:rPr>
                  </w:pPr>
                  <w:r>
                    <w:t xml:space="preserve">Страница </w:t>
                  </w:r>
                  <w:r w:rsidR="009C0666">
                    <w:rPr>
                      <w:b/>
                    </w:rPr>
                    <w:fldChar w:fldCharType="begin"/>
                  </w:r>
                  <w:r>
                    <w:rPr>
                      <w:b/>
                    </w:rPr>
                    <w:instrText>PAGE</w:instrText>
                  </w:r>
                  <w:r w:rsidR="009C0666">
                    <w:rPr>
                      <w:b/>
                    </w:rPr>
                    <w:fldChar w:fldCharType="separate"/>
                  </w:r>
                  <w:r w:rsidR="007B306B">
                    <w:rPr>
                      <w:b/>
                      <w:noProof/>
                    </w:rPr>
                    <w:t>1</w:t>
                  </w:r>
                  <w:r w:rsidR="009C0666">
                    <w:rPr>
                      <w:b/>
                    </w:rPr>
                    <w:fldChar w:fldCharType="end"/>
                  </w:r>
                  <w:r>
                    <w:t xml:space="preserve"> из </w:t>
                  </w:r>
                  <w:r w:rsidR="009C0666">
                    <w:rPr>
                      <w:b/>
                    </w:rPr>
                    <w:fldChar w:fldCharType="begin"/>
                  </w:r>
                  <w:r>
                    <w:rPr>
                      <w:b/>
                    </w:rPr>
                    <w:instrText>NUMPAGES</w:instrText>
                  </w:r>
                  <w:r w:rsidR="009C0666">
                    <w:rPr>
                      <w:b/>
                    </w:rPr>
                    <w:fldChar w:fldCharType="separate"/>
                  </w:r>
                  <w:r w:rsidR="007B306B">
                    <w:rPr>
                      <w:b/>
                      <w:noProof/>
                    </w:rPr>
                    <w:t>2</w:t>
                  </w:r>
                  <w:r w:rsidR="009C0666">
                    <w:rPr>
                      <w:b/>
                    </w:rPr>
                    <w:fldChar w:fldCharType="end"/>
                  </w:r>
                </w:p>
              </w:tc>
            </w:tr>
          </w:tbl>
          <w:p w:rsidR="009D6B24" w:rsidRDefault="007B306B">
            <w:pPr>
              <w:pStyle w:val="a6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A5" w:rsidRDefault="007477A5" w:rsidP="00D4155C">
      <w:r>
        <w:separator/>
      </w:r>
    </w:p>
  </w:footnote>
  <w:footnote w:type="continuationSeparator" w:id="0">
    <w:p w:rsidR="007477A5" w:rsidRDefault="007477A5" w:rsidP="00D41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4111"/>
      <w:gridCol w:w="3685"/>
      <w:gridCol w:w="2977"/>
    </w:tblGrid>
    <w:tr w:rsidR="00E118B9" w:rsidTr="00E118B9">
      <w:trPr>
        <w:trHeight w:val="558"/>
      </w:trPr>
      <w:tc>
        <w:tcPr>
          <w:tcW w:w="817" w:type="dxa"/>
          <w:tcBorders>
            <w:right w:val="nil"/>
          </w:tcBorders>
        </w:tcPr>
        <w:p w:rsidR="00E118B9" w:rsidRDefault="00E118B9" w:rsidP="00D433A0">
          <w:pPr>
            <w:pStyle w:val="a4"/>
            <w:jc w:val="center"/>
          </w:pPr>
          <w:r w:rsidRPr="008F740F">
            <w:rPr>
              <w:sz w:val="28"/>
            </w:rPr>
            <w:object w:dxaOrig="5684" w:dyaOrig="5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.5pt;height:28.5pt" o:ole="" fillcolor="window">
                <v:imagedata r:id="rId1" o:title=""/>
              </v:shape>
              <o:OLEObject Type="Embed" ProgID="MS_ClipArt_Gallery" ShapeID="_x0000_i1025" DrawAspect="Content" ObjectID="_1577015518" r:id="rId2"/>
            </w:object>
          </w:r>
        </w:p>
      </w:tc>
      <w:tc>
        <w:tcPr>
          <w:tcW w:w="4111" w:type="dxa"/>
          <w:tcBorders>
            <w:left w:val="nil"/>
          </w:tcBorders>
        </w:tcPr>
        <w:p w:rsidR="00E118B9" w:rsidRPr="00E11AE4" w:rsidRDefault="00E118B9" w:rsidP="00D433A0">
          <w:pPr>
            <w:pStyle w:val="a4"/>
            <w:jc w:val="center"/>
          </w:pPr>
          <w:r>
            <w:t>Метрологическая служба</w:t>
          </w:r>
          <w:r>
            <w:rPr>
              <w:lang w:val="ky-KG"/>
            </w:rPr>
            <w:t xml:space="preserve"> </w:t>
          </w:r>
          <w:r w:rsidRPr="00E11AE4">
            <w:t xml:space="preserve">ПКТИ </w:t>
          </w:r>
        </w:p>
        <w:p w:rsidR="00E118B9" w:rsidRPr="00E11AE4" w:rsidRDefault="00E118B9" w:rsidP="00D433A0">
          <w:pPr>
            <w:pStyle w:val="a4"/>
            <w:jc w:val="center"/>
          </w:pPr>
          <w:r w:rsidRPr="00E11AE4">
            <w:t>«Водавтоматика и метрология»</w:t>
          </w:r>
        </w:p>
      </w:tc>
      <w:tc>
        <w:tcPr>
          <w:tcW w:w="3685" w:type="dxa"/>
        </w:tcPr>
        <w:p w:rsidR="00E118B9" w:rsidRDefault="00E118B9" w:rsidP="00D433A0">
          <w:pPr>
            <w:pStyle w:val="a4"/>
            <w:jc w:val="center"/>
          </w:pPr>
          <w:r>
            <w:t>Система менеджмента</w:t>
          </w:r>
        </w:p>
        <w:p w:rsidR="00E118B9" w:rsidRPr="00E11AE4" w:rsidRDefault="00E118B9" w:rsidP="00E118B9">
          <w:pPr>
            <w:pStyle w:val="a4"/>
            <w:jc w:val="center"/>
          </w:pPr>
          <w:r>
            <w:rPr>
              <w:lang w:val="ky-KG"/>
            </w:rPr>
            <w:t>Область аккредитации</w:t>
          </w:r>
        </w:p>
      </w:tc>
      <w:tc>
        <w:tcPr>
          <w:tcW w:w="2977" w:type="dxa"/>
        </w:tcPr>
        <w:p w:rsidR="00E118B9" w:rsidRPr="00E11AE4" w:rsidRDefault="00E118B9" w:rsidP="00D433A0">
          <w:pPr>
            <w:pStyle w:val="a4"/>
            <w:jc w:val="center"/>
          </w:pPr>
          <w:r>
            <w:rPr>
              <w:lang w:val="ky-KG"/>
            </w:rPr>
            <w:t>ОА</w:t>
          </w:r>
          <w:r w:rsidRPr="00E11AE4">
            <w:t>-МС</w:t>
          </w:r>
          <w:r>
            <w:t>-</w:t>
          </w:r>
          <w:r w:rsidRPr="00E11AE4">
            <w:t>ПКТИ</w:t>
          </w:r>
          <w:r>
            <w:t>-</w:t>
          </w:r>
          <w:r w:rsidRPr="00E11AE4">
            <w:t>«ВиМ»</w:t>
          </w:r>
        </w:p>
      </w:tc>
    </w:tr>
  </w:tbl>
  <w:p w:rsidR="00E118B9" w:rsidRDefault="00E118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E0"/>
    <w:rsid w:val="00013578"/>
    <w:rsid w:val="001C5530"/>
    <w:rsid w:val="001E50EF"/>
    <w:rsid w:val="001F2693"/>
    <w:rsid w:val="002D3310"/>
    <w:rsid w:val="00347B04"/>
    <w:rsid w:val="003802AF"/>
    <w:rsid w:val="003E176D"/>
    <w:rsid w:val="00432549"/>
    <w:rsid w:val="006B09DD"/>
    <w:rsid w:val="006F6DD3"/>
    <w:rsid w:val="007477A5"/>
    <w:rsid w:val="0076271B"/>
    <w:rsid w:val="007B306B"/>
    <w:rsid w:val="007F70A3"/>
    <w:rsid w:val="008C24E9"/>
    <w:rsid w:val="009C0666"/>
    <w:rsid w:val="009D6B24"/>
    <w:rsid w:val="00A14C8C"/>
    <w:rsid w:val="00A40707"/>
    <w:rsid w:val="00AA4BC3"/>
    <w:rsid w:val="00B024F1"/>
    <w:rsid w:val="00BB583A"/>
    <w:rsid w:val="00BC2150"/>
    <w:rsid w:val="00C533B1"/>
    <w:rsid w:val="00D4155C"/>
    <w:rsid w:val="00DF2297"/>
    <w:rsid w:val="00DF769F"/>
    <w:rsid w:val="00E118B9"/>
    <w:rsid w:val="00F5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024F1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0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C2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B024F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B024F1"/>
    <w:pPr>
      <w:spacing w:after="60" w:line="276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D415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1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415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15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024F1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0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C2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B024F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B024F1"/>
    <w:pPr>
      <w:spacing w:after="60" w:line="276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D415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1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415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15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KCA-PC</cp:lastModifiedBy>
  <cp:revision>2</cp:revision>
  <cp:lastPrinted>2017-01-13T05:29:00Z</cp:lastPrinted>
  <dcterms:created xsi:type="dcterms:W3CDTF">2018-01-09T09:06:00Z</dcterms:created>
  <dcterms:modified xsi:type="dcterms:W3CDTF">2018-01-09T09:06:00Z</dcterms:modified>
</cp:coreProperties>
</file>