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336" w:type="dxa"/>
        <w:tblInd w:w="9464" w:type="dxa"/>
        <w:tblLook w:val="04A0" w:firstRow="1" w:lastRow="0" w:firstColumn="1" w:lastColumn="0" w:noHBand="0" w:noVBand="1"/>
      </w:tblPr>
      <w:tblGrid>
        <w:gridCol w:w="1026"/>
        <w:gridCol w:w="5310"/>
      </w:tblGrid>
      <w:tr w:rsidR="00BA6224" w:rsidRPr="00BA6224" w14:paraId="1C588336" w14:textId="77777777" w:rsidTr="001F4919">
        <w:tc>
          <w:tcPr>
            <w:tcW w:w="1026" w:type="dxa"/>
          </w:tcPr>
          <w:p w14:paraId="4973025F" w14:textId="77777777" w:rsidR="008E371B" w:rsidRPr="00BA6224" w:rsidRDefault="008E371B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C2EC94E" w14:textId="77777777" w:rsidR="008E371B" w:rsidRPr="00BA6224" w:rsidRDefault="008E371B" w:rsidP="004A7DE7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10" w:type="dxa"/>
          </w:tcPr>
          <w:p w14:paraId="5743711F" w14:textId="77777777" w:rsidR="00220777" w:rsidRPr="00BA6224" w:rsidRDefault="00220777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9EDAA87" w14:textId="1741ED90" w:rsidR="008E371B" w:rsidRPr="00BA6224" w:rsidRDefault="008E371B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КЦА</w:t>
            </w:r>
          </w:p>
          <w:p w14:paraId="7DB3B3D0" w14:textId="77777777" w:rsidR="008E371B" w:rsidRPr="00BA6224" w:rsidRDefault="008E371B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6312A61" w14:textId="77777777" w:rsidR="00220777" w:rsidRPr="00BA6224" w:rsidRDefault="008E371B" w:rsidP="00220777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                       </w:t>
            </w:r>
            <w:r w:rsidR="00220777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220777" w:rsidRPr="00BA62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Ахмеджанова</w:t>
            </w:r>
            <w:proofErr w:type="spellEnd"/>
            <w:r w:rsidR="00220777" w:rsidRPr="00BA62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А.Т.</w:t>
            </w:r>
          </w:p>
          <w:p w14:paraId="719189A3" w14:textId="3E00F7DA" w:rsidR="008E371B" w:rsidRPr="00BA6224" w:rsidRDefault="008E371B" w:rsidP="00220777">
            <w:pPr>
              <w:tabs>
                <w:tab w:val="left" w:pos="4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</w:t>
            </w:r>
            <w:r w:rsidRPr="00BA622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подпись, расшифровка подписи</w:t>
            </w:r>
          </w:p>
          <w:p w14:paraId="775A1EEF" w14:textId="77777777" w:rsidR="008E371B" w:rsidRPr="00BA6224" w:rsidRDefault="008E371B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  <w:p w14:paraId="5761A63E" w14:textId="211BA21D" w:rsidR="008E371B" w:rsidRPr="00BA6224" w:rsidRDefault="008E371B" w:rsidP="004A7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</w:t>
            </w:r>
            <w:r w:rsidR="00F27452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аттестату аккредитации</w:t>
            </w:r>
          </w:p>
          <w:p w14:paraId="3C91E468" w14:textId="7984CBC8" w:rsidR="00220777" w:rsidRPr="00BA6224" w:rsidRDefault="008E371B" w:rsidP="001F4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220777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KG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417/КЦА.ОСП.039</w:t>
            </w:r>
            <w:r w:rsidR="001F4919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94CA4BB" w14:textId="3C26EE54" w:rsidR="008E371B" w:rsidRPr="00BA6224" w:rsidRDefault="008E371B" w:rsidP="001F4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</w:t>
            </w:r>
            <w:r w:rsidR="006B270F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6B270F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июля 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6B270F"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23 </w:t>
            </w:r>
            <w:r w:rsidRPr="00BA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14:paraId="197BFE73" w14:textId="20AB8430" w:rsidR="00F27452" w:rsidRPr="00BA6224" w:rsidRDefault="00F27452" w:rsidP="001F4919">
      <w:pPr>
        <w:pStyle w:val="ad"/>
        <w:ind w:left="10632"/>
      </w:pPr>
      <w:r w:rsidRPr="00BA6224">
        <w:t>Переутверждена от ____</w:t>
      </w:r>
      <w:r w:rsidR="00220777" w:rsidRPr="00BA6224">
        <w:t>_____</w:t>
      </w:r>
      <w:r w:rsidRPr="00BA6224">
        <w:t>__________</w:t>
      </w:r>
    </w:p>
    <w:p w14:paraId="0AAE69F7" w14:textId="77777777" w:rsidR="008E371B" w:rsidRPr="00BA6224" w:rsidRDefault="008E371B" w:rsidP="008E371B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</w:p>
    <w:p w14:paraId="272AF99E" w14:textId="6A2475C5" w:rsidR="00F00989" w:rsidRPr="00BA6224" w:rsidRDefault="00F00989" w:rsidP="00F00989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BA622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ДОПОЛНИТЕЛЬНАЯ ОБЛАСТЬ АККРЕДИТАЦИИ </w:t>
      </w:r>
    </w:p>
    <w:p w14:paraId="36B6F844" w14:textId="77777777" w:rsidR="00F00989" w:rsidRPr="00BA6224" w:rsidRDefault="00F00989" w:rsidP="00F00989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BA622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ОРГАНА ПО СЕРТИФИКАЦИИ ПРОДУКЦИИ</w:t>
      </w:r>
    </w:p>
    <w:p w14:paraId="245F28B0" w14:textId="77777777" w:rsidR="00F00989" w:rsidRPr="00BA6224" w:rsidRDefault="00F00989" w:rsidP="00F00989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62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Общества с ограниченной ответственностью «Промышленная Безопасность»</w:t>
      </w:r>
    </w:p>
    <w:p w14:paraId="61DA92E5" w14:textId="05C894E7" w:rsidR="00F00989" w:rsidRPr="00BA6224" w:rsidRDefault="00F00989" w:rsidP="00820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BA622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наименование органа</w:t>
      </w:r>
    </w:p>
    <w:tbl>
      <w:tblPr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551"/>
        <w:gridCol w:w="2443"/>
        <w:gridCol w:w="1701"/>
        <w:gridCol w:w="3969"/>
        <w:gridCol w:w="3657"/>
      </w:tblGrid>
      <w:tr w:rsidR="00BA6224" w:rsidRPr="00BA6224" w14:paraId="4991566E" w14:textId="77777777" w:rsidTr="0082064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310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4B61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продукции/</w:t>
            </w:r>
          </w:p>
          <w:p w14:paraId="4B51BBC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процессов/работы/услуги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9E95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подтверждения соответствия (схемы сертификации /декларирования)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731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ТН ВЭД (где уместно)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7B8B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3C98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BA6224" w:rsidRPr="00BA6224" w14:paraId="2587C1DC" w14:textId="77777777" w:rsidTr="0082064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12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55A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7A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4F8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22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01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A6224" w:rsidRPr="00BA6224" w14:paraId="7781052A" w14:textId="77777777" w:rsidTr="00820644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512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 Обязательна</w:t>
            </w:r>
            <w:bookmarkStart w:id="0" w:name="_GoBack"/>
            <w:bookmarkEnd w:id="0"/>
            <w:r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 сертификация продукции</w:t>
            </w:r>
          </w:p>
          <w:p w14:paraId="6424EC10" w14:textId="77777777" w:rsidR="00820644" w:rsidRPr="00BA6224" w:rsidRDefault="00820644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A6224" w:rsidRPr="00BA6224" w14:paraId="1B0C911B" w14:textId="77777777" w:rsidTr="00820644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56B" w14:textId="3F8C8A13" w:rsidR="00F00989" w:rsidRPr="00BA6224" w:rsidRDefault="00774846" w:rsidP="00820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А21</w:t>
            </w:r>
            <w:r w:rsidR="00F00989"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F00989"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00989"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Обязательная сертификация продукции требованиям Технического регламента Таможенного союза «О безопасности игрушек» (ТР ТС 008/2011). </w:t>
            </w:r>
            <w:r w:rsidR="00F00989" w:rsidRPr="00BA622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80CAD3A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Расширен </w:t>
            </w:r>
            <w:proofErr w:type="gramStart"/>
            <w:r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 _</w:t>
            </w:r>
            <w:proofErr w:type="gramEnd"/>
            <w:r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</w:t>
            </w:r>
          </w:p>
          <w:p w14:paraId="1F29A0DA" w14:textId="0AFCC386" w:rsidR="00820644" w:rsidRPr="00BA6224" w:rsidRDefault="00820644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00989" w:rsidRPr="00BA6224" w14:paraId="437B26D7" w14:textId="77777777" w:rsidTr="00820644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9E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Игрушки, предназначенные для детей в возрасте до 14 лет, в том числе:</w:t>
            </w:r>
          </w:p>
          <w:p w14:paraId="2226BF07" w14:textId="6BC2B865" w:rsidR="00820644" w:rsidRPr="00BA6224" w:rsidRDefault="00820644" w:rsidP="0082064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DADFBC4" w14:textId="77777777" w:rsidR="00F00989" w:rsidRPr="00BA6224" w:rsidRDefault="00F00989" w:rsidP="008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90E78B8" w14:textId="77777777" w:rsidR="00820644" w:rsidRPr="00BA6224" w:rsidRDefault="00820644" w:rsidP="008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FE8D02C" w14:textId="77777777" w:rsidR="00820644" w:rsidRPr="00BA6224" w:rsidRDefault="00820644" w:rsidP="008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5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4"/>
        <w:gridCol w:w="2120"/>
        <w:gridCol w:w="2592"/>
        <w:gridCol w:w="1701"/>
        <w:gridCol w:w="3969"/>
        <w:gridCol w:w="3832"/>
      </w:tblGrid>
      <w:tr w:rsidR="00BA6224" w:rsidRPr="00BA6224" w14:paraId="69BBC9C2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7C05" w14:textId="383AA111" w:rsidR="00F00989" w:rsidRPr="00BA6224" w:rsidRDefault="00774846" w:rsidP="0077484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А21.1 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4F48B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Пасты для лепки, включая пластилин для детской лепки,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</w:t>
            </w:r>
          </w:p>
          <w:p w14:paraId="73D66032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546FE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50F1363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0BADCAA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B0451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5678D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65A306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BE06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3407000000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C338C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245D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331D597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07FDEB7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334022A2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3E7D5CD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8124-2-2014</w:t>
            </w:r>
          </w:p>
          <w:p w14:paraId="6A609D7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1784EE5E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61B9385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19B3DB5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23F2821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2976160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3239058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5096023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25DF6FE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07D43FFE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74A7B5A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60F0EBAF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158E89F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184EB59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1E9885C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5C50A75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1D30871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391AEF96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0518" w14:textId="2C722A4B" w:rsidR="00F00989" w:rsidRPr="00BA6224" w:rsidRDefault="00774846" w:rsidP="0077484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А21.2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EBADC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388A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30FD41F6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7ED83A0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8140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666FB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8D1BE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32F1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1EFED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9403700002;</w:t>
            </w:r>
          </w:p>
          <w:p w14:paraId="0A3E32E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9403700003;</w:t>
            </w:r>
          </w:p>
          <w:p w14:paraId="0F32F580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950300100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9</w:t>
            </w:r>
          </w:p>
          <w:p w14:paraId="3100EA78" w14:textId="1642C3C2" w:rsidR="00F00989" w:rsidRPr="00BA6224" w:rsidRDefault="00820644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    </w:t>
            </w:r>
            <w:r w:rsidR="00F00989"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950300100</w:t>
            </w:r>
          </w:p>
          <w:p w14:paraId="4520B23B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9503 00 100 1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24EC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453B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69BBD11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6551621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7E2D7E3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8124-3-2014</w:t>
            </w:r>
          </w:p>
          <w:p w14:paraId="3250376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8124-2-2014</w:t>
            </w:r>
          </w:p>
          <w:p w14:paraId="4A6B785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17F555D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39EBBD1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23C262A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734FF3E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СТБ 1087-97</w:t>
            </w:r>
          </w:p>
          <w:p w14:paraId="5D4C4D6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5341CDF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1E87785D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4E21566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6FFBDC3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2C3B47E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7942256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79A110D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33100C3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09B109BA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67CEC81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3856794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  <w:p w14:paraId="02DED195" w14:textId="68EF614B" w:rsidR="0018336E" w:rsidRPr="00BA6224" w:rsidRDefault="0018336E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71-1-2014;</w:t>
            </w:r>
          </w:p>
        </w:tc>
      </w:tr>
      <w:tr w:rsidR="00BA6224" w:rsidRPr="00BA6224" w14:paraId="73EA27CF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FDE3" w14:textId="45C9EDC5" w:rsidR="00F00989" w:rsidRPr="00BA6224" w:rsidRDefault="00774846" w:rsidP="0077484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А21.3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C7173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Игрушки, изображающие животных или других существ, кроме людей, в том числе </w:t>
            </w:r>
            <w:proofErr w:type="spellStart"/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мягконабивные</w:t>
            </w:r>
            <w:proofErr w:type="spellEnd"/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93FC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230006C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5310486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6379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7E663B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24B3E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5C5C2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0899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9503004100;</w:t>
            </w:r>
          </w:p>
          <w:p w14:paraId="44BBC8E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9503004900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94B0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3172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42AD014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0216B1C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3BAFB102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5E2661A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017D694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433BF32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6DEBE16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0D33279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7E830A1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0427420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711D554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0D5D178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475C596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3CDEA99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451C281F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643BFE2F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6C93318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ГОСТ 35099-2024; </w:t>
            </w:r>
          </w:p>
          <w:p w14:paraId="65DF194C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3ADA672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67B333C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60D559F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2AE075DC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445" w14:textId="5D09326F" w:rsidR="00F00989" w:rsidRPr="00BA6224" w:rsidRDefault="00774846" w:rsidP="00774846">
            <w:pPr>
              <w:spacing w:after="0" w:line="240" w:lineRule="auto"/>
              <w:ind w:left="23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А21.4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F04D4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Головоломки до 500 деталей включительно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92356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6E6D90C7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7C5809C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B9E8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7EC59E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006EE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6ABB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61107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9503006100;</w:t>
            </w:r>
          </w:p>
          <w:p w14:paraId="32B7FE1A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9503006900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C0D00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Технический регламент Таможенного союза "О безопасности игрушек " (ТР ТС 008/2011) 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BA5E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0C0732E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0B39A2E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3D2BA54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4E7160F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6EA12C4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71-5-2014 </w:t>
            </w:r>
          </w:p>
          <w:p w14:paraId="382CB67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2661249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77C5662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6AECFA4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204B39D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00F7775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30A9932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747F1D80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4B9BB72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2FCDB71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01F502F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2F7F4D8B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41CE8D7D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2C16C389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0058316B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526C96C2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6D2ABEBA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5731" w14:textId="38E59A44" w:rsidR="00F00989" w:rsidRPr="00BA6224" w:rsidRDefault="00774846" w:rsidP="00774846">
            <w:pPr>
              <w:spacing w:after="0" w:line="240" w:lineRule="auto"/>
              <w:ind w:left="381" w:hanging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А21.5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CC102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Игрушки прочие, в том числе игрушки прочие электрические и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игрушки для развлечений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539B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Сертификация</w:t>
            </w:r>
          </w:p>
          <w:p w14:paraId="5FE5544A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7BDF770B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E6CAD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0199D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76A15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98710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F4A94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9503008100;</w:t>
            </w:r>
          </w:p>
          <w:p w14:paraId="51BCDA78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9503008500;</w:t>
            </w:r>
          </w:p>
          <w:p w14:paraId="55160B1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9503009500;</w:t>
            </w:r>
          </w:p>
          <w:p w14:paraId="49B4D8A9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950300990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  <w:p w14:paraId="39E89AAB" w14:textId="00E8ADA7" w:rsidR="00F00989" w:rsidRPr="00BA6224" w:rsidRDefault="00820644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</w:t>
            </w:r>
            <w:r w:rsidR="00F00989"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950300990</w:t>
            </w:r>
          </w:p>
          <w:p w14:paraId="46774266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9503 00 990 1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B292E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7B9A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7D8A23B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378A155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4761012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6F76BDA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395703F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5A3EFEA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3DBC3F2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79CFD05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3478D8F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1B289F0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006894FA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4727E35B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6049FE2A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11A86CE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05666CA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456305E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02E55FF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349EFDF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5281BCE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5638E86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60385BE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1478FA29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D18B" w14:textId="787A11C6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А21.6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A9199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Мячи детские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054B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0B1F3B9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483EB9F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23BD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D5BA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62CFC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C97CD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696B2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950300</w:t>
            </w:r>
          </w:p>
          <w:p w14:paraId="5B5C1D4F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9503 00 990 9</w:t>
            </w:r>
          </w:p>
          <w:p w14:paraId="77DD433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9506 62 000 0</w:t>
            </w:r>
          </w:p>
          <w:p w14:paraId="7E68041E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9506 69 900 0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2F831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Технический регламент Таможенного союза "О безопасности игрушек " (ТР ТС 008/2011); 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8756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29AC9EC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5E54E2A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79882C1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7811094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409E0A9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0A08167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7351EEF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2949C55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0E23557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7C92BA6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2405EB2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121AA94F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23DDFE6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ГОСТ 33795-2016; </w:t>
            </w:r>
          </w:p>
          <w:p w14:paraId="1674E8C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1E12880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47F8A8A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296A755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74247BAB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36A952FF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18E1CE7D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29BB60B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35C9CE85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F8B" w14:textId="7B38C2B2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А21.7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82743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Электронные игры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6FEEB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67CE73D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763E92F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98C66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FF370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DEAF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5B07A1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06A6E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9504500002</w:t>
            </w:r>
          </w:p>
          <w:p w14:paraId="51D9C11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9504 50 000 1</w:t>
            </w:r>
          </w:p>
          <w:p w14:paraId="29D0FD7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9504 50 000 2</w:t>
            </w:r>
          </w:p>
          <w:p w14:paraId="5197EECE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9504 50 000 9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1405C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ED60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396489E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610B3CD5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0729900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6086E515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320F4B9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0FD3CE7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4BA3EF8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6B28575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05ABB43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272E904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4062DBC0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2B951F4E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12DEC2EA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06E83ABE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16223330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391279B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14D3A9E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1729257C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208FCC7B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47A45AA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0735CB6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2ACE81A7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E83" w14:textId="7E2B040E" w:rsidR="00F00989" w:rsidRPr="00BA6224" w:rsidRDefault="00774846" w:rsidP="007748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А21.8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4BCB6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Настольные или комнатные игрушки (игры), карточные игрушки (игры) всех типов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87A58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5FBA4EEB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09727C1E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105036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1DBC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B8D83B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4C03CF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F4C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9504908009;</w:t>
            </w:r>
          </w:p>
          <w:p w14:paraId="44CCD181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9504500009</w:t>
            </w:r>
          </w:p>
          <w:p w14:paraId="65B88659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9504 40 000 0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6E59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2AE5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7E0638F5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4FC3FF8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2D2F711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1012EB15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40D1490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37EBD84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6DD4045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79B839F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2B941B4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6BE78AA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2CBFC97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549FCFB0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11EF726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2A04764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0839E5EC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303652B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2F0F46D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781D673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1B0DA34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753D2BF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46CC686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36643FCE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0A9" w14:textId="5F9B95E9" w:rsidR="00F00989" w:rsidRPr="00BA6224" w:rsidRDefault="00774846" w:rsidP="007748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А21.9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83F61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Краски, в том числе краски, наносимые пальцами, гуашь, и другие аналогичные изделия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42E7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7677C7AC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6C340B17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9A6A1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3D9A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20CBF5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D4129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97C7E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3213</w:t>
            </w:r>
          </w:p>
          <w:p w14:paraId="505B231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3213 10 000 0</w:t>
            </w:r>
          </w:p>
          <w:p w14:paraId="535D81B8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3213 90 000 0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64650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4361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209AFD3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74F04AE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417603F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6782ED6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24D9632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42BCA80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5A85FEF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6193F47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0416812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СТБ 1087-97</w:t>
            </w:r>
          </w:p>
          <w:p w14:paraId="6E657BA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464672C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17AD97A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  <w:p w14:paraId="799FC25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00EED02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71-8-2021;</w:t>
            </w:r>
          </w:p>
          <w:p w14:paraId="64B3641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34399-2018;</w:t>
            </w:r>
          </w:p>
          <w:p w14:paraId="5112D77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62115-2022;</w:t>
            </w:r>
          </w:p>
          <w:p w14:paraId="5AE0B5C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79A9E941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35099-2024;</w:t>
            </w:r>
          </w:p>
          <w:p w14:paraId="066666A4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217C572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33795-2016;</w:t>
            </w:r>
          </w:p>
          <w:p w14:paraId="3A28482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71-14-2022;</w:t>
            </w:r>
          </w:p>
        </w:tc>
      </w:tr>
      <w:tr w:rsidR="00BA6224" w:rsidRPr="00BA6224" w14:paraId="622D803D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9A8D" w14:textId="2D72681B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А21.10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EF3B7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Игрушечные изделия для праздников, карнавалов и</w:t>
            </w:r>
          </w:p>
          <w:p w14:paraId="6C9883F3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игрушечные изделия для увеселения, включая предметы для показа фокусов и шуток</w:t>
            </w:r>
          </w:p>
          <w:p w14:paraId="320B04A1" w14:textId="77777777" w:rsidR="00F00989" w:rsidRPr="00BA6224" w:rsidRDefault="00F00989" w:rsidP="00820644">
            <w:pPr>
              <w:spacing w:after="0" w:line="240" w:lineRule="auto"/>
              <w:ind w:right="-41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D57F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59E5C4BA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  <w:p w14:paraId="5EB8ED68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8A6D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47950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EE6BA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6404B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D451A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9505</w:t>
            </w:r>
          </w:p>
          <w:p w14:paraId="3C7FE563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9505 10 900 0</w:t>
            </w:r>
          </w:p>
          <w:p w14:paraId="118FEE5E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9505 90 000 0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85919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F02D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5C5C445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5AB5FEA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12F7A9C9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42393852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2832736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71-5-2014 </w:t>
            </w:r>
          </w:p>
          <w:p w14:paraId="32816F6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2A9AFB5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16A7F77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44CC798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735FE55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40EE59FA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12FEB32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502B7EC9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2FABD7E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6E85E46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2197FB1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5E8879B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34B1816C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ГОСТ EN 71-7-2021;</w:t>
            </w:r>
          </w:p>
          <w:p w14:paraId="18BEEB5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6F566F85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62012D2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4FC292FF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CEA" w14:textId="0BE8BFB9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А21.11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309F3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Бассейны для детей, в том числе сухие бассейны с шариками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19721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112F9D8A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B74B9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9506</w:t>
            </w:r>
          </w:p>
          <w:p w14:paraId="3E364499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9506 99 900 0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27C05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CAEDF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ТР ТС 008/2011;</w:t>
            </w:r>
          </w:p>
          <w:p w14:paraId="0F1D7FCD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34446-2018</w:t>
            </w:r>
          </w:p>
          <w:p w14:paraId="79BC8667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25779-90</w:t>
            </w:r>
          </w:p>
          <w:p w14:paraId="507D20B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8124-3-2014</w:t>
            </w:r>
          </w:p>
          <w:p w14:paraId="6B5C092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</w:t>
            </w: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8124-2-2014</w:t>
            </w:r>
          </w:p>
          <w:p w14:paraId="44D7273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71-5-2014</w:t>
            </w:r>
          </w:p>
          <w:p w14:paraId="0D08E02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71-5-2018</w:t>
            </w:r>
          </w:p>
          <w:p w14:paraId="288CB46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71-13-2018</w:t>
            </w:r>
          </w:p>
          <w:p w14:paraId="38F0B02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IEC 60825-1-2011</w:t>
            </w:r>
          </w:p>
          <w:p w14:paraId="04A28384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СТБ 1087-97</w:t>
            </w:r>
          </w:p>
          <w:p w14:paraId="699C0D08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Р 53906-2010</w:t>
            </w:r>
          </w:p>
          <w:p w14:paraId="22ACE0F2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СТ РК ISO 8124-3-2008</w:t>
            </w:r>
          </w:p>
          <w:p w14:paraId="5D3E731D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34399-2018; </w:t>
            </w:r>
          </w:p>
          <w:p w14:paraId="3FD2F926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33795-2016; </w:t>
            </w:r>
          </w:p>
          <w:p w14:paraId="1BAD09F0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IEC 60825-1-2023;</w:t>
            </w:r>
          </w:p>
          <w:p w14:paraId="5862FB9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IEC 62115-2022; </w:t>
            </w:r>
          </w:p>
          <w:p w14:paraId="685A29DD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35097-2024 (EN 71-4:2020);</w:t>
            </w:r>
          </w:p>
          <w:p w14:paraId="6604FFF7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35099-2024; </w:t>
            </w:r>
          </w:p>
          <w:p w14:paraId="68DC8A2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71-7-2021;</w:t>
            </w:r>
          </w:p>
          <w:p w14:paraId="6FAD2228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71-14-2022; </w:t>
            </w:r>
          </w:p>
          <w:p w14:paraId="60043B83" w14:textId="77777777" w:rsidR="00F00989" w:rsidRPr="00BA6224" w:rsidRDefault="00F00989" w:rsidP="00820644">
            <w:pPr>
              <w:snapToGrid w:val="0"/>
              <w:spacing w:after="0" w:line="240" w:lineRule="auto"/>
              <w:ind w:right="-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ГОСТ EN 71-8-2021; </w:t>
            </w:r>
          </w:p>
          <w:p w14:paraId="1D6BE87C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ГОСТ EN 71-1-2022;</w:t>
            </w:r>
          </w:p>
        </w:tc>
      </w:tr>
      <w:tr w:rsidR="00BA6224" w:rsidRPr="00BA6224" w14:paraId="48BAF288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1215" w14:textId="1A51BE0B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А21.12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89A7A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Батуты для детей для домашнего использования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B150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44D3B904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D9CC2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9506 99 900 0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36AD5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65B99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8124-3-2014;</w:t>
            </w:r>
          </w:p>
          <w:p w14:paraId="6EB4DDD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8124-2-2014;</w:t>
            </w:r>
          </w:p>
          <w:p w14:paraId="2BAF521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25779-90;</w:t>
            </w:r>
          </w:p>
          <w:p w14:paraId="7FED96E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71-13-2018;</w:t>
            </w:r>
          </w:p>
          <w:p w14:paraId="58C3AFA7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71-1-2022;</w:t>
            </w:r>
          </w:p>
          <w:p w14:paraId="6636844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71-7-2021;</w:t>
            </w:r>
          </w:p>
          <w:p w14:paraId="547DF6EE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71-8-2021;</w:t>
            </w:r>
          </w:p>
          <w:p w14:paraId="7F76DF7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34399-2018;</w:t>
            </w:r>
          </w:p>
          <w:p w14:paraId="0E673A90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62115-2022;</w:t>
            </w:r>
          </w:p>
          <w:p w14:paraId="293E5C7D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60825-1-2023;</w:t>
            </w:r>
          </w:p>
          <w:p w14:paraId="586EE76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35099-2024;</w:t>
            </w:r>
          </w:p>
          <w:p w14:paraId="31B0128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35097-2024 (EN 71-4:2020);</w:t>
            </w:r>
          </w:p>
          <w:p w14:paraId="4AC413D8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33795-2016;</w:t>
            </w:r>
          </w:p>
          <w:p w14:paraId="5F3A2BE5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71-5-2018;</w:t>
            </w:r>
          </w:p>
          <w:p w14:paraId="55B2D5A5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71-14-2022;</w:t>
            </w:r>
          </w:p>
        </w:tc>
      </w:tr>
      <w:tr w:rsidR="00BA6224" w:rsidRPr="00BA6224" w14:paraId="6684418B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235" w14:textId="017EE643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А21.13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DFD30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Карандаши, маркеры, фломастеры, кисти и другие аналогичные изделия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6DD6D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2F9960E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79AF8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9603 30 100 0</w:t>
            </w:r>
          </w:p>
          <w:p w14:paraId="4C70EB25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9608 20 000 0</w:t>
            </w:r>
          </w:p>
          <w:p w14:paraId="22F9B61F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9608 50 000 0</w:t>
            </w:r>
          </w:p>
          <w:p w14:paraId="60CC8845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9608 99 000 9</w:t>
            </w:r>
          </w:p>
          <w:p w14:paraId="2194A412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9609 10 100 0</w:t>
            </w:r>
          </w:p>
          <w:p w14:paraId="5E671AAF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9609 10 900 0</w:t>
            </w:r>
          </w:p>
          <w:p w14:paraId="347784BD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9609 20 000 0</w:t>
            </w:r>
          </w:p>
          <w:p w14:paraId="682C265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9609 90 100 0</w:t>
            </w:r>
          </w:p>
          <w:p w14:paraId="00C7D61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9609 90 900 0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CD4D9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E4DE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8124-3-2014;</w:t>
            </w:r>
          </w:p>
          <w:p w14:paraId="4270017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8124-2-2014;</w:t>
            </w:r>
          </w:p>
          <w:p w14:paraId="5DF5AA5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25779-90;</w:t>
            </w:r>
          </w:p>
          <w:p w14:paraId="34953EF9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71-13-2018;</w:t>
            </w:r>
          </w:p>
          <w:p w14:paraId="5C9DAF19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71-1-2022;</w:t>
            </w:r>
          </w:p>
          <w:p w14:paraId="2853275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71-7-2021;</w:t>
            </w:r>
          </w:p>
          <w:p w14:paraId="1919764C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71-8-2021;</w:t>
            </w:r>
          </w:p>
          <w:p w14:paraId="00DC09D8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34399-2018;</w:t>
            </w:r>
          </w:p>
          <w:p w14:paraId="14725AD8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62115-2022;</w:t>
            </w:r>
          </w:p>
          <w:p w14:paraId="0213CCDE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60825-1-2023;</w:t>
            </w:r>
          </w:p>
          <w:p w14:paraId="4CA708B2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35099-2024;</w:t>
            </w:r>
          </w:p>
          <w:p w14:paraId="3F05850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35097-2024 (EN 71-4:2020);</w:t>
            </w:r>
          </w:p>
          <w:p w14:paraId="51CCFCA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33795-2016;</w:t>
            </w:r>
          </w:p>
          <w:p w14:paraId="4004E1AA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71-5-2018;</w:t>
            </w:r>
          </w:p>
          <w:p w14:paraId="1652188B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71-14-2022;</w:t>
            </w:r>
          </w:p>
        </w:tc>
      </w:tr>
      <w:tr w:rsidR="00BA6224" w:rsidRPr="00BA6224" w14:paraId="1EFD6815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6269" w14:textId="49B040D3" w:rsidR="00F00989" w:rsidRPr="00BA6224" w:rsidRDefault="00774846" w:rsidP="00774846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А21.14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34C16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Качели для домашнего использования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A97DF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Сертификация</w:t>
            </w:r>
          </w:p>
          <w:p w14:paraId="66E12279" w14:textId="77777777" w:rsidR="00F00989" w:rsidRPr="00BA6224" w:rsidRDefault="00F00989" w:rsidP="0082064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(1с, 3с)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45B5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9401 52 000 0</w:t>
            </w:r>
          </w:p>
          <w:p w14:paraId="6A60FB35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9401 53 000 0</w:t>
            </w:r>
          </w:p>
          <w:p w14:paraId="259221F5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9401 59 000 0</w:t>
            </w:r>
          </w:p>
          <w:p w14:paraId="722D7796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9401 61 000 0</w:t>
            </w:r>
          </w:p>
          <w:p w14:paraId="5551AF8D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9401 69 000 0</w:t>
            </w:r>
          </w:p>
          <w:p w14:paraId="39C88A04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9401 71 000 9</w:t>
            </w:r>
          </w:p>
          <w:p w14:paraId="5D63947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9401 79 000 9</w:t>
            </w:r>
          </w:p>
          <w:p w14:paraId="50439157" w14:textId="77777777" w:rsidR="00F00989" w:rsidRPr="00BA6224" w:rsidRDefault="00F00989" w:rsidP="008206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9401 80 000 9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B96F7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"О безопасности игрушек " (ТР ТС 008/2011)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B4BD5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8124-3-2014;</w:t>
            </w:r>
          </w:p>
          <w:p w14:paraId="7DA91CDE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ISO 8124-2-2014;</w:t>
            </w:r>
          </w:p>
          <w:p w14:paraId="5BC55F77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25779-90;</w:t>
            </w:r>
          </w:p>
          <w:p w14:paraId="3DEC4AF2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71-13-2018;</w:t>
            </w:r>
          </w:p>
          <w:p w14:paraId="2D040347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71-1-2022;</w:t>
            </w:r>
          </w:p>
          <w:p w14:paraId="0DFE7AB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71-7-2021;</w:t>
            </w:r>
          </w:p>
          <w:p w14:paraId="76B64944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71-8-2021;</w:t>
            </w:r>
          </w:p>
          <w:p w14:paraId="4A25BBE6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34399-2018;</w:t>
            </w:r>
          </w:p>
          <w:p w14:paraId="24A64CAF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62115-2022;</w:t>
            </w:r>
          </w:p>
          <w:p w14:paraId="1AD89F28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IEC 60825-1-2023;</w:t>
            </w:r>
          </w:p>
          <w:p w14:paraId="035E833F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35099-2024;</w:t>
            </w:r>
          </w:p>
          <w:p w14:paraId="5BDDC6D3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35097-2024 (EN 71-4:2020);</w:t>
            </w:r>
          </w:p>
          <w:p w14:paraId="66217CA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33795-2016;</w:t>
            </w:r>
          </w:p>
          <w:p w14:paraId="2DB89B2B" w14:textId="77777777" w:rsidR="00F00989" w:rsidRPr="00BA6224" w:rsidRDefault="00F00989" w:rsidP="00820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71-5-2018;</w:t>
            </w:r>
          </w:p>
          <w:p w14:paraId="1E257B71" w14:textId="77777777" w:rsidR="00F00989" w:rsidRPr="00BA6224" w:rsidRDefault="00F00989" w:rsidP="008206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18"/>
                <w:szCs w:val="18"/>
              </w:rPr>
              <w:t>ГОСТ EN 71-14-2022;</w:t>
            </w:r>
          </w:p>
        </w:tc>
      </w:tr>
      <w:tr w:rsidR="00BA6224" w:rsidRPr="00BA6224" w14:paraId="143B2331" w14:textId="77777777" w:rsidTr="00025246">
        <w:tc>
          <w:tcPr>
            <w:tcW w:w="15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EAAA2D" w14:textId="77777777" w:rsidR="0018336E" w:rsidRPr="00BA6224" w:rsidRDefault="007B4EDD" w:rsidP="0018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А22. Обязательная сертификация продукции требованиям Технического регламента Таможенного союза «О безопасности оборудования, работающего под избыточным давлением» (ТР ТС 032/2013)</w:t>
            </w:r>
            <w:r w:rsidR="0018336E" w:rsidRPr="00BA62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18336E"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Расширен </w:t>
            </w:r>
            <w:proofErr w:type="gramStart"/>
            <w:r w:rsidR="0018336E"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 _</w:t>
            </w:r>
            <w:proofErr w:type="gramEnd"/>
            <w:r w:rsidR="0018336E" w:rsidRPr="00BA62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</w:t>
            </w:r>
          </w:p>
          <w:p w14:paraId="39B29CEE" w14:textId="018F6D73" w:rsidR="007B4EDD" w:rsidRPr="00BA6224" w:rsidRDefault="007B4EDD" w:rsidP="007B4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224" w:rsidRPr="00BA6224" w14:paraId="69C7211A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865D" w14:textId="023AD67A" w:rsidR="006D1FAD" w:rsidRPr="00BA6224" w:rsidRDefault="006D1FAD" w:rsidP="006D1FAD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А22.1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BEED3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Сосуды, предназначенные для сжатых, сжиженных, растворенных под давлением газов и паров, используемые для рабочих сред группы 1 и имеющие:</w:t>
            </w:r>
          </w:p>
          <w:p w14:paraId="69C5FAA1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расчетное давление свыше 0,05 МПа, вместимость более 0,001 м3 и произведение значения расчетного давления на значение вместимости, составляющее свыше 0,0025 МПа · м3;</w:t>
            </w:r>
          </w:p>
          <w:p w14:paraId="6B2CD47E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расчетное давление свыше 20 МПа, вместимость свыше 0,0001 м</w:t>
            </w:r>
            <w:proofErr w:type="gramStart"/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3  до</w:t>
            </w:r>
            <w:proofErr w:type="gramEnd"/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0,001 м3  включительно.</w:t>
            </w:r>
          </w:p>
          <w:p w14:paraId="31E0D618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8214FD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Сосуды, предназначенные для сжатых, сжиженных, растворенных под давлением газов и паров, используемые для </w:t>
            </w: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рабочих сред группы 2 и имеющие:</w:t>
            </w:r>
          </w:p>
          <w:p w14:paraId="2E6BDF37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расчетное давление свыше 0,05 МПа, вместимость более 0,001 м3 и произведение значения расчетного давления на значение вместимости, составляющее свыше 0,005 МПа · м3;</w:t>
            </w:r>
          </w:p>
          <w:p w14:paraId="7B5F0862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расчетное давление свыше 100 МПа, вместимость свыше 0,0001 м3 до 0,001 м3 включительно.</w:t>
            </w:r>
          </w:p>
          <w:p w14:paraId="07D19BC7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51E4A8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Сосуды, предназначенные для жидкостей, используемые для рабочих сред группы 1 и имеющие:</w:t>
            </w:r>
          </w:p>
          <w:p w14:paraId="53BDBFD2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- расчетное давление свыше 0,05 МПа, вместимость более 0,001 м3 и произведение значения расчетного давления на значение вместимости, составляющее свыше 0,02 МПа · м3;</w:t>
            </w:r>
          </w:p>
          <w:p w14:paraId="3174BD5F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расчетное давление свыше 50 МПа, вместимость свыше </w:t>
            </w: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0,0001 м3 до 0,001 м3 включительно</w:t>
            </w:r>
          </w:p>
          <w:p w14:paraId="6691B66F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10A0C1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F4038D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Сосуды, предназначенные для жидкостей, используемые для рабочих сред группы 2 и имеющие:</w:t>
            </w:r>
          </w:p>
          <w:p w14:paraId="1B390062" w14:textId="77777777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- расчетное давление свыше 1 МПа, вместимость более 0,01 м3 и произведение значения расчетного давления на значение вместимости, составляющее свыше 1 МПа · м3;</w:t>
            </w:r>
          </w:p>
          <w:p w14:paraId="77EE4964" w14:textId="74D06001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18"/>
              </w:rPr>
              <w:t>расчетное давление свыше 100 МПа, вместимость свыше 0,0001 м3 до 0,01 м3 включительно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D2623" w14:textId="77777777" w:rsidR="006D1FAD" w:rsidRPr="00BA6224" w:rsidRDefault="006D1FAD" w:rsidP="006D1FA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Сертификация</w:t>
            </w:r>
          </w:p>
          <w:p w14:paraId="0B827699" w14:textId="7DECD29F" w:rsidR="006D1FAD" w:rsidRPr="00BA6224" w:rsidRDefault="006D1FAD" w:rsidP="006D1FA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(1С, 3С, 4С, 7С)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46173" w14:textId="77777777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8404 10 000 0</w:t>
            </w:r>
          </w:p>
          <w:p w14:paraId="21AB5671" w14:textId="77777777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8404 20 000 0</w:t>
            </w:r>
          </w:p>
          <w:p w14:paraId="270C79F7" w14:textId="451FEDF0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8419 89 989 0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FBCEB" w14:textId="67948C4C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784F8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ТР ТС 032/2013; </w:t>
            </w:r>
          </w:p>
          <w:p w14:paraId="4704BE3D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12.2.085-2017 </w:t>
            </w:r>
          </w:p>
          <w:p w14:paraId="1C030115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12.2.054-81 </w:t>
            </w:r>
          </w:p>
          <w:p w14:paraId="3A4D362E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СТ РК 1358-2005 </w:t>
            </w:r>
          </w:p>
          <w:p w14:paraId="3F245B5A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21561-2017 </w:t>
            </w:r>
          </w:p>
          <w:p w14:paraId="70D160F6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Р 50599-93 </w:t>
            </w:r>
          </w:p>
          <w:p w14:paraId="2B81B255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СТ РК 1357-2005 </w:t>
            </w:r>
          </w:p>
          <w:p w14:paraId="29A32F30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СТБ ЕН 286-1-2004 </w:t>
            </w:r>
          </w:p>
          <w:p w14:paraId="745602C6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Р 53258-2019 </w:t>
            </w:r>
          </w:p>
          <w:p w14:paraId="22B56AEE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34347-2017 </w:t>
            </w:r>
          </w:p>
          <w:p w14:paraId="24D3EFD3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15860-84 </w:t>
            </w:r>
          </w:p>
          <w:p w14:paraId="71A43071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>ГОСТ 9731-79</w:t>
            </w:r>
          </w:p>
          <w:p w14:paraId="42E3412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20680-2002 </w:t>
            </w:r>
          </w:p>
          <w:p w14:paraId="2346865A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9617-76 </w:t>
            </w:r>
          </w:p>
          <w:p w14:paraId="639CEBB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949-73 </w:t>
            </w:r>
          </w:p>
          <w:p w14:paraId="160C5840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9493-80 </w:t>
            </w:r>
          </w:p>
          <w:p w14:paraId="72A257A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30780-2002 </w:t>
            </w:r>
          </w:p>
          <w:p w14:paraId="5908A72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25215-82 </w:t>
            </w:r>
          </w:p>
          <w:p w14:paraId="3C01AA7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26159-84 </w:t>
            </w:r>
          </w:p>
          <w:p w14:paraId="26F621A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12247-80 </w:t>
            </w:r>
          </w:p>
          <w:p w14:paraId="4B76C064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16860-88 </w:t>
            </w:r>
          </w:p>
          <w:p w14:paraId="25BF8E4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51364-99 </w:t>
            </w:r>
          </w:p>
          <w:p w14:paraId="40C2EED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25449-82 </w:t>
            </w:r>
          </w:p>
          <w:p w14:paraId="1152C51E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25450-82 </w:t>
            </w:r>
          </w:p>
          <w:p w14:paraId="2F60DD2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13372-78 </w:t>
            </w:r>
          </w:p>
          <w:p w14:paraId="3210DF0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lastRenderedPageBreak/>
              <w:t xml:space="preserve">ГОСТ Р 54522-2011 </w:t>
            </w:r>
          </w:p>
          <w:p w14:paraId="4C4A1DA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33855-2016 </w:t>
            </w:r>
          </w:p>
          <w:p w14:paraId="525FD23A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СТБ ЕН 286-1-2004 </w:t>
            </w:r>
          </w:p>
          <w:p w14:paraId="4110D70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ISO 15547-1-2016 </w:t>
            </w:r>
          </w:p>
          <w:p w14:paraId="3E153CB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12.2.052-81 </w:t>
            </w:r>
          </w:p>
          <w:p w14:paraId="4FC651C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15518-87 </w:t>
            </w:r>
          </w:p>
          <w:p w14:paraId="063B31D5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17032-2022 </w:t>
            </w:r>
          </w:p>
          <w:p w14:paraId="27F36E4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27590-2005 </w:t>
            </w:r>
          </w:p>
          <w:p w14:paraId="40D97E1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28679-90 </w:t>
            </w:r>
          </w:p>
          <w:p w14:paraId="72C7275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31314.3-2006 (ИСО 1496-3:1995) </w:t>
            </w:r>
          </w:p>
          <w:p w14:paraId="5D3C755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31385-2016 </w:t>
            </w:r>
          </w:p>
          <w:p w14:paraId="736F654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31838-2012 </w:t>
            </w:r>
          </w:p>
          <w:p w14:paraId="138DFFC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31842-2012 (ISO 16812:2007) </w:t>
            </w:r>
          </w:p>
          <w:p w14:paraId="499985B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34233.1-2017 </w:t>
            </w:r>
          </w:p>
          <w:p w14:paraId="21ABF8A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34233.2-2017 </w:t>
            </w:r>
          </w:p>
          <w:p w14:paraId="5D6EEE7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34233.3-2017 </w:t>
            </w:r>
          </w:p>
          <w:p w14:paraId="03BF363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34233.4-2017 </w:t>
            </w:r>
          </w:p>
          <w:p w14:paraId="59903798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34233.5-2017 </w:t>
            </w:r>
          </w:p>
          <w:p w14:paraId="0CB1AAF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34233.6-2017 </w:t>
            </w:r>
          </w:p>
          <w:p w14:paraId="16F8C36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34233.7-2017 </w:t>
            </w:r>
          </w:p>
          <w:p w14:paraId="606C77E4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34233.8-2017 </w:t>
            </w:r>
          </w:p>
          <w:p w14:paraId="3C40583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34233.9-2017 </w:t>
            </w:r>
          </w:p>
          <w:p w14:paraId="0B862A6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34233.10-2017 </w:t>
            </w:r>
          </w:p>
          <w:p w14:paraId="3514754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34233.11-2017 </w:t>
            </w:r>
          </w:p>
          <w:p w14:paraId="6CE3D47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34233.12-2017 </w:t>
            </w:r>
          </w:p>
          <w:p w14:paraId="7B5A0755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34283-2017 </w:t>
            </w:r>
          </w:p>
          <w:p w14:paraId="47D833B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СТБ ГОСТ Р 51659-2001 </w:t>
            </w:r>
          </w:p>
          <w:p w14:paraId="4C44428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1708-1-2016 </w:t>
            </w:r>
          </w:p>
          <w:p w14:paraId="71BA03F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51659-2000 </w:t>
            </w:r>
          </w:p>
          <w:p w14:paraId="08373EC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53682-2009 (ИСО 13705:2006) </w:t>
            </w:r>
          </w:p>
          <w:p w14:paraId="4A6F16C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54803-2011 </w:t>
            </w:r>
          </w:p>
          <w:p w14:paraId="22C8BD2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lastRenderedPageBreak/>
              <w:t xml:space="preserve">ГОСТ Р 55597-2013 </w:t>
            </w:r>
          </w:p>
          <w:p w14:paraId="0A0CA51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ISO 11439-2014 </w:t>
            </w:r>
          </w:p>
          <w:p w14:paraId="2225E76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33986-2016 </w:t>
            </w:r>
          </w:p>
          <w:p w14:paraId="232B2CE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24756-81 </w:t>
            </w:r>
          </w:p>
          <w:p w14:paraId="4A66E65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25867-83 </w:t>
            </w:r>
          </w:p>
          <w:p w14:paraId="689EC56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ISO 13706-2011 </w:t>
            </w:r>
          </w:p>
          <w:p w14:paraId="2E081D05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15547-1-2016 </w:t>
            </w:r>
          </w:p>
          <w:p w14:paraId="084E146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16769-84 </w:t>
            </w:r>
          </w:p>
          <w:p w14:paraId="3672314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25005-94 </w:t>
            </w:r>
          </w:p>
          <w:p w14:paraId="55D9338E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25221-82 </w:t>
            </w:r>
          </w:p>
          <w:p w14:paraId="089BA25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55559-2013 </w:t>
            </w:r>
          </w:p>
          <w:p w14:paraId="04EF4217" w14:textId="55B059BE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ГОСТ ISO 13760-2011 </w:t>
            </w:r>
          </w:p>
        </w:tc>
      </w:tr>
      <w:tr w:rsidR="00BA6224" w:rsidRPr="00BA6224" w14:paraId="10957272" w14:textId="77777777" w:rsidTr="00820644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D6FE" w14:textId="7F7E4D4D" w:rsidR="006D1FAD" w:rsidRPr="00BA6224" w:rsidRDefault="006D1FAD" w:rsidP="006D1FAD">
            <w:pPr>
              <w:spacing w:after="0" w:line="240" w:lineRule="auto"/>
              <w:ind w:left="720" w:hanging="48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А22.2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1A6D8" w14:textId="63E1C2A4" w:rsidR="006D1FAD" w:rsidRPr="00BA6224" w:rsidRDefault="006D1FAD" w:rsidP="006D1F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18"/>
                <w:szCs w:val="20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5BE5B" w14:textId="77777777" w:rsidR="006D1FAD" w:rsidRPr="00BA6224" w:rsidRDefault="006D1FAD" w:rsidP="006D1FA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Сертификация</w:t>
            </w:r>
          </w:p>
          <w:p w14:paraId="61BA5467" w14:textId="402493C2" w:rsidR="006D1FAD" w:rsidRPr="00BA6224" w:rsidRDefault="006D1FAD" w:rsidP="006D1FA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(1С, 3С, 4С, 7С)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032DC" w14:textId="77777777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8404 10 000 0</w:t>
            </w:r>
          </w:p>
          <w:p w14:paraId="2ECBF7B7" w14:textId="77777777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8404 20 000 0</w:t>
            </w:r>
          </w:p>
          <w:p w14:paraId="4444EC81" w14:textId="61EB007E" w:rsidR="006D1FAD" w:rsidRPr="00BA6224" w:rsidRDefault="006D1FAD" w:rsidP="006D1F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8404 90 000 0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1D8B9" w14:textId="10799376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F1F95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356-80 </w:t>
            </w:r>
          </w:p>
          <w:p w14:paraId="343B85F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9399-81 </w:t>
            </w:r>
          </w:p>
          <w:p w14:paraId="6A8E878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9544-2015 </w:t>
            </w:r>
          </w:p>
          <w:p w14:paraId="78F328FA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9931-85 </w:t>
            </w:r>
          </w:p>
          <w:p w14:paraId="2377E93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10092-2006 </w:t>
            </w:r>
          </w:p>
          <w:p w14:paraId="4A3AE07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13716-73 </w:t>
            </w:r>
          </w:p>
          <w:p w14:paraId="4FC2D86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14114-85 </w:t>
            </w:r>
          </w:p>
          <w:p w14:paraId="00F4BBB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14115-85 </w:t>
            </w:r>
          </w:p>
          <w:p w14:paraId="47D21C3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14116-85 </w:t>
            </w:r>
          </w:p>
          <w:p w14:paraId="629167C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17314-81 </w:t>
            </w:r>
          </w:p>
          <w:p w14:paraId="7F476E5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17380-2001 (ИСО 3419-81) </w:t>
            </w:r>
          </w:p>
          <w:p w14:paraId="72612E7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lastRenderedPageBreak/>
              <w:t xml:space="preserve">ГОСТ 21804-94 </w:t>
            </w:r>
          </w:p>
          <w:p w14:paraId="15414974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25215-82 </w:t>
            </w:r>
          </w:p>
          <w:p w14:paraId="04ABAB1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25756-83 </w:t>
            </w:r>
          </w:p>
          <w:p w14:paraId="48CFD49E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26296-84 </w:t>
            </w:r>
          </w:p>
          <w:p w14:paraId="681C98D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26526-85 </w:t>
            </w:r>
          </w:p>
          <w:p w14:paraId="2C219D4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27036-86 </w:t>
            </w:r>
          </w:p>
          <w:p w14:paraId="209C30D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28759.1-90 </w:t>
            </w:r>
          </w:p>
          <w:p w14:paraId="230BA0B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28759.2-90 </w:t>
            </w:r>
          </w:p>
          <w:p w14:paraId="1020A3A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28759.3-90 </w:t>
            </w:r>
          </w:p>
          <w:p w14:paraId="4F33397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28759.4-90 </w:t>
            </w:r>
          </w:p>
          <w:p w14:paraId="7B2FCD4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28759.5-90 </w:t>
            </w:r>
          </w:p>
          <w:p w14:paraId="28B95331" w14:textId="77777777" w:rsidR="00BE1218" w:rsidRPr="00BA6224" w:rsidRDefault="00BE1218" w:rsidP="00BE1218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>ГОСТ 32569-2013</w:t>
            </w:r>
          </w:p>
          <w:p w14:paraId="0FCDAD48" w14:textId="77777777" w:rsidR="00BE1218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>ГОСТ 32935-2014</w:t>
            </w:r>
          </w:p>
          <w:p w14:paraId="1ABA2D25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33229-2015 </w:t>
            </w:r>
          </w:p>
          <w:p w14:paraId="44FA5A11" w14:textId="77777777" w:rsidR="008473A9" w:rsidRPr="00BA6224" w:rsidRDefault="008473A9" w:rsidP="0084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>ГОСТ 33257-2015</w:t>
            </w:r>
          </w:p>
          <w:p w14:paraId="7362A7C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33258-2015 </w:t>
            </w:r>
          </w:p>
          <w:p w14:paraId="2ACC48A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33259-2015 </w:t>
            </w:r>
          </w:p>
          <w:p w14:paraId="7A0B045A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33260-2015 </w:t>
            </w:r>
          </w:p>
          <w:p w14:paraId="13B2F5E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34347-2017 </w:t>
            </w:r>
          </w:p>
          <w:p w14:paraId="539110B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50671-94 </w:t>
            </w:r>
          </w:p>
          <w:p w14:paraId="7F3AF5D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51127-98 </w:t>
            </w:r>
          </w:p>
          <w:p w14:paraId="13F7717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51571-2000 </w:t>
            </w:r>
          </w:p>
          <w:p w14:paraId="16C882A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53676-2009 </w:t>
            </w:r>
          </w:p>
          <w:p w14:paraId="2549F34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54086-2010 </w:t>
            </w:r>
          </w:p>
          <w:p w14:paraId="2106A8C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54560-2015 </w:t>
            </w:r>
          </w:p>
          <w:p w14:paraId="1784FCA3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54568-2011 </w:t>
            </w:r>
          </w:p>
          <w:p w14:paraId="63DCAABE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55019-2012 </w:t>
            </w:r>
          </w:p>
          <w:p w14:paraId="238F175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55599-2013 </w:t>
            </w:r>
          </w:p>
          <w:p w14:paraId="437F0FB0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55600-2013 </w:t>
            </w:r>
          </w:p>
          <w:p w14:paraId="7C89BDC8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Р 57423-2017 </w:t>
            </w:r>
          </w:p>
          <w:p w14:paraId="4B42A29C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12.2.052-81 </w:t>
            </w:r>
          </w:p>
          <w:p w14:paraId="56650560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lastRenderedPageBreak/>
              <w:t xml:space="preserve">ГОСТ 12.2.054-81 </w:t>
            </w:r>
          </w:p>
          <w:p w14:paraId="7C8C1162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12.2.063-2015 </w:t>
            </w:r>
          </w:p>
          <w:p w14:paraId="2483D0D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ГОСТ 12.2.085-2017 </w:t>
            </w:r>
          </w:p>
          <w:p w14:paraId="6FEEB146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1708-1-2016 </w:t>
            </w:r>
          </w:p>
          <w:p w14:paraId="3313B1F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10216-1-2015 </w:t>
            </w:r>
          </w:p>
          <w:p w14:paraId="159FC53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10216-2-2015 </w:t>
            </w:r>
          </w:p>
          <w:p w14:paraId="2D5DE9C9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10216-3-2015 </w:t>
            </w:r>
          </w:p>
          <w:p w14:paraId="06DE81D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10216-4-2015 </w:t>
            </w:r>
          </w:p>
          <w:p w14:paraId="2127C2F7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10216-5-2015 </w:t>
            </w:r>
          </w:p>
          <w:p w14:paraId="0D6F3781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10217-1-2015 </w:t>
            </w:r>
          </w:p>
          <w:p w14:paraId="7EB1050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10217-2-2015 </w:t>
            </w:r>
          </w:p>
          <w:p w14:paraId="681C0F4D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10217-3-2015 </w:t>
            </w:r>
          </w:p>
          <w:p w14:paraId="1783EABF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10217-4-2015 </w:t>
            </w:r>
          </w:p>
          <w:p w14:paraId="3AD158D6" w14:textId="77777777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СТ РК EN 10217-5-2015 </w:t>
            </w:r>
          </w:p>
          <w:p w14:paraId="0C49CD1B" w14:textId="77777777" w:rsidR="006D1FAD" w:rsidRPr="00BA6224" w:rsidRDefault="006D1FAD" w:rsidP="006D1FAD">
            <w:pPr>
              <w:pStyle w:val="Default"/>
              <w:rPr>
                <w:color w:val="auto"/>
                <w:sz w:val="20"/>
                <w:szCs w:val="20"/>
              </w:rPr>
            </w:pPr>
            <w:r w:rsidRPr="00BA6224">
              <w:rPr>
                <w:color w:val="auto"/>
                <w:sz w:val="20"/>
                <w:szCs w:val="20"/>
              </w:rPr>
              <w:t xml:space="preserve">СТ РК EN 10217-6-2015 </w:t>
            </w:r>
          </w:p>
          <w:p w14:paraId="4A53EC1A" w14:textId="064E439A" w:rsidR="006D1FAD" w:rsidRPr="00BA6224" w:rsidRDefault="006D1FAD" w:rsidP="006D1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4">
              <w:rPr>
                <w:rFonts w:ascii="Times New Roman" w:hAnsi="Times New Roman" w:cs="Times New Roman"/>
                <w:sz w:val="20"/>
                <w:szCs w:val="20"/>
              </w:rPr>
              <w:t xml:space="preserve">СТ РК EN 10217-7-2015 </w:t>
            </w:r>
          </w:p>
        </w:tc>
      </w:tr>
    </w:tbl>
    <w:p w14:paraId="76CE4F6D" w14:textId="77777777" w:rsidR="008E371B" w:rsidRPr="00BA6224" w:rsidRDefault="008E371B" w:rsidP="008E371B">
      <w:pPr>
        <w:rPr>
          <w:rFonts w:ascii="Times New Roman" w:hAnsi="Times New Roman" w:cs="Times New Roman"/>
          <w:sz w:val="20"/>
          <w:szCs w:val="20"/>
        </w:rPr>
      </w:pPr>
    </w:p>
    <w:p w14:paraId="70B6811B" w14:textId="77777777" w:rsidR="00EE4649" w:rsidRPr="00BA6224" w:rsidRDefault="00EE4649" w:rsidP="009E14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E4F7D3C" w14:textId="77777777" w:rsidR="0049123A" w:rsidRPr="00BA6224" w:rsidRDefault="0049123A" w:rsidP="006C0B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28A72AE" w14:textId="77777777" w:rsidR="0049123A" w:rsidRPr="00BA6224" w:rsidRDefault="0049123A" w:rsidP="006C0B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852FE23" w14:textId="77777777" w:rsidR="00A83382" w:rsidRPr="00BA6224" w:rsidRDefault="00A83382" w:rsidP="006C0B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D845EBE" w14:textId="77777777" w:rsidR="00A83382" w:rsidRPr="00BA6224" w:rsidRDefault="00A83382" w:rsidP="00A833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325F253" w14:textId="3DA337A8" w:rsidR="0095148F" w:rsidRPr="00BA6224" w:rsidRDefault="0095148F" w:rsidP="003C56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4F8A1B" w14:textId="77777777" w:rsidR="003C568C" w:rsidRPr="00BA6224" w:rsidRDefault="003C568C" w:rsidP="003C568C">
      <w:pPr>
        <w:ind w:left="426"/>
        <w:rPr>
          <w:rFonts w:ascii="Times New Roman" w:hAnsi="Times New Roman" w:cs="Times New Roman"/>
        </w:rPr>
      </w:pPr>
    </w:p>
    <w:p w14:paraId="0DC3E3FD" w14:textId="77777777" w:rsidR="00A83382" w:rsidRPr="00BA6224" w:rsidRDefault="00A83382" w:rsidP="006C0B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83382" w:rsidRPr="00BA6224" w:rsidSect="008E371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BC9FA" w14:textId="77777777" w:rsidR="000E6937" w:rsidRDefault="000E6937" w:rsidP="00F27452">
      <w:pPr>
        <w:spacing w:after="0" w:line="240" w:lineRule="auto"/>
      </w:pPr>
      <w:r>
        <w:separator/>
      </w:r>
    </w:p>
  </w:endnote>
  <w:endnote w:type="continuationSeparator" w:id="0">
    <w:p w14:paraId="5CDD20F7" w14:textId="77777777" w:rsidR="000E6937" w:rsidRDefault="000E6937" w:rsidP="00F2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F6B26" w14:textId="42B973A0" w:rsidR="002A0638" w:rsidRPr="00D83268" w:rsidRDefault="004A7DE7" w:rsidP="006B270F">
    <w:pPr>
      <w:pStyle w:val="af"/>
      <w:ind w:firstLine="426"/>
      <w:rPr>
        <w:color w:val="000000"/>
      </w:rPr>
    </w:pPr>
    <w:bookmarkStart w:id="1" w:name="_Hlk204161404"/>
    <w:r w:rsidRPr="00D83268">
      <w:rPr>
        <w:color w:val="000000"/>
      </w:rPr>
      <w:t xml:space="preserve">Руководитель органа по сертификации     </w:t>
    </w:r>
    <w:r w:rsidR="006B270F"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6B270F">
      <w:rPr>
        <w:color w:val="000000"/>
      </w:rPr>
      <w:t xml:space="preserve">       </w:t>
    </w:r>
    <w:r w:rsidRPr="00D83268">
      <w:rPr>
        <w:color w:val="000000"/>
      </w:rPr>
      <w:t xml:space="preserve">______________ </w:t>
    </w:r>
    <w:r>
      <w:rPr>
        <w:color w:val="000000"/>
      </w:rPr>
      <w:t xml:space="preserve">         </w:t>
    </w:r>
    <w:r w:rsidRPr="00D83268">
      <w:rPr>
        <w:color w:val="000000"/>
      </w:rPr>
      <w:t>_</w:t>
    </w:r>
    <w:r>
      <w:rPr>
        <w:color w:val="000000"/>
        <w:u w:val="single"/>
      </w:rPr>
      <w:t>Мадраимов А.Т</w:t>
    </w:r>
    <w:r w:rsidRPr="00D83268">
      <w:rPr>
        <w:color w:val="000000"/>
        <w:u w:val="single"/>
      </w:rPr>
      <w:t>.</w:t>
    </w:r>
    <w:r w:rsidRPr="00D83268">
      <w:rPr>
        <w:color w:val="000000"/>
      </w:rPr>
      <w:t xml:space="preserve">__ </w:t>
    </w:r>
  </w:p>
  <w:p w14:paraId="2AAE87A5" w14:textId="4D0F423B" w:rsidR="002A0638" w:rsidRPr="00D83268" w:rsidRDefault="004A7DE7" w:rsidP="006B270F">
    <w:pPr>
      <w:pStyle w:val="af"/>
      <w:ind w:left="426"/>
      <w:jc w:val="center"/>
      <w:rPr>
        <w:color w:val="000000"/>
        <w:sz w:val="18"/>
        <w:szCs w:val="18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6B270F">
      <w:rPr>
        <w:color w:val="000000"/>
      </w:rPr>
      <w:t xml:space="preserve">         </w:t>
    </w:r>
    <w:r w:rsidR="00640630">
      <w:rPr>
        <w:color w:val="000000"/>
        <w:sz w:val="18"/>
        <w:szCs w:val="18"/>
      </w:rPr>
      <w:t>п</w:t>
    </w:r>
    <w:r w:rsidRPr="00D83268">
      <w:rPr>
        <w:color w:val="000000"/>
        <w:sz w:val="18"/>
        <w:szCs w:val="18"/>
      </w:rPr>
      <w:t>одпись</w:t>
    </w:r>
    <w:r>
      <w:rPr>
        <w:color w:val="000000"/>
        <w:sz w:val="18"/>
        <w:szCs w:val="18"/>
      </w:rPr>
      <w:t xml:space="preserve"> </w:t>
    </w:r>
    <w:r w:rsidR="006B270F">
      <w:rPr>
        <w:color w:val="000000"/>
        <w:sz w:val="18"/>
        <w:szCs w:val="18"/>
      </w:rPr>
      <w:t xml:space="preserve">       </w:t>
    </w:r>
    <w:r>
      <w:rPr>
        <w:color w:val="000000"/>
        <w:sz w:val="18"/>
        <w:szCs w:val="18"/>
      </w:rPr>
      <w:t xml:space="preserve">                                 </w:t>
    </w:r>
    <w:r w:rsidRPr="00D83268">
      <w:rPr>
        <w:color w:val="000000"/>
        <w:sz w:val="18"/>
        <w:szCs w:val="18"/>
      </w:rPr>
      <w:t xml:space="preserve"> Ф.И.О. </w:t>
    </w:r>
  </w:p>
  <w:p w14:paraId="04967BB8" w14:textId="1C4782BD" w:rsidR="002A0638" w:rsidRPr="00D83268" w:rsidRDefault="004A7DE7" w:rsidP="006B270F">
    <w:pPr>
      <w:pStyle w:val="af"/>
      <w:ind w:left="426"/>
    </w:pPr>
    <w:r w:rsidRPr="00D83268">
      <w:rPr>
        <w:color w:val="000000"/>
      </w:rPr>
      <w:t xml:space="preserve">М.П.  </w:t>
    </w:r>
    <w:r>
      <w:rPr>
        <w:color w:val="000000"/>
      </w:rPr>
      <w:t xml:space="preserve">  </w:t>
    </w:r>
    <w:r w:rsidR="00DF393D">
      <w:rPr>
        <w:color w:val="000000"/>
      </w:rPr>
      <w:t>«</w:t>
    </w:r>
    <w:r w:rsidR="00AB1DE1">
      <w:rPr>
        <w:color w:val="000000"/>
      </w:rPr>
      <w:t>19</w:t>
    </w:r>
    <w:r w:rsidR="00DF393D">
      <w:rPr>
        <w:color w:val="000000"/>
      </w:rPr>
      <w:t xml:space="preserve">» </w:t>
    </w:r>
    <w:r w:rsidR="00AB1DE1">
      <w:rPr>
        <w:color w:val="000000"/>
      </w:rPr>
      <w:t xml:space="preserve">января </w:t>
    </w:r>
    <w:r w:rsidR="00DF393D">
      <w:rPr>
        <w:color w:val="000000"/>
      </w:rPr>
      <w:t>2</w:t>
    </w:r>
    <w:r w:rsidR="00DF393D" w:rsidRPr="00D83268">
      <w:rPr>
        <w:color w:val="000000"/>
      </w:rPr>
      <w:t>02</w:t>
    </w:r>
    <w:r w:rsidR="00AB1DE1">
      <w:rPr>
        <w:color w:val="000000"/>
      </w:rPr>
      <w:t>6</w:t>
    </w:r>
    <w:r w:rsidR="00DF393D" w:rsidRPr="00D83268">
      <w:rPr>
        <w:color w:val="000000"/>
      </w:rPr>
      <w:t>г.</w:t>
    </w:r>
  </w:p>
  <w:bookmarkEnd w:id="1"/>
  <w:p w14:paraId="1C14ECDB" w14:textId="77777777" w:rsidR="002A0638" w:rsidRPr="00D83268" w:rsidRDefault="002A063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FCEF6" w14:textId="77777777" w:rsidR="002A0638" w:rsidRPr="00D83268" w:rsidRDefault="004A7DE7" w:rsidP="006B270F">
    <w:pPr>
      <w:pStyle w:val="af"/>
      <w:ind w:left="142"/>
      <w:jc w:val="center"/>
      <w:rPr>
        <w:color w:val="000000"/>
      </w:rPr>
    </w:pPr>
    <w:r w:rsidRPr="00D83268">
      <w:rPr>
        <w:color w:val="000000"/>
      </w:rPr>
      <w:t xml:space="preserve">Руководитель органа по сертификации  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Pr="00D83268">
      <w:rPr>
        <w:color w:val="000000"/>
      </w:rPr>
      <w:t xml:space="preserve">______________ </w:t>
    </w:r>
    <w:r>
      <w:rPr>
        <w:color w:val="000000"/>
      </w:rPr>
      <w:t xml:space="preserve">         </w:t>
    </w:r>
    <w:r w:rsidRPr="00D83268">
      <w:rPr>
        <w:color w:val="000000"/>
      </w:rPr>
      <w:t>_</w:t>
    </w:r>
    <w:r>
      <w:rPr>
        <w:color w:val="000000"/>
        <w:u w:val="single"/>
      </w:rPr>
      <w:t xml:space="preserve">Мадраимов А.Т. </w:t>
    </w:r>
    <w:r w:rsidRPr="00D83268">
      <w:rPr>
        <w:color w:val="000000"/>
      </w:rPr>
      <w:t xml:space="preserve">_ </w:t>
    </w:r>
  </w:p>
  <w:p w14:paraId="21137681" w14:textId="507E6743" w:rsidR="002A0638" w:rsidRPr="00D83268" w:rsidRDefault="004A7DE7" w:rsidP="006B270F">
    <w:pPr>
      <w:pStyle w:val="af"/>
      <w:ind w:left="142"/>
      <w:jc w:val="center"/>
      <w:rPr>
        <w:color w:val="000000"/>
        <w:sz w:val="18"/>
        <w:szCs w:val="18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6B270F">
      <w:rPr>
        <w:color w:val="000000"/>
        <w:sz w:val="18"/>
        <w:szCs w:val="18"/>
      </w:rPr>
      <w:t>п</w:t>
    </w:r>
    <w:r w:rsidRPr="00D83268">
      <w:rPr>
        <w:color w:val="000000"/>
        <w:sz w:val="18"/>
        <w:szCs w:val="18"/>
      </w:rPr>
      <w:t>одпись</w:t>
    </w:r>
    <w:r>
      <w:rPr>
        <w:color w:val="000000"/>
        <w:sz w:val="18"/>
        <w:szCs w:val="18"/>
      </w:rPr>
      <w:t xml:space="preserve">                                  </w:t>
    </w:r>
    <w:r w:rsidRPr="00D83268">
      <w:rPr>
        <w:color w:val="000000"/>
        <w:sz w:val="18"/>
        <w:szCs w:val="18"/>
      </w:rPr>
      <w:t xml:space="preserve"> Ф.И.О. </w:t>
    </w:r>
  </w:p>
  <w:p w14:paraId="02B6031E" w14:textId="1454E75B" w:rsidR="002A0638" w:rsidRPr="00D83268" w:rsidRDefault="00F27452" w:rsidP="006B270F">
    <w:pPr>
      <w:pStyle w:val="af"/>
      <w:ind w:left="142"/>
    </w:pPr>
    <w:r>
      <w:rPr>
        <w:color w:val="000000"/>
      </w:rPr>
      <w:t xml:space="preserve">     </w:t>
    </w:r>
    <w:r w:rsidRPr="00D83268">
      <w:rPr>
        <w:color w:val="000000"/>
      </w:rPr>
      <w:t xml:space="preserve">М.П. </w:t>
    </w:r>
    <w:r w:rsidR="00AB1DE1">
      <w:rPr>
        <w:color w:val="000000"/>
      </w:rPr>
      <w:t>«19» января 2</w:t>
    </w:r>
    <w:r w:rsidR="00AB1DE1" w:rsidRPr="00D83268">
      <w:rPr>
        <w:color w:val="000000"/>
      </w:rPr>
      <w:t>02</w:t>
    </w:r>
    <w:r w:rsidR="00AB1DE1">
      <w:rPr>
        <w:color w:val="000000"/>
      </w:rPr>
      <w:t>6</w:t>
    </w:r>
    <w:r w:rsidR="00AB1DE1" w:rsidRPr="00D83268">
      <w:rPr>
        <w:color w:val="000000"/>
      </w:rPr>
      <w:t>г.</w:t>
    </w:r>
  </w:p>
  <w:p w14:paraId="1BA2379E" w14:textId="77777777" w:rsidR="002A0638" w:rsidRPr="00DD606A" w:rsidRDefault="002A0638" w:rsidP="004A7DE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96971" w14:textId="77777777" w:rsidR="000E6937" w:rsidRDefault="000E6937" w:rsidP="00F27452">
      <w:pPr>
        <w:spacing w:after="0" w:line="240" w:lineRule="auto"/>
      </w:pPr>
      <w:r>
        <w:separator/>
      </w:r>
    </w:p>
  </w:footnote>
  <w:footnote w:type="continuationSeparator" w:id="0">
    <w:p w14:paraId="11B78FD0" w14:textId="77777777" w:rsidR="000E6937" w:rsidRDefault="000E6937" w:rsidP="00F27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167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56"/>
      <w:gridCol w:w="6983"/>
      <w:gridCol w:w="3928"/>
    </w:tblGrid>
    <w:tr w:rsidR="00E75BD2" w:rsidRPr="00733331" w14:paraId="023E2580" w14:textId="77777777" w:rsidTr="00035813">
      <w:trPr>
        <w:cantSplit/>
        <w:trHeight w:val="190"/>
        <w:tblHeader/>
      </w:trPr>
      <w:tc>
        <w:tcPr>
          <w:tcW w:w="15167" w:type="dxa"/>
          <w:gridSpan w:val="3"/>
          <w:vAlign w:val="bottom"/>
        </w:tcPr>
        <w:p w14:paraId="532D9A8D" w14:textId="77777777" w:rsidR="00E75BD2" w:rsidRPr="00E75BD2" w:rsidRDefault="00E75BD2" w:rsidP="00E75BD2">
          <w:pPr>
            <w:spacing w:after="0" w:line="240" w:lineRule="auto"/>
            <w:ind w:left="9950"/>
            <w:rPr>
              <w:rFonts w:ascii="Times New Roman" w:eastAsia="Times New Roman" w:hAnsi="Times New Roman" w:cs="Times New Roman"/>
              <w:bCs/>
              <w:sz w:val="18"/>
              <w:szCs w:val="18"/>
              <w:lang w:eastAsia="ru-RU"/>
            </w:rPr>
          </w:pPr>
          <w:r w:rsidRPr="00E75BD2">
            <w:rPr>
              <w:rFonts w:ascii="Times New Roman" w:eastAsia="Times New Roman" w:hAnsi="Times New Roman" w:cs="Times New Roman"/>
              <w:bCs/>
              <w:sz w:val="18"/>
              <w:szCs w:val="18"/>
              <w:lang w:eastAsia="ru-RU"/>
            </w:rPr>
            <w:t xml:space="preserve">Приложение к аттестату аккредитации № </w:t>
          </w:r>
          <w:r w:rsidRPr="00E75BD2">
            <w:rPr>
              <w:rFonts w:ascii="Times New Roman" w:eastAsia="Times New Roman" w:hAnsi="Times New Roman" w:cs="Times New Roman"/>
              <w:bCs/>
              <w:sz w:val="18"/>
              <w:szCs w:val="18"/>
              <w:lang w:val="en-US" w:eastAsia="ru-RU"/>
            </w:rPr>
            <w:t>KG</w:t>
          </w:r>
          <w:r w:rsidRPr="00E75BD2">
            <w:rPr>
              <w:rFonts w:ascii="Times New Roman" w:eastAsia="Times New Roman" w:hAnsi="Times New Roman" w:cs="Times New Roman"/>
              <w:bCs/>
              <w:sz w:val="18"/>
              <w:szCs w:val="18"/>
              <w:lang w:eastAsia="ru-RU"/>
            </w:rPr>
            <w:t xml:space="preserve"> 417/КЦА.ОСП.039 </w:t>
          </w:r>
        </w:p>
        <w:p w14:paraId="363DF71F" w14:textId="223D2025" w:rsidR="00E75BD2" w:rsidRPr="00E75BD2" w:rsidRDefault="00E75BD2" w:rsidP="00E75BD2">
          <w:pPr>
            <w:pStyle w:val="ad"/>
            <w:ind w:left="9950"/>
            <w:rPr>
              <w:sz w:val="16"/>
              <w:szCs w:val="16"/>
            </w:rPr>
          </w:pPr>
          <w:r w:rsidRPr="00E75BD2">
            <w:rPr>
              <w:bCs/>
              <w:sz w:val="18"/>
              <w:szCs w:val="18"/>
            </w:rPr>
            <w:t>от «10» июля 2023 г.</w:t>
          </w:r>
          <w:r w:rsidRPr="00E75BD2">
            <w:rPr>
              <w:sz w:val="18"/>
              <w:szCs w:val="18"/>
            </w:rPr>
            <w:t xml:space="preserve"> Переутверждена от </w:t>
          </w:r>
          <w:r w:rsidR="0018336E">
            <w:rPr>
              <w:sz w:val="18"/>
              <w:szCs w:val="18"/>
            </w:rPr>
            <w:t xml:space="preserve"> </w:t>
          </w:r>
        </w:p>
      </w:tc>
    </w:tr>
    <w:tr w:rsidR="00DF393D" w:rsidRPr="00733331" w14:paraId="7531CAA1" w14:textId="77777777" w:rsidTr="00DF393D">
      <w:trPr>
        <w:cantSplit/>
        <w:trHeight w:val="190"/>
        <w:tblHeader/>
      </w:trPr>
      <w:tc>
        <w:tcPr>
          <w:tcW w:w="4256" w:type="dxa"/>
          <w:vMerge w:val="restart"/>
          <w:vAlign w:val="bottom"/>
        </w:tcPr>
        <w:p w14:paraId="2A98D35A" w14:textId="77777777" w:rsidR="00DF393D" w:rsidRPr="004E748A" w:rsidRDefault="00DF393D" w:rsidP="00DF393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proofErr w:type="spellStart"/>
          <w:r w:rsidRPr="004E748A">
            <w:rPr>
              <w:rFonts w:ascii="Times New Roman" w:hAnsi="Times New Roman" w:cs="Times New Roman"/>
              <w:b/>
            </w:rPr>
            <w:t>ОсОО</w:t>
          </w:r>
          <w:proofErr w:type="spellEnd"/>
          <w:r w:rsidRPr="004E748A">
            <w:rPr>
              <w:rFonts w:ascii="Times New Roman" w:hAnsi="Times New Roman" w:cs="Times New Roman"/>
              <w:b/>
            </w:rPr>
            <w:t xml:space="preserve"> «Промышленная Безопасность»</w:t>
          </w:r>
        </w:p>
        <w:p w14:paraId="43F0E136" w14:textId="77777777" w:rsidR="00DF393D" w:rsidRPr="004E748A" w:rsidRDefault="00DF393D" w:rsidP="00DF393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6983" w:type="dxa"/>
          <w:vMerge w:val="restart"/>
          <w:vAlign w:val="center"/>
        </w:tcPr>
        <w:p w14:paraId="0AFCB355" w14:textId="77777777" w:rsidR="00DF393D" w:rsidRPr="004E748A" w:rsidRDefault="00DF393D" w:rsidP="00DF393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Область аккредитации органа по сертификации</w:t>
          </w:r>
        </w:p>
      </w:tc>
      <w:tc>
        <w:tcPr>
          <w:tcW w:w="3928" w:type="dxa"/>
          <w:vAlign w:val="center"/>
        </w:tcPr>
        <w:p w14:paraId="1B7867C6" w14:textId="38AF43F7" w:rsidR="00DF393D" w:rsidRPr="004E748A" w:rsidRDefault="00DF393D" w:rsidP="00DF393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ОА-ОС-202</w:t>
          </w:r>
          <w:r>
            <w:rPr>
              <w:rFonts w:ascii="Times New Roman" w:hAnsi="Times New Roman" w:cs="Times New Roman"/>
              <w:b/>
            </w:rPr>
            <w:t>5</w:t>
          </w:r>
        </w:p>
      </w:tc>
    </w:tr>
    <w:tr w:rsidR="00DF393D" w:rsidRPr="00733331" w14:paraId="1993559B" w14:textId="77777777" w:rsidTr="00DF393D">
      <w:trPr>
        <w:cantSplit/>
        <w:trHeight w:val="190"/>
        <w:tblHeader/>
      </w:trPr>
      <w:tc>
        <w:tcPr>
          <w:tcW w:w="4256" w:type="dxa"/>
          <w:vMerge/>
          <w:vAlign w:val="center"/>
        </w:tcPr>
        <w:p w14:paraId="12376911" w14:textId="77777777" w:rsidR="00DF393D" w:rsidRPr="004E748A" w:rsidRDefault="00DF393D" w:rsidP="00DF393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14:paraId="72C67E46" w14:textId="77777777" w:rsidR="00DF393D" w:rsidRPr="004E748A" w:rsidRDefault="00DF393D" w:rsidP="00DF393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928" w:type="dxa"/>
          <w:vAlign w:val="center"/>
        </w:tcPr>
        <w:p w14:paraId="43E7401C" w14:textId="3D8C1501" w:rsidR="00DF393D" w:rsidRPr="004E748A" w:rsidRDefault="00DF393D" w:rsidP="00DF393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 xml:space="preserve">Редакция </w:t>
          </w:r>
          <w:r w:rsidR="00AB1DE1">
            <w:rPr>
              <w:rFonts w:ascii="Times New Roman" w:hAnsi="Times New Roman" w:cs="Times New Roman"/>
              <w:b/>
            </w:rPr>
            <w:t>10</w:t>
          </w:r>
        </w:p>
      </w:tc>
    </w:tr>
    <w:tr w:rsidR="00DF393D" w:rsidRPr="00733331" w14:paraId="5F764160" w14:textId="77777777" w:rsidTr="00DF393D">
      <w:trPr>
        <w:cantSplit/>
        <w:trHeight w:val="190"/>
        <w:tblHeader/>
      </w:trPr>
      <w:tc>
        <w:tcPr>
          <w:tcW w:w="4256" w:type="dxa"/>
          <w:vMerge/>
          <w:vAlign w:val="center"/>
        </w:tcPr>
        <w:p w14:paraId="4447D035" w14:textId="77777777" w:rsidR="00DF393D" w:rsidRPr="004E748A" w:rsidRDefault="00DF393D" w:rsidP="00DF393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14:paraId="120B643D" w14:textId="77777777" w:rsidR="00DF393D" w:rsidRPr="004E748A" w:rsidRDefault="00DF393D" w:rsidP="00DF393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928" w:type="dxa"/>
          <w:vAlign w:val="center"/>
        </w:tcPr>
        <w:p w14:paraId="5A11299D" w14:textId="16AEEBA8" w:rsidR="00DF393D" w:rsidRPr="004E748A" w:rsidRDefault="00DF393D" w:rsidP="00DF393D">
          <w:pPr>
            <w:spacing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 xml:space="preserve">Лист </w:t>
          </w:r>
          <w:r w:rsidRPr="004E748A">
            <w:rPr>
              <w:rFonts w:ascii="Times New Roman" w:hAnsi="Times New Roman" w:cs="Times New Roman"/>
              <w:b/>
            </w:rPr>
            <w:fldChar w:fldCharType="begin"/>
          </w:r>
          <w:r w:rsidRPr="004E748A">
            <w:rPr>
              <w:rFonts w:ascii="Times New Roman" w:hAnsi="Times New Roman" w:cs="Times New Roman"/>
              <w:b/>
            </w:rPr>
            <w:instrText xml:space="preserve"> PAGE </w:instrText>
          </w:r>
          <w:r w:rsidRPr="004E748A">
            <w:rPr>
              <w:rFonts w:ascii="Times New Roman" w:hAnsi="Times New Roman" w:cs="Times New Roman"/>
              <w:b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</w:rPr>
            <w:t>1</w:t>
          </w:r>
          <w:r w:rsidRPr="004E748A">
            <w:rPr>
              <w:rFonts w:ascii="Times New Roman" w:hAnsi="Times New Roman" w:cs="Times New Roman"/>
              <w:b/>
              <w:noProof/>
            </w:rPr>
            <w:fldChar w:fldCharType="end"/>
          </w:r>
          <w:r w:rsidRPr="004E748A">
            <w:rPr>
              <w:rFonts w:ascii="Times New Roman" w:hAnsi="Times New Roman" w:cs="Times New Roman"/>
              <w:b/>
            </w:rPr>
            <w:t xml:space="preserve"> из</w:t>
          </w:r>
          <w:r w:rsidR="000F35D4">
            <w:rPr>
              <w:rFonts w:ascii="Times New Roman" w:hAnsi="Times New Roman" w:cs="Times New Roman"/>
              <w:b/>
            </w:rPr>
            <w:t xml:space="preserve"> </w:t>
          </w:r>
          <w:r w:rsidR="0018336E">
            <w:rPr>
              <w:rFonts w:ascii="Times New Roman" w:hAnsi="Times New Roman" w:cs="Times New Roman"/>
              <w:b/>
            </w:rPr>
            <w:t>15</w:t>
          </w:r>
        </w:p>
      </w:tc>
    </w:tr>
  </w:tbl>
  <w:p w14:paraId="6DE9358B" w14:textId="77777777" w:rsidR="002A0638" w:rsidRDefault="002A063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167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56"/>
      <w:gridCol w:w="6983"/>
      <w:gridCol w:w="3928"/>
    </w:tblGrid>
    <w:tr w:rsidR="004A7DE7" w:rsidRPr="00733331" w14:paraId="68A2CBCC" w14:textId="77777777" w:rsidTr="00DF393D">
      <w:trPr>
        <w:cantSplit/>
        <w:trHeight w:val="190"/>
        <w:tblHeader/>
      </w:trPr>
      <w:tc>
        <w:tcPr>
          <w:tcW w:w="4256" w:type="dxa"/>
          <w:vMerge w:val="restart"/>
          <w:vAlign w:val="bottom"/>
        </w:tcPr>
        <w:p w14:paraId="507FF69C" w14:textId="77777777" w:rsidR="002A0638" w:rsidRPr="004E748A" w:rsidRDefault="004A7DE7" w:rsidP="004A7DE7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proofErr w:type="spellStart"/>
          <w:r w:rsidRPr="004E748A">
            <w:rPr>
              <w:rFonts w:ascii="Times New Roman" w:hAnsi="Times New Roman" w:cs="Times New Roman"/>
              <w:b/>
            </w:rPr>
            <w:t>ОсОО</w:t>
          </w:r>
          <w:proofErr w:type="spellEnd"/>
          <w:r w:rsidRPr="004E748A">
            <w:rPr>
              <w:rFonts w:ascii="Times New Roman" w:hAnsi="Times New Roman" w:cs="Times New Roman"/>
              <w:b/>
            </w:rPr>
            <w:t xml:space="preserve"> «Промышленная Безопасность»</w:t>
          </w:r>
        </w:p>
        <w:p w14:paraId="5824AF4A" w14:textId="77777777" w:rsidR="002A0638" w:rsidRPr="004E748A" w:rsidRDefault="002A0638" w:rsidP="004A7DE7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6983" w:type="dxa"/>
          <w:vMerge w:val="restart"/>
          <w:vAlign w:val="center"/>
        </w:tcPr>
        <w:p w14:paraId="126583F3" w14:textId="77777777" w:rsidR="002A0638" w:rsidRPr="004E748A" w:rsidRDefault="004A7DE7" w:rsidP="004A7DE7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Область аккредитации органа по сертификации</w:t>
          </w:r>
        </w:p>
      </w:tc>
      <w:tc>
        <w:tcPr>
          <w:tcW w:w="3928" w:type="dxa"/>
          <w:vAlign w:val="center"/>
        </w:tcPr>
        <w:p w14:paraId="5B83C17D" w14:textId="6357D48C" w:rsidR="002A0638" w:rsidRPr="004E748A" w:rsidRDefault="004A7DE7" w:rsidP="004A7DE7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ОА-ОС-202</w:t>
          </w:r>
          <w:r w:rsidR="00DF393D">
            <w:rPr>
              <w:rFonts w:ascii="Times New Roman" w:hAnsi="Times New Roman" w:cs="Times New Roman"/>
              <w:b/>
            </w:rPr>
            <w:t>5</w:t>
          </w:r>
        </w:p>
      </w:tc>
    </w:tr>
    <w:tr w:rsidR="004A7DE7" w:rsidRPr="00733331" w14:paraId="3F1E75C7" w14:textId="77777777" w:rsidTr="00DF393D">
      <w:trPr>
        <w:cantSplit/>
        <w:trHeight w:val="190"/>
        <w:tblHeader/>
      </w:trPr>
      <w:tc>
        <w:tcPr>
          <w:tcW w:w="4256" w:type="dxa"/>
          <w:vMerge/>
          <w:vAlign w:val="center"/>
        </w:tcPr>
        <w:p w14:paraId="487146D2" w14:textId="77777777" w:rsidR="002A0638" w:rsidRPr="004E748A" w:rsidRDefault="002A0638" w:rsidP="004A7DE7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14:paraId="3CB6CDD7" w14:textId="77777777" w:rsidR="002A0638" w:rsidRPr="004E748A" w:rsidRDefault="002A0638" w:rsidP="004A7DE7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928" w:type="dxa"/>
          <w:vAlign w:val="center"/>
        </w:tcPr>
        <w:p w14:paraId="4C038BFE" w14:textId="4912B472" w:rsidR="002A0638" w:rsidRPr="004E748A" w:rsidRDefault="004A7DE7" w:rsidP="004A7DE7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 xml:space="preserve">Редакция </w:t>
          </w:r>
          <w:r w:rsidR="00AB1DE1">
            <w:rPr>
              <w:rFonts w:ascii="Times New Roman" w:hAnsi="Times New Roman" w:cs="Times New Roman"/>
              <w:b/>
            </w:rPr>
            <w:t>10</w:t>
          </w:r>
        </w:p>
      </w:tc>
    </w:tr>
    <w:tr w:rsidR="004A7DE7" w:rsidRPr="00733331" w14:paraId="2EC0F7BC" w14:textId="77777777" w:rsidTr="00DF393D">
      <w:trPr>
        <w:cantSplit/>
        <w:trHeight w:val="190"/>
        <w:tblHeader/>
      </w:trPr>
      <w:tc>
        <w:tcPr>
          <w:tcW w:w="4256" w:type="dxa"/>
          <w:vMerge/>
          <w:vAlign w:val="center"/>
        </w:tcPr>
        <w:p w14:paraId="0E99195B" w14:textId="77777777" w:rsidR="002A0638" w:rsidRPr="004E748A" w:rsidRDefault="002A0638" w:rsidP="004A7DE7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14:paraId="226E652B" w14:textId="77777777" w:rsidR="002A0638" w:rsidRPr="004E748A" w:rsidRDefault="002A0638" w:rsidP="004A7DE7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928" w:type="dxa"/>
          <w:vAlign w:val="center"/>
        </w:tcPr>
        <w:p w14:paraId="002BE370" w14:textId="02C10B23" w:rsidR="002A0638" w:rsidRPr="004E748A" w:rsidRDefault="004A7DE7" w:rsidP="004A7DE7">
          <w:pPr>
            <w:spacing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 xml:space="preserve">Лист </w:t>
          </w:r>
          <w:r w:rsidRPr="004E748A">
            <w:rPr>
              <w:rFonts w:ascii="Times New Roman" w:hAnsi="Times New Roman" w:cs="Times New Roman"/>
              <w:b/>
            </w:rPr>
            <w:fldChar w:fldCharType="begin"/>
          </w:r>
          <w:r w:rsidRPr="004E748A">
            <w:rPr>
              <w:rFonts w:ascii="Times New Roman" w:hAnsi="Times New Roman" w:cs="Times New Roman"/>
              <w:b/>
            </w:rPr>
            <w:instrText xml:space="preserve"> PAGE </w:instrText>
          </w:r>
          <w:r w:rsidRPr="004E748A">
            <w:rPr>
              <w:rFonts w:ascii="Times New Roman" w:hAnsi="Times New Roman" w:cs="Times New Roman"/>
              <w:b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</w:rPr>
            <w:t>1</w:t>
          </w:r>
          <w:r w:rsidRPr="004E748A">
            <w:rPr>
              <w:rFonts w:ascii="Times New Roman" w:hAnsi="Times New Roman" w:cs="Times New Roman"/>
              <w:b/>
              <w:noProof/>
            </w:rPr>
            <w:fldChar w:fldCharType="end"/>
          </w:r>
          <w:r w:rsidRPr="004E748A">
            <w:rPr>
              <w:rFonts w:ascii="Times New Roman" w:hAnsi="Times New Roman" w:cs="Times New Roman"/>
              <w:b/>
            </w:rPr>
            <w:t xml:space="preserve"> из </w:t>
          </w:r>
          <w:r w:rsidR="0018336E">
            <w:rPr>
              <w:rFonts w:ascii="Times New Roman" w:hAnsi="Times New Roman" w:cs="Times New Roman"/>
              <w:b/>
            </w:rPr>
            <w:t>15</w:t>
          </w:r>
        </w:p>
      </w:tc>
    </w:tr>
  </w:tbl>
  <w:p w14:paraId="3BECBC0B" w14:textId="77777777" w:rsidR="002A0638" w:rsidRDefault="002A063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A5B"/>
    <w:multiLevelType w:val="hybridMultilevel"/>
    <w:tmpl w:val="C6400D36"/>
    <w:lvl w:ilvl="0" w:tplc="243A326A">
      <w:start w:val="1"/>
      <w:numFmt w:val="decimal"/>
      <w:lvlText w:val="А14.%1"/>
      <w:lvlJc w:val="center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D4847"/>
    <w:multiLevelType w:val="hybridMultilevel"/>
    <w:tmpl w:val="1548D71A"/>
    <w:lvl w:ilvl="0" w:tplc="92E27F84">
      <w:start w:val="1"/>
      <w:numFmt w:val="decimal"/>
      <w:lvlText w:val="А1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039E"/>
    <w:multiLevelType w:val="hybridMultilevel"/>
    <w:tmpl w:val="D454369C"/>
    <w:lvl w:ilvl="0" w:tplc="67A818E0">
      <w:start w:val="848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065B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9425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C800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9E1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5226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D063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A87A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FC44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8F029B"/>
    <w:multiLevelType w:val="hybridMultilevel"/>
    <w:tmpl w:val="52862FBA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044D7"/>
    <w:multiLevelType w:val="hybridMultilevel"/>
    <w:tmpl w:val="BDE6C746"/>
    <w:lvl w:ilvl="0" w:tplc="685C1332">
      <w:start w:val="1"/>
      <w:numFmt w:val="decimal"/>
      <w:lvlText w:val="А3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55734"/>
    <w:multiLevelType w:val="hybridMultilevel"/>
    <w:tmpl w:val="34F28224"/>
    <w:lvl w:ilvl="0" w:tplc="36801CC0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B5392"/>
    <w:multiLevelType w:val="multilevel"/>
    <w:tmpl w:val="147E7198"/>
    <w:lvl w:ilvl="0">
      <w:start w:val="1"/>
      <w:numFmt w:val="decimal"/>
      <w:lvlText w:val="А4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495BC8"/>
    <w:multiLevelType w:val="hybridMultilevel"/>
    <w:tmpl w:val="955A1B62"/>
    <w:lvl w:ilvl="0" w:tplc="C3D433C0">
      <w:start w:val="1"/>
      <w:numFmt w:val="decimal"/>
      <w:lvlText w:val="А10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41B25"/>
    <w:multiLevelType w:val="hybridMultilevel"/>
    <w:tmpl w:val="86E0B562"/>
    <w:lvl w:ilvl="0" w:tplc="F97CC528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A14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08D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8B9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D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C00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C4C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C23A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26E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B15387"/>
    <w:multiLevelType w:val="hybridMultilevel"/>
    <w:tmpl w:val="4D5EA70E"/>
    <w:lvl w:ilvl="0" w:tplc="761EE694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2836C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A68B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139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6C28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D6A63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E611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82D0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ACA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557BBF"/>
    <w:multiLevelType w:val="hybridMultilevel"/>
    <w:tmpl w:val="3222A8BE"/>
    <w:lvl w:ilvl="0" w:tplc="013A6FCE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46072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9A8E7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C4C81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E7C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84AF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3ADD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686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CF6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591518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81923"/>
    <w:multiLevelType w:val="hybridMultilevel"/>
    <w:tmpl w:val="DC621892"/>
    <w:lvl w:ilvl="0" w:tplc="CE6CBEC6">
      <w:start w:val="1"/>
      <w:numFmt w:val="decimal"/>
      <w:lvlText w:val="А13.%1"/>
      <w:lvlJc w:val="center"/>
      <w:pPr>
        <w:ind w:left="82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 w15:restartNumberingAfterBreak="0">
    <w:nsid w:val="34E91DC0"/>
    <w:multiLevelType w:val="hybridMultilevel"/>
    <w:tmpl w:val="F4BEB680"/>
    <w:lvl w:ilvl="0" w:tplc="A6ACB68E">
      <w:start w:val="1"/>
      <w:numFmt w:val="decimal"/>
      <w:lvlText w:val="А10.%1"/>
      <w:lvlJc w:val="center"/>
      <w:pPr>
        <w:ind w:left="720" w:hanging="360"/>
      </w:pPr>
      <w:rPr>
        <w:rFonts w:hint="default"/>
        <w:sz w:val="2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47F80"/>
    <w:multiLevelType w:val="hybridMultilevel"/>
    <w:tmpl w:val="425E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43AF1"/>
    <w:multiLevelType w:val="multilevel"/>
    <w:tmpl w:val="D6BC992A"/>
    <w:lvl w:ilvl="0">
      <w:start w:val="1"/>
      <w:numFmt w:val="decimal"/>
      <w:lvlText w:val="А2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452A72"/>
    <w:multiLevelType w:val="hybridMultilevel"/>
    <w:tmpl w:val="018CAA7E"/>
    <w:lvl w:ilvl="0" w:tplc="FFFFFFFF">
      <w:start w:val="1"/>
      <w:numFmt w:val="decimal"/>
      <w:lvlText w:val="А7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D3C87"/>
    <w:multiLevelType w:val="hybridMultilevel"/>
    <w:tmpl w:val="86E0B562"/>
    <w:lvl w:ilvl="0" w:tplc="F97CC528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A14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08D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8B9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D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C00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C4C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C23A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26E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35ED2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6637E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32EE4"/>
    <w:multiLevelType w:val="hybridMultilevel"/>
    <w:tmpl w:val="5F06E962"/>
    <w:lvl w:ilvl="0" w:tplc="0694CC36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CB1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EEB8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8A1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D7B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924A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7440B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608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3616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A826C6"/>
    <w:multiLevelType w:val="hybridMultilevel"/>
    <w:tmpl w:val="611252BA"/>
    <w:lvl w:ilvl="0" w:tplc="007ABA52">
      <w:start w:val="730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A4E2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3AA7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7CA1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6E481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F852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BD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F652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A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315E0F"/>
    <w:multiLevelType w:val="hybridMultilevel"/>
    <w:tmpl w:val="7CBEE95E"/>
    <w:lvl w:ilvl="0" w:tplc="6116E9B8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04540C"/>
    <w:multiLevelType w:val="hybridMultilevel"/>
    <w:tmpl w:val="BF7450D8"/>
    <w:lvl w:ilvl="0" w:tplc="C120797A">
      <w:start w:val="9032"/>
      <w:numFmt w:val="decimal"/>
      <w:lvlText w:val="%1"/>
      <w:lvlJc w:val="left"/>
      <w:pPr>
        <w:ind w:left="4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6" w15:restartNumberingAfterBreak="0">
    <w:nsid w:val="4E7A5797"/>
    <w:multiLevelType w:val="hybridMultilevel"/>
    <w:tmpl w:val="FFDA0A78"/>
    <w:lvl w:ilvl="0" w:tplc="0862FD66">
      <w:start w:val="1"/>
      <w:numFmt w:val="decimal"/>
      <w:lvlText w:val="А8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113CE"/>
    <w:multiLevelType w:val="hybridMultilevel"/>
    <w:tmpl w:val="F7BECDBE"/>
    <w:lvl w:ilvl="0" w:tplc="A0A8E1E6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ACE1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266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144A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6C765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7461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EC11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DA67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BE76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F74AA3"/>
    <w:multiLevelType w:val="hybridMultilevel"/>
    <w:tmpl w:val="7644A73C"/>
    <w:lvl w:ilvl="0" w:tplc="FFFFFFFF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5F062460"/>
    <w:multiLevelType w:val="hybridMultilevel"/>
    <w:tmpl w:val="87820002"/>
    <w:lvl w:ilvl="0" w:tplc="A5CE4F0E">
      <w:start w:val="1"/>
      <w:numFmt w:val="decimal"/>
      <w:lvlText w:val="А1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420F"/>
    <w:multiLevelType w:val="hybridMultilevel"/>
    <w:tmpl w:val="59FC6C2A"/>
    <w:lvl w:ilvl="0" w:tplc="E38606D4">
      <w:start w:val="1"/>
      <w:numFmt w:val="decimal"/>
      <w:lvlText w:val="А9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A16BA"/>
    <w:multiLevelType w:val="hybridMultilevel"/>
    <w:tmpl w:val="7644A73C"/>
    <w:lvl w:ilvl="0" w:tplc="FFFFFFFF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27AC8"/>
    <w:multiLevelType w:val="hybridMultilevel"/>
    <w:tmpl w:val="5802D642"/>
    <w:lvl w:ilvl="0" w:tplc="A5E854EE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A199F"/>
    <w:multiLevelType w:val="hybridMultilevel"/>
    <w:tmpl w:val="CBF4E900"/>
    <w:lvl w:ilvl="0" w:tplc="59A0B4E0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872D0D"/>
    <w:multiLevelType w:val="hybridMultilevel"/>
    <w:tmpl w:val="20ACDED8"/>
    <w:lvl w:ilvl="0" w:tplc="B01A7910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9E3A1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58B04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55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ECDB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E0FA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6AC3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84E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AAD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D1631F"/>
    <w:multiLevelType w:val="hybridMultilevel"/>
    <w:tmpl w:val="8F124E38"/>
    <w:lvl w:ilvl="0" w:tplc="4E5A5994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731525"/>
    <w:multiLevelType w:val="hybridMultilevel"/>
    <w:tmpl w:val="B53AF9A2"/>
    <w:lvl w:ilvl="0" w:tplc="6792D980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4251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E2E3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411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5037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8DE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C0289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BA37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1A65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0E5228"/>
    <w:multiLevelType w:val="hybridMultilevel"/>
    <w:tmpl w:val="154209D8"/>
    <w:lvl w:ilvl="0" w:tplc="4580A5DE">
      <w:start w:val="1"/>
      <w:numFmt w:val="decimal"/>
      <w:lvlText w:val="А17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CC1AF8"/>
    <w:multiLevelType w:val="hybridMultilevel"/>
    <w:tmpl w:val="A5507C80"/>
    <w:lvl w:ilvl="0" w:tplc="21F4FB32">
      <w:start w:val="1"/>
      <w:numFmt w:val="decimal"/>
      <w:lvlText w:val="А8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29"/>
  </w:num>
  <w:num w:numId="3">
    <w:abstractNumId w:val="15"/>
  </w:num>
  <w:num w:numId="4">
    <w:abstractNumId w:val="6"/>
  </w:num>
  <w:num w:numId="5">
    <w:abstractNumId w:val="17"/>
  </w:num>
  <w:num w:numId="6">
    <w:abstractNumId w:val="23"/>
  </w:num>
  <w:num w:numId="7">
    <w:abstractNumId w:val="9"/>
  </w:num>
  <w:num w:numId="8">
    <w:abstractNumId w:val="41"/>
  </w:num>
  <w:num w:numId="9">
    <w:abstractNumId w:val="22"/>
  </w:num>
  <w:num w:numId="10">
    <w:abstractNumId w:val="27"/>
  </w:num>
  <w:num w:numId="11">
    <w:abstractNumId w:val="39"/>
  </w:num>
  <w:num w:numId="12">
    <w:abstractNumId w:val="18"/>
  </w:num>
  <w:num w:numId="13">
    <w:abstractNumId w:val="10"/>
  </w:num>
  <w:num w:numId="14">
    <w:abstractNumId w:val="37"/>
  </w:num>
  <w:num w:numId="15">
    <w:abstractNumId w:val="2"/>
  </w:num>
  <w:num w:numId="16">
    <w:abstractNumId w:val="35"/>
  </w:num>
  <w:num w:numId="17">
    <w:abstractNumId w:val="36"/>
  </w:num>
  <w:num w:numId="18">
    <w:abstractNumId w:val="34"/>
  </w:num>
  <w:num w:numId="19">
    <w:abstractNumId w:val="24"/>
  </w:num>
  <w:num w:numId="20">
    <w:abstractNumId w:val="33"/>
  </w:num>
  <w:num w:numId="21">
    <w:abstractNumId w:val="40"/>
  </w:num>
  <w:num w:numId="22">
    <w:abstractNumId w:val="31"/>
  </w:num>
  <w:num w:numId="23">
    <w:abstractNumId w:val="30"/>
  </w:num>
  <w:num w:numId="24">
    <w:abstractNumId w:val="26"/>
  </w:num>
  <w:num w:numId="25">
    <w:abstractNumId w:val="0"/>
  </w:num>
  <w:num w:numId="26">
    <w:abstractNumId w:val="11"/>
  </w:num>
  <w:num w:numId="27">
    <w:abstractNumId w:val="4"/>
  </w:num>
  <w:num w:numId="28">
    <w:abstractNumId w:val="7"/>
  </w:num>
  <w:num w:numId="29">
    <w:abstractNumId w:val="21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2"/>
  </w:num>
  <w:num w:numId="33">
    <w:abstractNumId w:val="14"/>
  </w:num>
  <w:num w:numId="34">
    <w:abstractNumId w:val="8"/>
  </w:num>
  <w:num w:numId="35">
    <w:abstractNumId w:val="25"/>
  </w:num>
  <w:num w:numId="36">
    <w:abstractNumId w:val="3"/>
  </w:num>
  <w:num w:numId="37">
    <w:abstractNumId w:val="20"/>
  </w:num>
  <w:num w:numId="38">
    <w:abstractNumId w:val="13"/>
  </w:num>
  <w:num w:numId="39">
    <w:abstractNumId w:val="5"/>
  </w:num>
  <w:num w:numId="40">
    <w:abstractNumId w:val="16"/>
  </w:num>
  <w:num w:numId="41">
    <w:abstractNumId w:val="12"/>
  </w:num>
  <w:num w:numId="42">
    <w:abstractNumId w:val="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2F"/>
    <w:rsid w:val="000022B5"/>
    <w:rsid w:val="00011E47"/>
    <w:rsid w:val="00045FF5"/>
    <w:rsid w:val="000D26D3"/>
    <w:rsid w:val="000E6937"/>
    <w:rsid w:val="000F35D4"/>
    <w:rsid w:val="00155247"/>
    <w:rsid w:val="0017677E"/>
    <w:rsid w:val="001814DA"/>
    <w:rsid w:val="0018336E"/>
    <w:rsid w:val="001B7BD9"/>
    <w:rsid w:val="001C5F20"/>
    <w:rsid w:val="001D2D9A"/>
    <w:rsid w:val="001D3C30"/>
    <w:rsid w:val="001E1F3F"/>
    <w:rsid w:val="001F4919"/>
    <w:rsid w:val="00220777"/>
    <w:rsid w:val="00245BB2"/>
    <w:rsid w:val="002A0638"/>
    <w:rsid w:val="002D5B9B"/>
    <w:rsid w:val="00304F74"/>
    <w:rsid w:val="003067E4"/>
    <w:rsid w:val="0034674F"/>
    <w:rsid w:val="003614EC"/>
    <w:rsid w:val="003706AE"/>
    <w:rsid w:val="00376C0D"/>
    <w:rsid w:val="003A1553"/>
    <w:rsid w:val="003C568C"/>
    <w:rsid w:val="004175AA"/>
    <w:rsid w:val="00425552"/>
    <w:rsid w:val="00430821"/>
    <w:rsid w:val="00440E14"/>
    <w:rsid w:val="00490CC2"/>
    <w:rsid w:val="0049123A"/>
    <w:rsid w:val="0049181B"/>
    <w:rsid w:val="004A7DE7"/>
    <w:rsid w:val="004C7545"/>
    <w:rsid w:val="00503752"/>
    <w:rsid w:val="005303E3"/>
    <w:rsid w:val="00540BE4"/>
    <w:rsid w:val="005510D9"/>
    <w:rsid w:val="00553A47"/>
    <w:rsid w:val="00570380"/>
    <w:rsid w:val="0059402F"/>
    <w:rsid w:val="005D0502"/>
    <w:rsid w:val="005D7E58"/>
    <w:rsid w:val="00625BC0"/>
    <w:rsid w:val="00640630"/>
    <w:rsid w:val="0064204F"/>
    <w:rsid w:val="00650D21"/>
    <w:rsid w:val="00652BA5"/>
    <w:rsid w:val="006A5967"/>
    <w:rsid w:val="006B270F"/>
    <w:rsid w:val="006B3C0A"/>
    <w:rsid w:val="006C0B77"/>
    <w:rsid w:val="006D0DEB"/>
    <w:rsid w:val="006D1FAD"/>
    <w:rsid w:val="006D6E7C"/>
    <w:rsid w:val="00723BAB"/>
    <w:rsid w:val="007637D9"/>
    <w:rsid w:val="00767992"/>
    <w:rsid w:val="00774846"/>
    <w:rsid w:val="007B0EB0"/>
    <w:rsid w:val="007B4EDD"/>
    <w:rsid w:val="007B6180"/>
    <w:rsid w:val="00820644"/>
    <w:rsid w:val="008242FF"/>
    <w:rsid w:val="00831065"/>
    <w:rsid w:val="008473A9"/>
    <w:rsid w:val="00851D0B"/>
    <w:rsid w:val="008632A9"/>
    <w:rsid w:val="00870751"/>
    <w:rsid w:val="00874305"/>
    <w:rsid w:val="008902A9"/>
    <w:rsid w:val="008B6DBF"/>
    <w:rsid w:val="008D68B2"/>
    <w:rsid w:val="008E371B"/>
    <w:rsid w:val="00922C48"/>
    <w:rsid w:val="0094170A"/>
    <w:rsid w:val="0095148F"/>
    <w:rsid w:val="00960BD2"/>
    <w:rsid w:val="009610D4"/>
    <w:rsid w:val="009651C0"/>
    <w:rsid w:val="009856F1"/>
    <w:rsid w:val="009A61E8"/>
    <w:rsid w:val="009B52E8"/>
    <w:rsid w:val="009B59F6"/>
    <w:rsid w:val="009E14EE"/>
    <w:rsid w:val="00A24254"/>
    <w:rsid w:val="00A26805"/>
    <w:rsid w:val="00A83382"/>
    <w:rsid w:val="00A9032F"/>
    <w:rsid w:val="00A946BB"/>
    <w:rsid w:val="00A97124"/>
    <w:rsid w:val="00AA0ACB"/>
    <w:rsid w:val="00AB1DE1"/>
    <w:rsid w:val="00AC3379"/>
    <w:rsid w:val="00AC3879"/>
    <w:rsid w:val="00AE0144"/>
    <w:rsid w:val="00B22CDA"/>
    <w:rsid w:val="00B546A2"/>
    <w:rsid w:val="00B63B6F"/>
    <w:rsid w:val="00B83918"/>
    <w:rsid w:val="00B915B7"/>
    <w:rsid w:val="00BA6224"/>
    <w:rsid w:val="00BE1218"/>
    <w:rsid w:val="00C0559B"/>
    <w:rsid w:val="00C46B14"/>
    <w:rsid w:val="00C645AC"/>
    <w:rsid w:val="00CA3427"/>
    <w:rsid w:val="00CC6288"/>
    <w:rsid w:val="00CF3501"/>
    <w:rsid w:val="00D0752E"/>
    <w:rsid w:val="00D1038B"/>
    <w:rsid w:val="00D23347"/>
    <w:rsid w:val="00D5338E"/>
    <w:rsid w:val="00D867BF"/>
    <w:rsid w:val="00DC60FB"/>
    <w:rsid w:val="00DF393D"/>
    <w:rsid w:val="00E1372D"/>
    <w:rsid w:val="00E567FB"/>
    <w:rsid w:val="00E75373"/>
    <w:rsid w:val="00E75BD2"/>
    <w:rsid w:val="00EA59DF"/>
    <w:rsid w:val="00EB0D9A"/>
    <w:rsid w:val="00EB2E77"/>
    <w:rsid w:val="00EE4070"/>
    <w:rsid w:val="00EE4649"/>
    <w:rsid w:val="00EE5971"/>
    <w:rsid w:val="00EE791E"/>
    <w:rsid w:val="00EF40F4"/>
    <w:rsid w:val="00F00989"/>
    <w:rsid w:val="00F12C76"/>
    <w:rsid w:val="00F27452"/>
    <w:rsid w:val="00F31758"/>
    <w:rsid w:val="00F324AD"/>
    <w:rsid w:val="00F57CDC"/>
    <w:rsid w:val="00F60BB6"/>
    <w:rsid w:val="00FA3FD9"/>
    <w:rsid w:val="00FA4F39"/>
    <w:rsid w:val="00FD79F6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B48D2"/>
  <w15:chartTrackingRefBased/>
  <w15:docId w15:val="{4BD5A4AB-57FF-4D93-91C8-831C0B0C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E371B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"/>
    <w:qFormat/>
    <w:rsid w:val="00594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nhideWhenUsed/>
    <w:qFormat/>
    <w:rsid w:val="00594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5940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0"/>
    <w:next w:val="a0"/>
    <w:link w:val="40"/>
    <w:unhideWhenUsed/>
    <w:qFormat/>
    <w:rsid w:val="00594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nhideWhenUsed/>
    <w:qFormat/>
    <w:rsid w:val="005940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nhideWhenUsed/>
    <w:qFormat/>
    <w:rsid w:val="00594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nhideWhenUsed/>
    <w:qFormat/>
    <w:rsid w:val="00594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nhideWhenUsed/>
    <w:qFormat/>
    <w:rsid w:val="00594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nhideWhenUsed/>
    <w:qFormat/>
    <w:rsid w:val="00594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940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rsid w:val="005940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5940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rsid w:val="0059402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1"/>
    <w:link w:val="5"/>
    <w:rsid w:val="0059402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1"/>
    <w:link w:val="6"/>
    <w:rsid w:val="0059402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1"/>
    <w:link w:val="7"/>
    <w:rsid w:val="0059402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1"/>
    <w:link w:val="8"/>
    <w:rsid w:val="0059402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1"/>
    <w:link w:val="9"/>
    <w:rsid w:val="0059402F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0"/>
    <w:next w:val="a0"/>
    <w:link w:val="a5"/>
    <w:qFormat/>
    <w:rsid w:val="005940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rsid w:val="00594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qFormat/>
    <w:rsid w:val="00594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1"/>
    <w:link w:val="a6"/>
    <w:rsid w:val="00594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594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59402F"/>
    <w:rPr>
      <w:rFonts w:ascii="Times New Roman" w:hAnsi="Times New Roman"/>
      <w:i/>
      <w:iCs/>
      <w:color w:val="404040" w:themeColor="text1" w:themeTint="BF"/>
      <w:sz w:val="28"/>
    </w:rPr>
  </w:style>
  <w:style w:type="paragraph" w:styleId="a8">
    <w:name w:val="List Paragraph"/>
    <w:basedOn w:val="a0"/>
    <w:uiPriority w:val="34"/>
    <w:qFormat/>
    <w:rsid w:val="0059402F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59402F"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5940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59402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1"/>
    <w:uiPriority w:val="32"/>
    <w:qFormat/>
    <w:rsid w:val="0059402F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3"/>
    <w:uiPriority w:val="99"/>
    <w:semiHidden/>
    <w:unhideWhenUsed/>
    <w:rsid w:val="008E371B"/>
  </w:style>
  <w:style w:type="paragraph" w:customStyle="1" w:styleId="12">
    <w:name w:val="Обычный1"/>
    <w:rsid w:val="008E371B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header"/>
    <w:basedOn w:val="a0"/>
    <w:link w:val="ae"/>
    <w:uiPriority w:val="99"/>
    <w:rsid w:val="008E37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1"/>
    <w:link w:val="ad"/>
    <w:uiPriority w:val="99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8E37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8E371B"/>
    <w:rPr>
      <w:rFonts w:cs="Times New Roman"/>
    </w:rPr>
  </w:style>
  <w:style w:type="character" w:styleId="af2">
    <w:name w:val="Hyperlink"/>
    <w:uiPriority w:val="99"/>
    <w:rsid w:val="008E371B"/>
    <w:rPr>
      <w:rFonts w:cs="Times New Roman"/>
      <w:b/>
      <w:bCs/>
      <w:color w:val="0000FF"/>
      <w:sz w:val="19"/>
      <w:szCs w:val="19"/>
      <w:u w:val="none"/>
      <w:effect w:val="none"/>
    </w:rPr>
  </w:style>
  <w:style w:type="character" w:styleId="af3">
    <w:name w:val="Strong"/>
    <w:qFormat/>
    <w:rsid w:val="008E371B"/>
    <w:rPr>
      <w:rFonts w:cs="Times New Roman"/>
      <w:b/>
      <w:bCs/>
    </w:rPr>
  </w:style>
  <w:style w:type="character" w:customStyle="1" w:styleId="af4">
    <w:name w:val="Текст примечания Знак"/>
    <w:link w:val="af5"/>
    <w:uiPriority w:val="99"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rsid w:val="008E3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1"/>
    <w:uiPriority w:val="99"/>
    <w:semiHidden/>
    <w:rsid w:val="008E371B"/>
    <w:rPr>
      <w:sz w:val="20"/>
      <w:szCs w:val="20"/>
    </w:rPr>
  </w:style>
  <w:style w:type="character" w:customStyle="1" w:styleId="af6">
    <w:name w:val="Тема примечания Знак"/>
    <w:link w:val="af7"/>
    <w:rsid w:val="008E37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rsid w:val="008E371B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8E371B"/>
    <w:rPr>
      <w:b/>
      <w:bCs/>
      <w:sz w:val="20"/>
      <w:szCs w:val="20"/>
    </w:rPr>
  </w:style>
  <w:style w:type="character" w:customStyle="1" w:styleId="af8">
    <w:name w:val="Текст выноски Знак"/>
    <w:link w:val="af9"/>
    <w:uiPriority w:val="99"/>
    <w:rsid w:val="008E371B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0"/>
    <w:link w:val="af8"/>
    <w:uiPriority w:val="99"/>
    <w:rsid w:val="008E37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1"/>
    <w:uiPriority w:val="99"/>
    <w:semiHidden/>
    <w:rsid w:val="008E371B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8E3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çàãîëîâîê 1"/>
    <w:basedOn w:val="a0"/>
    <w:next w:val="a0"/>
    <w:rsid w:val="008E371B"/>
    <w:pPr>
      <w:keepNext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екст сноски"/>
    <w:basedOn w:val="a0"/>
    <w:rsid w:val="008E371B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0"/>
    <w:link w:val="24"/>
    <w:rsid w:val="008E371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"/>
    <w:basedOn w:val="a0"/>
    <w:link w:val="afc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Основной текст Знак"/>
    <w:basedOn w:val="a1"/>
    <w:link w:val="afb"/>
    <w:rsid w:val="008E37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1">
    <w:name w:val="Основной текст 3 Знак"/>
    <w:link w:val="32"/>
    <w:rsid w:val="008E37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0"/>
    <w:link w:val="31"/>
    <w:rsid w:val="008E37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8E371B"/>
    <w:rPr>
      <w:sz w:val="16"/>
      <w:szCs w:val="16"/>
    </w:rPr>
  </w:style>
  <w:style w:type="character" w:customStyle="1" w:styleId="rvts6">
    <w:name w:val="rvts6"/>
    <w:rsid w:val="008E371B"/>
    <w:rPr>
      <w:rFonts w:cs="Times New Roman"/>
    </w:rPr>
  </w:style>
  <w:style w:type="paragraph" w:customStyle="1" w:styleId="Iauiue">
    <w:name w:val="Iau?iue"/>
    <w:rsid w:val="008E3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note text"/>
    <w:basedOn w:val="a0"/>
    <w:link w:val="afe"/>
    <w:rsid w:val="008E3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link w:val="aff0"/>
    <w:rsid w:val="008E37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ody Text Indent"/>
    <w:basedOn w:val="a0"/>
    <w:link w:val="aff"/>
    <w:rsid w:val="008E371B"/>
    <w:pPr>
      <w:spacing w:before="240" w:after="0" w:line="240" w:lineRule="auto"/>
      <w:ind w:left="-67" w:firstLine="67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7">
    <w:name w:val="Основной текст с отступом Знак1"/>
    <w:basedOn w:val="a1"/>
    <w:uiPriority w:val="99"/>
    <w:semiHidden/>
    <w:rsid w:val="008E371B"/>
  </w:style>
  <w:style w:type="character" w:customStyle="1" w:styleId="25">
    <w:name w:val="Основной текст с отступом 2 Знак"/>
    <w:link w:val="26"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0"/>
    <w:link w:val="25"/>
    <w:rsid w:val="008E371B"/>
    <w:pPr>
      <w:tabs>
        <w:tab w:val="left" w:pos="10206"/>
      </w:tabs>
      <w:spacing w:before="60" w:after="0" w:line="240" w:lineRule="auto"/>
      <w:ind w:left="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8E371B"/>
  </w:style>
  <w:style w:type="character" w:customStyle="1" w:styleId="FontStyle27">
    <w:name w:val="Font Style27"/>
    <w:rsid w:val="008E371B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8E371B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8E371B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8E371B"/>
    <w:pPr>
      <w:widowControl w:val="0"/>
      <w:autoSpaceDE w:val="0"/>
      <w:autoSpaceDN w:val="0"/>
      <w:adjustRightInd w:val="0"/>
      <w:spacing w:after="0" w:line="221" w:lineRule="exact"/>
      <w:ind w:firstLine="1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8E371B"/>
    <w:pPr>
      <w:widowControl w:val="0"/>
      <w:autoSpaceDE w:val="0"/>
      <w:autoSpaceDN w:val="0"/>
      <w:adjustRightInd w:val="0"/>
      <w:spacing w:after="0" w:line="20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8E371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заголовок 1"/>
    <w:basedOn w:val="a0"/>
    <w:next w:val="a0"/>
    <w:rsid w:val="008E371B"/>
    <w:pPr>
      <w:keepNext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Style7">
    <w:name w:val="Style7"/>
    <w:basedOn w:val="a0"/>
    <w:rsid w:val="008E371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8E371B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8E37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8E371B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8E371B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0"/>
    <w:link w:val="aff2"/>
    <w:uiPriority w:val="99"/>
    <w:rsid w:val="008E371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uiPriority w:val="99"/>
    <w:rsid w:val="008E371B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7">
    <w:name w:val="Обычный2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91">
    <w:name w:val="указатель 9"/>
    <w:basedOn w:val="a0"/>
    <w:next w:val="a0"/>
    <w:rsid w:val="008E371B"/>
    <w:pPr>
      <w:widowControl w:val="0"/>
      <w:autoSpaceDE w:val="0"/>
      <w:autoSpaceDN w:val="0"/>
      <w:adjustRightInd w:val="0"/>
      <w:spacing w:after="0" w:line="240" w:lineRule="auto"/>
      <w:ind w:left="2520"/>
      <w:jc w:val="center"/>
    </w:pPr>
    <w:rPr>
      <w:rFonts w:ascii="Times New Roman;Symbol;Arial;??" w:eastAsia="Times New Roman" w:hAnsi="Times New Roman;Symbol;Arial;??" w:cs="Times New Roman;Symbol;Arial;??"/>
      <w:sz w:val="28"/>
      <w:szCs w:val="28"/>
      <w:lang w:eastAsia="ru-RU"/>
    </w:rPr>
  </w:style>
  <w:style w:type="character" w:customStyle="1" w:styleId="19">
    <w:name w:val="Основной шрифт абзаца1"/>
    <w:rsid w:val="008E371B"/>
  </w:style>
  <w:style w:type="paragraph" w:customStyle="1" w:styleId="1a">
    <w:name w:val="оглавление 1"/>
    <w:basedOn w:val="a0"/>
    <w:next w:val="a0"/>
    <w:rsid w:val="008E371B"/>
    <w:pPr>
      <w:spacing w:after="0" w:line="240" w:lineRule="auto"/>
    </w:pPr>
    <w:rPr>
      <w:rFonts w:ascii="Arial" w:eastAsia="Times New Roman" w:hAnsi="Arial" w:cs="Times New Roman"/>
      <w:noProof/>
      <w:szCs w:val="20"/>
      <w:lang w:eastAsia="ru-RU"/>
    </w:rPr>
  </w:style>
  <w:style w:type="paragraph" w:customStyle="1" w:styleId="Default">
    <w:name w:val="Default"/>
    <w:rsid w:val="008E37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link w:val="1b"/>
    <w:rsid w:val="008E371B"/>
    <w:rPr>
      <w:sz w:val="18"/>
      <w:szCs w:val="18"/>
      <w:shd w:val="clear" w:color="auto" w:fill="FFFFFF"/>
    </w:rPr>
  </w:style>
  <w:style w:type="paragraph" w:customStyle="1" w:styleId="1b">
    <w:name w:val="Основной текст1"/>
    <w:basedOn w:val="a0"/>
    <w:link w:val="Bodytext"/>
    <w:rsid w:val="008E371B"/>
    <w:pPr>
      <w:shd w:val="clear" w:color="auto" w:fill="FFFFFF"/>
      <w:spacing w:after="0" w:line="240" w:lineRule="atLeast"/>
      <w:jc w:val="both"/>
    </w:pPr>
    <w:rPr>
      <w:sz w:val="18"/>
      <w:szCs w:val="18"/>
    </w:rPr>
  </w:style>
  <w:style w:type="paragraph" w:customStyle="1" w:styleId="110">
    <w:name w:val="заголовок 11"/>
    <w:basedOn w:val="a0"/>
    <w:next w:val="a0"/>
    <w:rsid w:val="008E371B"/>
    <w:pPr>
      <w:keepNext/>
      <w:widowControl w:val="0"/>
      <w:autoSpaceDE w:val="0"/>
      <w:autoSpaceDN w:val="0"/>
      <w:spacing w:after="0" w:line="240" w:lineRule="auto"/>
      <w:ind w:right="205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Bodytext27">
    <w:name w:val="Body text27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1">
    <w:name w:val="заголовок 7"/>
    <w:basedOn w:val="a0"/>
    <w:next w:val="a0"/>
    <w:rsid w:val="008E371B"/>
    <w:pPr>
      <w:keepNext/>
      <w:widowControl w:val="0"/>
      <w:autoSpaceDE w:val="0"/>
      <w:autoSpaceDN w:val="0"/>
      <w:spacing w:before="222" w:after="111" w:line="240" w:lineRule="auto"/>
      <w:ind w:left="110" w:hanging="110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8E371B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1">
    <w:name w:val="указатель 6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68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81">
    <w:name w:val="оглавление 8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96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Bodytext1">
    <w:name w:val="Body text1"/>
    <w:basedOn w:val="a0"/>
    <w:rsid w:val="008E371B"/>
    <w:pPr>
      <w:shd w:val="clear" w:color="auto" w:fill="FFFFFF"/>
      <w:spacing w:after="0" w:line="240" w:lineRule="atLeast"/>
    </w:pPr>
    <w:rPr>
      <w:rFonts w:ascii="Times New Roman" w:eastAsia="Microsoft Sans Serif" w:hAnsi="Times New Roman" w:cs="Times New Roman"/>
      <w:sz w:val="27"/>
      <w:szCs w:val="27"/>
      <w:lang w:eastAsia="ru-RU"/>
    </w:rPr>
  </w:style>
  <w:style w:type="paragraph" w:customStyle="1" w:styleId="28">
    <w:name w:val="текст сноски2"/>
    <w:basedOn w:val="a0"/>
    <w:rsid w:val="008E37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aff3">
    <w:name w:val="òåêñò ñíîñêè"/>
    <w:basedOn w:val="a0"/>
    <w:rsid w:val="008E371B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c">
    <w:name w:val="казатель 1"/>
    <w:basedOn w:val="a0"/>
    <w:next w:val="a0"/>
    <w:rsid w:val="008E371B"/>
    <w:pPr>
      <w:widowControl w:val="0"/>
      <w:autoSpaceDE w:val="0"/>
      <w:autoSpaceDN w:val="0"/>
      <w:spacing w:after="0" w:line="240" w:lineRule="auto"/>
      <w:ind w:left="28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d">
    <w:name w:val="Стиль1"/>
    <w:basedOn w:val="a0"/>
    <w:autoRedefine/>
    <w:rsid w:val="008E371B"/>
    <w:pPr>
      <w:numPr>
        <w:ilvl w:val="12"/>
      </w:numPr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8E371B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1">
    <w:name w:val="заголовок 4"/>
    <w:basedOn w:val="a0"/>
    <w:next w:val="a0"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aff4">
    <w:name w:val="Îáû÷íûé"/>
    <w:rsid w:val="008E371B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11">
    <w:name w:val="Основной текст 21"/>
    <w:basedOn w:val="27"/>
    <w:rsid w:val="008E371B"/>
    <w:pPr>
      <w:shd w:val="clear" w:color="auto" w:fill="FFFFFF"/>
      <w:jc w:val="center"/>
    </w:pPr>
    <w:rPr>
      <w:snapToGrid/>
      <w:color w:val="000000"/>
      <w:sz w:val="24"/>
    </w:rPr>
  </w:style>
  <w:style w:type="character" w:customStyle="1" w:styleId="qfztst">
    <w:name w:val="qfztst"/>
    <w:basedOn w:val="a1"/>
    <w:rsid w:val="008E371B"/>
  </w:style>
  <w:style w:type="paragraph" w:customStyle="1" w:styleId="33">
    <w:name w:val="указатель 3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8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e">
    <w:name w:val="текст сноски1"/>
    <w:basedOn w:val="a0"/>
    <w:rsid w:val="008E371B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f">
    <w:name w:val="указатель 1"/>
    <w:basedOn w:val="a0"/>
    <w:next w:val="a0"/>
    <w:autoRedefine/>
    <w:rsid w:val="008E371B"/>
    <w:pPr>
      <w:autoSpaceDE w:val="0"/>
      <w:autoSpaceDN w:val="0"/>
      <w:spacing w:after="0" w:line="240" w:lineRule="auto"/>
      <w:ind w:left="200" w:hanging="200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Cell">
    <w:name w:val="ConsCell"/>
    <w:rsid w:val="008E37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E37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1"/>
    <w:basedOn w:val="a0"/>
    <w:rsid w:val="008E37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0"/>
    <w:next w:val="a0"/>
    <w:autoRedefine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34">
    <w:name w:val="заголовок 3"/>
    <w:basedOn w:val="a0"/>
    <w:next w:val="a0"/>
    <w:autoRedefine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ru-RU"/>
    </w:rPr>
  </w:style>
  <w:style w:type="paragraph" w:customStyle="1" w:styleId="51">
    <w:name w:val="заголовок 5"/>
    <w:basedOn w:val="a0"/>
    <w:next w:val="a0"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u-RU"/>
    </w:rPr>
  </w:style>
  <w:style w:type="paragraph" w:customStyle="1" w:styleId="62">
    <w:name w:val="заголовок 6"/>
    <w:basedOn w:val="a0"/>
    <w:next w:val="a0"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82">
    <w:name w:val="заголовок 8"/>
    <w:basedOn w:val="a0"/>
    <w:next w:val="a0"/>
    <w:rsid w:val="008E371B"/>
    <w:pPr>
      <w:keepNext/>
      <w:widowControl w:val="0"/>
      <w:autoSpaceDE w:val="0"/>
      <w:autoSpaceDN w:val="0"/>
      <w:spacing w:before="111" w:after="111" w:line="240" w:lineRule="auto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92">
    <w:name w:val="заголовок 9"/>
    <w:basedOn w:val="a0"/>
    <w:next w:val="a0"/>
    <w:rsid w:val="008E371B"/>
    <w:pPr>
      <w:keepNext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ff5">
    <w:name w:val="Основной шрифт"/>
    <w:rsid w:val="008E371B"/>
  </w:style>
  <w:style w:type="paragraph" w:customStyle="1" w:styleId="2a">
    <w:name w:val="оглавление 2"/>
    <w:basedOn w:val="a0"/>
    <w:next w:val="a0"/>
    <w:autoRedefine/>
    <w:rsid w:val="008E371B"/>
    <w:pPr>
      <w:widowControl w:val="0"/>
      <w:tabs>
        <w:tab w:val="right" w:leader="dot" w:pos="9629"/>
      </w:tabs>
      <w:autoSpaceDE w:val="0"/>
      <w:autoSpaceDN w:val="0"/>
      <w:spacing w:after="0" w:line="240" w:lineRule="auto"/>
      <w:ind w:left="280"/>
    </w:pPr>
    <w:rPr>
      <w:rFonts w:ascii="Arial" w:eastAsia="Times New Roman" w:hAnsi="Arial" w:cs="Times New Roman"/>
      <w:b/>
      <w:noProof/>
      <w:sz w:val="24"/>
      <w:szCs w:val="20"/>
      <w:lang w:eastAsia="ru-RU"/>
    </w:rPr>
  </w:style>
  <w:style w:type="paragraph" w:customStyle="1" w:styleId="35">
    <w:name w:val="оглавление 3"/>
    <w:basedOn w:val="a0"/>
    <w:next w:val="a0"/>
    <w:autoRedefine/>
    <w:rsid w:val="008E371B"/>
    <w:pPr>
      <w:widowControl w:val="0"/>
      <w:tabs>
        <w:tab w:val="right" w:leader="dot" w:pos="14562"/>
      </w:tabs>
      <w:autoSpaceDE w:val="0"/>
      <w:autoSpaceDN w:val="0"/>
      <w:spacing w:after="0" w:line="240" w:lineRule="auto"/>
      <w:ind w:left="560"/>
      <w:jc w:val="both"/>
    </w:pPr>
    <w:rPr>
      <w:rFonts w:ascii="Arial" w:eastAsia="Times New Roman" w:hAnsi="Arial" w:cs="Times New Roman"/>
      <w:noProof/>
      <w:sz w:val="28"/>
      <w:szCs w:val="20"/>
      <w:lang w:eastAsia="ru-RU"/>
    </w:rPr>
  </w:style>
  <w:style w:type="paragraph" w:customStyle="1" w:styleId="42">
    <w:name w:val="оглавление 4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84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52">
    <w:name w:val="оглавление 5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12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63">
    <w:name w:val="оглавление 6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40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72">
    <w:name w:val="оглавление 7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6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93">
    <w:name w:val="оглавление 9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224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6">
    <w:name w:val="Верхн"/>
    <w:basedOn w:val="a0"/>
    <w:rsid w:val="008E371B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f7">
    <w:name w:val="номер страницы"/>
    <w:basedOn w:val="aff5"/>
    <w:rsid w:val="008E371B"/>
  </w:style>
  <w:style w:type="paragraph" w:customStyle="1" w:styleId="2b">
    <w:name w:val="указатель 2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56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43">
    <w:name w:val="указатель 4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12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53">
    <w:name w:val="указатель 5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40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73">
    <w:name w:val="указатель 7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196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K78">
    <w:name w:val="укаK7атель 8"/>
    <w:basedOn w:val="a0"/>
    <w:next w:val="a0"/>
    <w:rsid w:val="008E371B"/>
    <w:pPr>
      <w:widowControl w:val="0"/>
      <w:autoSpaceDE w:val="0"/>
      <w:autoSpaceDN w:val="0"/>
      <w:spacing w:after="0" w:line="240" w:lineRule="auto"/>
      <w:ind w:left="22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8">
    <w:name w:val="указатель"/>
    <w:basedOn w:val="a0"/>
    <w:next w:val="1c"/>
    <w:rsid w:val="008E371B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83">
    <w:name w:val="указатель 8"/>
    <w:basedOn w:val="a0"/>
    <w:next w:val="a0"/>
    <w:autoRedefine/>
    <w:rsid w:val="008E371B"/>
    <w:pPr>
      <w:widowControl w:val="0"/>
      <w:autoSpaceDE w:val="0"/>
      <w:autoSpaceDN w:val="0"/>
      <w:spacing w:after="0" w:line="240" w:lineRule="auto"/>
      <w:ind w:left="22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f9">
    <w:name w:val="знак сноски"/>
    <w:rsid w:val="008E371B"/>
    <w:rPr>
      <w:vertAlign w:val="superscript"/>
    </w:rPr>
  </w:style>
  <w:style w:type="paragraph" w:customStyle="1" w:styleId="410">
    <w:name w:val="заголовок 41"/>
    <w:basedOn w:val="a0"/>
    <w:next w:val="a0"/>
    <w:rsid w:val="008E371B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f0">
    <w:name w:val="Основной шрифт1"/>
    <w:rsid w:val="008E371B"/>
  </w:style>
  <w:style w:type="paragraph" w:customStyle="1" w:styleId="Iacaaiea">
    <w:name w:val="Iacaaiea"/>
    <w:basedOn w:val="Iauiue"/>
    <w:rsid w:val="008E371B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a">
    <w:name w:val="çíàê ñíîñêè"/>
    <w:rsid w:val="008E371B"/>
    <w:rPr>
      <w:vertAlign w:val="superscript"/>
    </w:rPr>
  </w:style>
  <w:style w:type="character" w:customStyle="1" w:styleId="affb">
    <w:name w:val="Îñíîâíîé øðèôò"/>
    <w:rsid w:val="008E371B"/>
  </w:style>
  <w:style w:type="paragraph" w:customStyle="1" w:styleId="Iniiaiieoaeno">
    <w:name w:val="Iniiaiie oaeno"/>
    <w:basedOn w:val="Iauiue"/>
    <w:rsid w:val="008E371B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8E371B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8E371B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8E371B"/>
    <w:rPr>
      <w:vertAlign w:val="superscript"/>
    </w:rPr>
  </w:style>
  <w:style w:type="character" w:customStyle="1" w:styleId="Iniiaiieoeoo">
    <w:name w:val="Iniiaiie o?eoo"/>
    <w:rsid w:val="008E371B"/>
  </w:style>
  <w:style w:type="paragraph" w:customStyle="1" w:styleId="oaenoniinee">
    <w:name w:val="oaeno niinee"/>
    <w:basedOn w:val="Iauiue"/>
    <w:rsid w:val="008E371B"/>
    <w:rPr>
      <w:lang w:val="en-US"/>
    </w:rPr>
  </w:style>
  <w:style w:type="paragraph" w:customStyle="1" w:styleId="ea2">
    <w:name w:val="заголовоьea 2"/>
    <w:basedOn w:val="a0"/>
    <w:next w:val="a0"/>
    <w:rsid w:val="008E371B"/>
    <w:pPr>
      <w:keepNext/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Wee6">
    <w:name w:val="заголовWeeк 6"/>
    <w:basedOn w:val="a0"/>
    <w:next w:val="a0"/>
    <w:rsid w:val="008E371B"/>
    <w:pPr>
      <w:keepNext/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customStyle="1" w:styleId="Web1">
    <w:name w:val="огWebавление 1"/>
    <w:basedOn w:val="a0"/>
    <w:next w:val="a0"/>
    <w:rsid w:val="008E37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customStyle="1" w:styleId="HTML">
    <w:name w:val="Разметка HTML"/>
    <w:rsid w:val="008E371B"/>
    <w:rPr>
      <w:vanish/>
      <w:color w:val="FF0000"/>
    </w:rPr>
  </w:style>
  <w:style w:type="paragraph" w:customStyle="1" w:styleId="affc">
    <w:name w:val="Стиль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w w:val="65535"/>
      <w:kern w:val="65535"/>
      <w:position w:val="-1"/>
      <w:sz w:val="65535"/>
      <w:szCs w:val="20"/>
      <w:bdr w:val="nil"/>
      <w:vertAlign w:val="superscript"/>
    </w:rPr>
  </w:style>
  <w:style w:type="paragraph" w:customStyle="1" w:styleId="610">
    <w:name w:val="Заголовок 61"/>
    <w:basedOn w:val="27"/>
    <w:next w:val="27"/>
    <w:rsid w:val="008E371B"/>
    <w:pPr>
      <w:keepNext/>
      <w:shd w:val="clear" w:color="auto" w:fill="FFFFFF"/>
      <w:jc w:val="center"/>
      <w:outlineLvl w:val="5"/>
    </w:pPr>
    <w:rPr>
      <w:snapToGrid/>
      <w:sz w:val="24"/>
    </w:rPr>
  </w:style>
  <w:style w:type="paragraph" w:customStyle="1" w:styleId="1f1">
    <w:name w:val="Верхний колонтитул1"/>
    <w:basedOn w:val="27"/>
    <w:rsid w:val="008E371B"/>
    <w:pPr>
      <w:tabs>
        <w:tab w:val="center" w:pos="4153"/>
        <w:tab w:val="right" w:pos="8306"/>
      </w:tabs>
    </w:pPr>
  </w:style>
  <w:style w:type="paragraph" w:customStyle="1" w:styleId="1f2">
    <w:name w:val="Нижний колонтитул1"/>
    <w:basedOn w:val="27"/>
    <w:rsid w:val="008E371B"/>
    <w:pPr>
      <w:widowControl/>
      <w:tabs>
        <w:tab w:val="center" w:pos="4153"/>
        <w:tab w:val="right" w:pos="8306"/>
      </w:tabs>
    </w:pPr>
    <w:rPr>
      <w:snapToGrid/>
    </w:rPr>
  </w:style>
  <w:style w:type="paragraph" w:customStyle="1" w:styleId="1f3">
    <w:name w:val="Название1"/>
    <w:basedOn w:val="27"/>
    <w:next w:val="27"/>
    <w:rsid w:val="008E371B"/>
    <w:pPr>
      <w:widowControl/>
      <w:spacing w:before="360"/>
      <w:ind w:left="2858"/>
    </w:pPr>
    <w:rPr>
      <w:b/>
      <w:sz w:val="24"/>
      <w:lang w:val="en-US"/>
    </w:rPr>
  </w:style>
  <w:style w:type="paragraph" w:customStyle="1" w:styleId="2c">
    <w:name w:val="Основной текст2"/>
    <w:basedOn w:val="27"/>
    <w:rsid w:val="008E371B"/>
    <w:pPr>
      <w:widowControl/>
      <w:ind w:right="176"/>
    </w:pPr>
    <w:rPr>
      <w:b/>
      <w:sz w:val="24"/>
      <w:lang w:val="en-US"/>
    </w:rPr>
  </w:style>
  <w:style w:type="paragraph" w:customStyle="1" w:styleId="1f4">
    <w:name w:val="Цитата1"/>
    <w:basedOn w:val="27"/>
    <w:rsid w:val="008E371B"/>
    <w:pPr>
      <w:widowControl/>
      <w:suppressAutoHyphens/>
      <w:ind w:left="110" w:right="616"/>
    </w:pPr>
    <w:rPr>
      <w:b/>
      <w:sz w:val="24"/>
      <w:lang w:val="en-US"/>
    </w:rPr>
  </w:style>
  <w:style w:type="paragraph" w:customStyle="1" w:styleId="311">
    <w:name w:val="Основной текст 31"/>
    <w:basedOn w:val="27"/>
    <w:rsid w:val="008E371B"/>
    <w:pPr>
      <w:widowControl/>
      <w:suppressAutoHyphens/>
    </w:pPr>
    <w:rPr>
      <w:b/>
      <w:sz w:val="24"/>
      <w:lang w:val="en-US"/>
    </w:rPr>
  </w:style>
  <w:style w:type="paragraph" w:customStyle="1" w:styleId="1f5">
    <w:name w:val="Схема документа1"/>
    <w:basedOn w:val="27"/>
    <w:rsid w:val="008E371B"/>
    <w:pPr>
      <w:widowControl/>
      <w:shd w:val="clear" w:color="auto" w:fill="000080"/>
    </w:pPr>
    <w:rPr>
      <w:rFonts w:ascii="Tahoma" w:hAnsi="Tahoma"/>
      <w:snapToGrid/>
    </w:rPr>
  </w:style>
  <w:style w:type="paragraph" w:styleId="HTML0">
    <w:name w:val="HTML Preformatted"/>
    <w:basedOn w:val="a0"/>
    <w:link w:val="HTML1"/>
    <w:rsid w:val="008E3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rsid w:val="008E371B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">
    <w:name w:val="c"/>
    <w:basedOn w:val="a0"/>
    <w:rsid w:val="008E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u">
    <w:name w:val="u"/>
    <w:basedOn w:val="a0"/>
    <w:rsid w:val="008E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6">
    <w:name w:val="Body Text Indent 3"/>
    <w:basedOn w:val="a0"/>
    <w:link w:val="37"/>
    <w:rsid w:val="008E371B"/>
    <w:pPr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37">
    <w:name w:val="Основной текст с отступом 3 Знак"/>
    <w:basedOn w:val="a1"/>
    <w:link w:val="36"/>
    <w:rsid w:val="008E371B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fd">
    <w:name w:val="Block Text"/>
    <w:basedOn w:val="a0"/>
    <w:rsid w:val="008E371B"/>
    <w:pPr>
      <w:tabs>
        <w:tab w:val="center" w:pos="8640"/>
      </w:tabs>
      <w:spacing w:after="0" w:line="240" w:lineRule="auto"/>
      <w:ind w:left="2700" w:right="287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0">
    <w:name w:val="Нумерованный 14"/>
    <w:basedOn w:val="a0"/>
    <w:rsid w:val="008E371B"/>
    <w:pPr>
      <w:tabs>
        <w:tab w:val="num" w:pos="1069"/>
      </w:tabs>
      <w:spacing w:after="0" w:line="240" w:lineRule="auto"/>
      <w:ind w:firstLine="709"/>
    </w:pPr>
    <w:rPr>
      <w:rFonts w:ascii="Arial" w:eastAsia="Times New Roman" w:hAnsi="Arial" w:cs="Arial"/>
      <w:sz w:val="24"/>
      <w:szCs w:val="24"/>
      <w:lang w:eastAsia="ru-RU"/>
    </w:rPr>
  </w:style>
  <w:style w:type="paragraph" w:styleId="a">
    <w:name w:val="List Bullet"/>
    <w:basedOn w:val="a0"/>
    <w:rsid w:val="008E371B"/>
    <w:pPr>
      <w:numPr>
        <w:numId w:val="1"/>
      </w:numPr>
      <w:tabs>
        <w:tab w:val="clear" w:pos="5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4">
    <w:name w:val="Body text (4)_"/>
    <w:link w:val="Bodytext40"/>
    <w:rsid w:val="008E371B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8E371B"/>
    <w:pPr>
      <w:shd w:val="clear" w:color="auto" w:fill="FFFFFF"/>
      <w:spacing w:after="0" w:line="240" w:lineRule="atLeast"/>
    </w:pPr>
    <w:rPr>
      <w:noProof/>
      <w:sz w:val="11"/>
      <w:szCs w:val="11"/>
    </w:rPr>
  </w:style>
  <w:style w:type="paragraph" w:customStyle="1" w:styleId="ConsPlusCell">
    <w:name w:val="ConsPlusCell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57">
    <w:name w:val="Body text57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8E371B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8E371B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table" w:styleId="affe">
    <w:name w:val="Table Grid"/>
    <w:basedOn w:val="a2"/>
    <w:uiPriority w:val="59"/>
    <w:rsid w:val="008E37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 Знак1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1">
    <w:name w:val="Заголовок 4 Знак1"/>
    <w:rsid w:val="008E37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E371B"/>
    <w:pPr>
      <w:widowControl w:val="0"/>
      <w:autoSpaceDE w:val="0"/>
      <w:autoSpaceDN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Метка части"/>
    <w:rsid w:val="008E371B"/>
    <w:pPr>
      <w:keepNext/>
      <w:widowControl w:val="0"/>
      <w:autoSpaceDE w:val="0"/>
      <w:autoSpaceDN w:val="0"/>
      <w:spacing w:before="600" w:line="240" w:lineRule="auto"/>
      <w:jc w:val="center"/>
    </w:pPr>
    <w:rPr>
      <w:rFonts w:ascii="Arial" w:eastAsia="Times New Roman" w:hAnsi="Arial" w:cs="Arial"/>
      <w:kern w:val="28"/>
      <w:sz w:val="24"/>
      <w:szCs w:val="24"/>
      <w:u w:val="single"/>
      <w:lang w:eastAsia="ru-RU"/>
    </w:rPr>
  </w:style>
  <w:style w:type="character" w:customStyle="1" w:styleId="1f6">
    <w:name w:val="Основной текст Знак1"/>
    <w:rsid w:val="008E3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Нижний колонтитул Знак1"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d">
    <w:name w:val="Верхний колонтитул Знак2"/>
    <w:locked/>
    <w:rsid w:val="008E37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8E371B"/>
    <w:pPr>
      <w:widowControl w:val="0"/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8E37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FR5">
    <w:name w:val="FR5"/>
    <w:rsid w:val="008E37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fff0">
    <w:name w:val="Вставка"/>
    <w:rsid w:val="008E371B"/>
    <w:rPr>
      <w:rFonts w:ascii="Arial" w:hAnsi="Arial"/>
      <w:b/>
      <w:sz w:val="28"/>
      <w:u w:val="single"/>
      <w:vertAlign w:val="baseline"/>
    </w:rPr>
  </w:style>
  <w:style w:type="paragraph" w:customStyle="1" w:styleId="afff1">
    <w:name w:val="Нижний колонт"/>
    <w:rsid w:val="008E371B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8">
    <w:name w:val="Название Знак1"/>
    <w:uiPriority w:val="10"/>
    <w:rsid w:val="008E371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8E371B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8E371B"/>
    <w:pPr>
      <w:pBdr>
        <w:top w:val="single" w:sz="6" w:space="1" w:color="auto"/>
      </w:pBd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1"/>
    <w:basedOn w:val="a1"/>
    <w:uiPriority w:val="99"/>
    <w:rsid w:val="008E371B"/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link w:val="z-3"/>
    <w:rsid w:val="008E371B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8E371B"/>
    <w:pPr>
      <w:pBdr>
        <w:bottom w:val="single" w:sz="6" w:space="1" w:color="auto"/>
      </w:pBd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Начало формы Знак1"/>
    <w:basedOn w:val="a1"/>
    <w:uiPriority w:val="99"/>
    <w:rsid w:val="008E371B"/>
    <w:rPr>
      <w:rFonts w:ascii="Arial" w:hAnsi="Arial" w:cs="Arial"/>
      <w:vanish/>
      <w:sz w:val="16"/>
      <w:szCs w:val="16"/>
    </w:rPr>
  </w:style>
  <w:style w:type="character" w:styleId="afff2">
    <w:name w:val="FollowedHyperlink"/>
    <w:rsid w:val="008E371B"/>
    <w:rPr>
      <w:rFonts w:cs="Times New Roman"/>
      <w:color w:val="800080"/>
      <w:u w:val="single"/>
    </w:rPr>
  </w:style>
  <w:style w:type="paragraph" w:customStyle="1" w:styleId="ConsNormal">
    <w:name w:val="ConsNormal"/>
    <w:rsid w:val="008E37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Схема документа Знак"/>
    <w:link w:val="afff4"/>
    <w:rsid w:val="008E371B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ff4">
    <w:name w:val="Document Map"/>
    <w:basedOn w:val="a0"/>
    <w:link w:val="afff3"/>
    <w:rsid w:val="008E371B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f9">
    <w:name w:val="Схема документа Знак1"/>
    <w:basedOn w:val="a1"/>
    <w:uiPriority w:val="99"/>
    <w:rsid w:val="008E371B"/>
    <w:rPr>
      <w:rFonts w:ascii="Segoe UI" w:hAnsi="Segoe UI" w:cs="Segoe UI"/>
      <w:sz w:val="16"/>
      <w:szCs w:val="16"/>
    </w:rPr>
  </w:style>
  <w:style w:type="paragraph" w:customStyle="1" w:styleId="ConsPlusTitle">
    <w:name w:val="ConsPlusTitle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a">
    <w:name w:val="Верхний колонтитул Знак1"/>
    <w:locked/>
    <w:rsid w:val="008E371B"/>
    <w:rPr>
      <w:sz w:val="22"/>
      <w:szCs w:val="24"/>
    </w:rPr>
  </w:style>
  <w:style w:type="paragraph" w:customStyle="1" w:styleId="212">
    <w:name w:val="Обычный21"/>
    <w:rsid w:val="008E3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2">
    <w:name w:val="Знак Знак11"/>
    <w:locked/>
    <w:rsid w:val="008E371B"/>
    <w:rPr>
      <w:sz w:val="22"/>
      <w:szCs w:val="24"/>
    </w:rPr>
  </w:style>
  <w:style w:type="paragraph" w:customStyle="1" w:styleId="1054">
    <w:name w:val="&amp;#1054"/>
    <w:rsid w:val="008E371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Знак Знак12"/>
    <w:rsid w:val="008E371B"/>
    <w:rPr>
      <w:rFonts w:ascii="Arial" w:hAnsi="Arial" w:cs="Arial"/>
      <w:color w:val="008080"/>
      <w:sz w:val="24"/>
      <w:szCs w:val="24"/>
    </w:rPr>
  </w:style>
  <w:style w:type="character" w:customStyle="1" w:styleId="afff5">
    <w:name w:val="Гипертекстовая ссылка"/>
    <w:rsid w:val="008E371B"/>
    <w:rPr>
      <w:b/>
      <w:bCs/>
      <w:color w:val="008000"/>
      <w:sz w:val="20"/>
      <w:szCs w:val="20"/>
      <w:u w:val="single"/>
    </w:rPr>
  </w:style>
  <w:style w:type="character" w:customStyle="1" w:styleId="afff6">
    <w:name w:val="Цветовое выделение"/>
    <w:rsid w:val="008E371B"/>
    <w:rPr>
      <w:b/>
      <w:bCs/>
      <w:color w:val="000080"/>
      <w:sz w:val="20"/>
      <w:szCs w:val="20"/>
    </w:rPr>
  </w:style>
  <w:style w:type="character" w:customStyle="1" w:styleId="afff7">
    <w:name w:val="Продолжение ссылки"/>
    <w:rsid w:val="008E371B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8E371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4">
    <w:name w:val="Знак Знак7"/>
    <w:rsid w:val="008E371B"/>
    <w:rPr>
      <w:rFonts w:ascii="Courier New" w:hAnsi="Courier New"/>
      <w:sz w:val="22"/>
      <w:lang w:val="ru-RU" w:eastAsia="ru-RU" w:bidi="ar-SA"/>
    </w:rPr>
  </w:style>
  <w:style w:type="paragraph" w:customStyle="1" w:styleId="38">
    <w:name w:val="çàãîëîâîê3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9">
    <w:name w:val="Знак Знак3"/>
    <w:rsid w:val="008E371B"/>
    <w:rPr>
      <w:rFonts w:ascii="Arial" w:hAnsi="Arial"/>
      <w:b/>
      <w:bCs/>
      <w:sz w:val="28"/>
      <w:szCs w:val="28"/>
    </w:rPr>
  </w:style>
  <w:style w:type="paragraph" w:customStyle="1" w:styleId="44">
    <w:name w:val="çàãîëîâîê4"/>
    <w:rsid w:val="008E371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3">
    <w:name w:val="Основной шрифт абзаца11"/>
    <w:rsid w:val="008E371B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8E371B"/>
  </w:style>
  <w:style w:type="character" w:customStyle="1" w:styleId="1fb">
    <w:name w:val="Гиперссылка1"/>
    <w:rsid w:val="008E371B"/>
    <w:rPr>
      <w:noProof w:val="0"/>
      <w:color w:val="000080"/>
      <w:u w:val="single"/>
    </w:rPr>
  </w:style>
  <w:style w:type="paragraph" w:customStyle="1" w:styleId="114">
    <w:name w:val="Заголовок 11"/>
    <w:rsid w:val="008E371B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rsid w:val="008E371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8E371B"/>
    <w:rPr>
      <w:rFonts w:ascii="Times New Roman" w:hAnsi="Times New Roman" w:cs="Times New Roman"/>
      <w:sz w:val="30"/>
      <w:szCs w:val="30"/>
    </w:rPr>
  </w:style>
  <w:style w:type="character" w:customStyle="1" w:styleId="1fc">
    <w:name w:val="Подзаголовок Знак1"/>
    <w:basedOn w:val="a1"/>
    <w:uiPriority w:val="11"/>
    <w:rsid w:val="008E371B"/>
    <w:rPr>
      <w:rFonts w:eastAsiaTheme="minorEastAsia"/>
      <w:color w:val="5A5A5A" w:themeColor="text1" w:themeTint="A5"/>
      <w:spacing w:val="15"/>
    </w:rPr>
  </w:style>
  <w:style w:type="paragraph" w:customStyle="1" w:styleId="2110">
    <w:name w:val="Основной текст 211"/>
    <w:rsid w:val="008E371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a">
    <w:name w:val="Íèæíèé êîëîíòèò3ë"/>
    <w:rsid w:val="008E371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">
    <w:name w:val="forma"/>
    <w:rsid w:val="008E371B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Символ нумерации"/>
    <w:rsid w:val="008E371B"/>
  </w:style>
  <w:style w:type="character" w:customStyle="1" w:styleId="afff9">
    <w:name w:val="Основной текст_"/>
    <w:link w:val="213"/>
    <w:rsid w:val="008E371B"/>
    <w:rPr>
      <w:spacing w:val="4"/>
      <w:sz w:val="17"/>
      <w:szCs w:val="17"/>
      <w:shd w:val="clear" w:color="auto" w:fill="FFFFFF"/>
    </w:rPr>
  </w:style>
  <w:style w:type="paragraph" w:customStyle="1" w:styleId="213">
    <w:name w:val="Основной текст21"/>
    <w:basedOn w:val="a0"/>
    <w:link w:val="afff9"/>
    <w:rsid w:val="008E371B"/>
    <w:pPr>
      <w:shd w:val="clear" w:color="auto" w:fill="FFFFFF"/>
      <w:spacing w:after="0" w:line="222" w:lineRule="exact"/>
      <w:ind w:hanging="1040"/>
      <w:jc w:val="both"/>
    </w:pPr>
    <w:rPr>
      <w:spacing w:val="4"/>
      <w:sz w:val="17"/>
      <w:szCs w:val="17"/>
    </w:rPr>
  </w:style>
  <w:style w:type="paragraph" w:customStyle="1" w:styleId="1fd">
    <w:name w:val="Текст1"/>
    <w:basedOn w:val="a0"/>
    <w:rsid w:val="008E371B"/>
    <w:pPr>
      <w:widowControl w:val="0"/>
      <w:snapToGrid w:val="0"/>
      <w:spacing w:after="0" w:line="240" w:lineRule="auto"/>
      <w:ind w:firstLine="601"/>
      <w:jc w:val="both"/>
    </w:pPr>
    <w:rPr>
      <w:rFonts w:ascii="a_Timer" w:eastAsia="Times New Roman" w:hAnsi="a_Timer" w:cs="Times New Roman"/>
      <w:sz w:val="24"/>
      <w:szCs w:val="20"/>
      <w:lang w:val="en-US" w:eastAsia="ru-RU"/>
    </w:rPr>
  </w:style>
  <w:style w:type="paragraph" w:customStyle="1" w:styleId="84">
    <w:name w:val="Основной текст8"/>
    <w:basedOn w:val="a0"/>
    <w:rsid w:val="008E371B"/>
    <w:pPr>
      <w:shd w:val="clear" w:color="auto" w:fill="FFFFFF"/>
      <w:spacing w:after="0"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  <w:lang w:eastAsia="ru-RU"/>
    </w:rPr>
  </w:style>
  <w:style w:type="paragraph" w:customStyle="1" w:styleId="1fe">
    <w:name w:val="1"/>
    <w:basedOn w:val="a0"/>
    <w:uiPriority w:val="99"/>
    <w:rsid w:val="008E37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">
    <w:name w:val="Текст Знак1"/>
    <w:rsid w:val="008E371B"/>
    <w:rPr>
      <w:rFonts w:ascii="Courier New" w:hAnsi="Courier New" w:cs="Courier New"/>
    </w:rPr>
  </w:style>
  <w:style w:type="numbering" w:customStyle="1" w:styleId="WWNum2">
    <w:name w:val="WWNum2"/>
    <w:basedOn w:val="a3"/>
    <w:rsid w:val="008E371B"/>
    <w:pPr>
      <w:numPr>
        <w:numId w:val="2"/>
      </w:numPr>
    </w:pPr>
  </w:style>
  <w:style w:type="character" w:styleId="afffa">
    <w:name w:val="footnote reference"/>
    <w:rsid w:val="008E371B"/>
    <w:rPr>
      <w:rFonts w:ascii="Times New Roman" w:hAnsi="Times New Roman"/>
      <w:b/>
      <w:dstrike w:val="0"/>
      <w:color w:val="auto"/>
      <w:sz w:val="24"/>
      <w:vertAlign w:val="superscript"/>
    </w:rPr>
  </w:style>
  <w:style w:type="paragraph" w:customStyle="1" w:styleId="1ff0">
    <w:name w:val="Абзац списка1"/>
    <w:basedOn w:val="a0"/>
    <w:rsid w:val="008E371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ffb">
    <w:name w:val="."/>
    <w:uiPriority w:val="99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0">
    <w:name w:val=".FORMATTEXT"/>
    <w:uiPriority w:val="99"/>
    <w:rsid w:val="008E3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c">
    <w:name w:val="endnote text"/>
    <w:basedOn w:val="a0"/>
    <w:link w:val="afffd"/>
    <w:rsid w:val="008E371B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d">
    <w:name w:val="Текст концевой сноски Знак"/>
    <w:basedOn w:val="a1"/>
    <w:link w:val="afffc"/>
    <w:rsid w:val="008E371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b">
    <w:name w:val="Основной текст3"/>
    <w:basedOn w:val="a0"/>
    <w:rsid w:val="008E371B"/>
    <w:pPr>
      <w:shd w:val="clear" w:color="auto" w:fill="FFFFFF"/>
      <w:spacing w:after="0" w:line="240" w:lineRule="atLeast"/>
      <w:jc w:val="both"/>
    </w:pPr>
    <w:rPr>
      <w:rFonts w:ascii="Calibri" w:eastAsia="Calibri" w:hAnsi="Calibri" w:cs="Times New Roman"/>
      <w:sz w:val="18"/>
      <w:szCs w:val="18"/>
      <w:lang w:val="x-none" w:eastAsia="x-none"/>
    </w:rPr>
  </w:style>
  <w:style w:type="paragraph" w:customStyle="1" w:styleId="45">
    <w:name w:val="Основной текст4"/>
    <w:basedOn w:val="a0"/>
    <w:rsid w:val="008E371B"/>
    <w:pPr>
      <w:shd w:val="clear" w:color="auto" w:fill="FFFFFF"/>
      <w:spacing w:after="0" w:line="240" w:lineRule="atLeast"/>
      <w:jc w:val="both"/>
    </w:pPr>
    <w:rPr>
      <w:rFonts w:ascii="Calibri" w:eastAsia="Calibri" w:hAnsi="Calibri" w:cs="Times New Roman"/>
      <w:sz w:val="18"/>
      <w:szCs w:val="18"/>
      <w:lang w:val="x-none" w:eastAsia="x-none"/>
    </w:rPr>
  </w:style>
  <w:style w:type="paragraph" w:styleId="afffe">
    <w:name w:val="No Spacing"/>
    <w:link w:val="affff"/>
    <w:uiPriority w:val="1"/>
    <w:qFormat/>
    <w:rsid w:val="008E371B"/>
    <w:pPr>
      <w:spacing w:after="0" w:line="240" w:lineRule="auto"/>
    </w:pPr>
    <w:rPr>
      <w:rFonts w:eastAsiaTheme="minorEastAsia"/>
      <w:lang w:eastAsia="ru-RU"/>
    </w:rPr>
  </w:style>
  <w:style w:type="character" w:customStyle="1" w:styleId="affff">
    <w:name w:val="Без интервала Знак"/>
    <w:basedOn w:val="a1"/>
    <w:link w:val="afffe"/>
    <w:uiPriority w:val="1"/>
    <w:rsid w:val="008E371B"/>
    <w:rPr>
      <w:rFonts w:eastAsiaTheme="minorEastAsia"/>
      <w:lang w:eastAsia="ru-RU"/>
    </w:rPr>
  </w:style>
  <w:style w:type="paragraph" w:customStyle="1" w:styleId="headertext">
    <w:name w:val="headertext"/>
    <w:basedOn w:val="a0"/>
    <w:rsid w:val="008E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8E371B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8E371B"/>
  </w:style>
  <w:style w:type="character" w:styleId="affff0">
    <w:name w:val="Unresolved Mention"/>
    <w:basedOn w:val="a1"/>
    <w:uiPriority w:val="99"/>
    <w:semiHidden/>
    <w:unhideWhenUsed/>
    <w:rsid w:val="008E371B"/>
    <w:rPr>
      <w:color w:val="605E5C"/>
      <w:shd w:val="clear" w:color="auto" w:fill="E1DFDD"/>
    </w:rPr>
  </w:style>
  <w:style w:type="character" w:styleId="affff1">
    <w:name w:val="annotation reference"/>
    <w:basedOn w:val="a1"/>
    <w:uiPriority w:val="99"/>
    <w:semiHidden/>
    <w:unhideWhenUsed/>
    <w:rsid w:val="008E371B"/>
    <w:rPr>
      <w:sz w:val="16"/>
      <w:szCs w:val="16"/>
    </w:rPr>
  </w:style>
  <w:style w:type="numbering" w:customStyle="1" w:styleId="WWNum21">
    <w:name w:val="WWNum21"/>
    <w:basedOn w:val="a3"/>
    <w:rsid w:val="00DF393D"/>
  </w:style>
  <w:style w:type="paragraph" w:customStyle="1" w:styleId="cellStyle6">
    <w:name w:val="cellStyle6"/>
    <w:qFormat/>
    <w:rsid w:val="00DF393D"/>
    <w:pPr>
      <w:spacing w:after="200" w:line="276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character" w:customStyle="1" w:styleId="1ff1">
    <w:name w:val="Неразрешенное упоминание1"/>
    <w:basedOn w:val="a1"/>
    <w:uiPriority w:val="99"/>
    <w:semiHidden/>
    <w:unhideWhenUsed/>
    <w:rsid w:val="003067E4"/>
    <w:rPr>
      <w:color w:val="605E5C"/>
      <w:shd w:val="clear" w:color="auto" w:fill="E1DFDD"/>
    </w:rPr>
  </w:style>
  <w:style w:type="paragraph" w:customStyle="1" w:styleId="64">
    <w:name w:val="Основной текст6"/>
    <w:basedOn w:val="a0"/>
    <w:rsid w:val="00EB0D9A"/>
    <w:pPr>
      <w:shd w:val="clear" w:color="auto" w:fill="FFFFFF"/>
      <w:spacing w:after="0" w:line="254" w:lineRule="exact"/>
      <w:ind w:hanging="740"/>
      <w:jc w:val="both"/>
    </w:pPr>
    <w:rPr>
      <w:rFonts w:ascii="Times New Roman" w:eastAsia="Times New Roman" w:hAnsi="Times New Roman" w:cs="Times New Roman"/>
      <w:sz w:val="18"/>
      <w:szCs w:val="18"/>
    </w:rPr>
  </w:style>
  <w:style w:type="numbering" w:customStyle="1" w:styleId="WWNum22">
    <w:name w:val="WWNum22"/>
    <w:basedOn w:val="a3"/>
    <w:rsid w:val="00A83382"/>
  </w:style>
  <w:style w:type="numbering" w:customStyle="1" w:styleId="WWNum23">
    <w:name w:val="WWNum23"/>
    <w:basedOn w:val="a3"/>
    <w:rsid w:val="0095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E16BE-5151-4210-A910-721B2931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Эльзад Кожобергенова</dc:creator>
  <cp:keywords/>
  <dc:description/>
  <cp:lastModifiedBy>user</cp:lastModifiedBy>
  <cp:revision>17</cp:revision>
  <cp:lastPrinted>2026-05-25T03:40:00Z</cp:lastPrinted>
  <dcterms:created xsi:type="dcterms:W3CDTF">2025-09-22T05:59:00Z</dcterms:created>
  <dcterms:modified xsi:type="dcterms:W3CDTF">2026-05-25T03:41:00Z</dcterms:modified>
</cp:coreProperties>
</file>