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56EB8" w14:textId="77777777" w:rsidR="00A65DC6" w:rsidRPr="00C87E3D" w:rsidRDefault="00A65DC6" w:rsidP="00A65DC6">
      <w:pPr>
        <w:jc w:val="center"/>
        <w:rPr>
          <w:b/>
          <w:bCs/>
          <w:color w:val="000000"/>
          <w:sz w:val="22"/>
          <w:szCs w:val="22"/>
        </w:rPr>
      </w:pPr>
      <w:r w:rsidRPr="00C87E3D">
        <w:rPr>
          <w:b/>
          <w:caps/>
          <w:color w:val="000000"/>
          <w:sz w:val="22"/>
          <w:szCs w:val="22"/>
        </w:rPr>
        <w:t>Область аккредитации</w:t>
      </w:r>
      <w:r w:rsidRPr="00C87E3D">
        <w:rPr>
          <w:b/>
          <w:bCs/>
          <w:color w:val="000000"/>
          <w:sz w:val="22"/>
          <w:szCs w:val="22"/>
        </w:rPr>
        <w:t xml:space="preserve"> </w:t>
      </w:r>
    </w:p>
    <w:p w14:paraId="30555AE4" w14:textId="77777777" w:rsidR="00A65DC6" w:rsidRPr="00C87E3D" w:rsidRDefault="00A65DC6" w:rsidP="00A65DC6">
      <w:pPr>
        <w:jc w:val="center"/>
        <w:rPr>
          <w:b/>
          <w:bCs/>
          <w:caps/>
          <w:color w:val="000000"/>
          <w:sz w:val="22"/>
          <w:szCs w:val="22"/>
        </w:rPr>
      </w:pPr>
      <w:r w:rsidRPr="00C87E3D">
        <w:rPr>
          <w:b/>
          <w:bCs/>
          <w:color w:val="000000"/>
          <w:sz w:val="22"/>
          <w:szCs w:val="22"/>
        </w:rPr>
        <w:t xml:space="preserve">ПО ПЕРЕЧНЮ ПРОДУКЦИИ, </w:t>
      </w:r>
      <w:r w:rsidRPr="00C87E3D">
        <w:rPr>
          <w:b/>
          <w:bCs/>
          <w:caps/>
          <w:color w:val="000000"/>
          <w:sz w:val="22"/>
          <w:szCs w:val="22"/>
        </w:rPr>
        <w:t xml:space="preserve">подлежащей </w:t>
      </w:r>
    </w:p>
    <w:p w14:paraId="558CB2B2" w14:textId="77777777" w:rsidR="00A65DC6" w:rsidRPr="00C87E3D" w:rsidRDefault="00A65DC6" w:rsidP="00A65DC6">
      <w:pPr>
        <w:jc w:val="center"/>
        <w:rPr>
          <w:b/>
          <w:bCs/>
          <w:caps/>
          <w:color w:val="000000"/>
          <w:sz w:val="22"/>
          <w:szCs w:val="22"/>
        </w:rPr>
      </w:pPr>
      <w:r w:rsidRPr="00C87E3D">
        <w:rPr>
          <w:b/>
          <w:bCs/>
          <w:caps/>
          <w:color w:val="000000"/>
          <w:sz w:val="22"/>
          <w:szCs w:val="22"/>
        </w:rPr>
        <w:t>обязательному подтверждению соответствия в Кыргызской Республике</w:t>
      </w:r>
    </w:p>
    <w:p w14:paraId="11B036A6" w14:textId="77777777" w:rsidR="00A65DC6" w:rsidRPr="00C87E3D" w:rsidRDefault="00A65DC6" w:rsidP="00A65DC6">
      <w:pPr>
        <w:jc w:val="center"/>
        <w:rPr>
          <w:b/>
          <w:color w:val="000000"/>
          <w:sz w:val="22"/>
          <w:szCs w:val="22"/>
        </w:rPr>
      </w:pPr>
      <w:r w:rsidRPr="00C87E3D">
        <w:rPr>
          <w:b/>
          <w:color w:val="000000"/>
          <w:sz w:val="22"/>
          <w:szCs w:val="22"/>
        </w:rPr>
        <w:t xml:space="preserve">органа по сертификации продукции </w:t>
      </w:r>
      <w:proofErr w:type="spellStart"/>
      <w:r w:rsidRPr="00C87E3D">
        <w:rPr>
          <w:b/>
          <w:color w:val="000000"/>
          <w:sz w:val="22"/>
          <w:szCs w:val="22"/>
        </w:rPr>
        <w:t>ОсОО</w:t>
      </w:r>
      <w:proofErr w:type="spellEnd"/>
      <w:r w:rsidRPr="00C87E3D">
        <w:rPr>
          <w:b/>
          <w:color w:val="000000"/>
          <w:sz w:val="22"/>
          <w:szCs w:val="22"/>
        </w:rPr>
        <w:t xml:space="preserve"> «</w:t>
      </w:r>
      <w:proofErr w:type="spellStart"/>
      <w:r w:rsidRPr="00C87E3D">
        <w:rPr>
          <w:b/>
          <w:color w:val="000000"/>
          <w:sz w:val="22"/>
          <w:szCs w:val="22"/>
        </w:rPr>
        <w:t>Кыргыз</w:t>
      </w:r>
      <w:proofErr w:type="spellEnd"/>
      <w:r w:rsidRPr="00C87E3D">
        <w:rPr>
          <w:b/>
          <w:color w:val="000000"/>
          <w:sz w:val="22"/>
          <w:szCs w:val="22"/>
        </w:rPr>
        <w:t xml:space="preserve"> Тест»</w:t>
      </w:r>
    </w:p>
    <w:p w14:paraId="302D4BEF" w14:textId="77777777" w:rsidR="00A65DC6" w:rsidRPr="00C87E3D" w:rsidRDefault="00A65DC6" w:rsidP="00A65DC6">
      <w:pPr>
        <w:jc w:val="center"/>
        <w:rPr>
          <w:color w:val="000000"/>
          <w:sz w:val="22"/>
          <w:szCs w:val="22"/>
        </w:rPr>
      </w:pPr>
    </w:p>
    <w:tbl>
      <w:tblPr>
        <w:tblW w:w="15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111"/>
        <w:gridCol w:w="1843"/>
        <w:gridCol w:w="2126"/>
        <w:gridCol w:w="4111"/>
        <w:gridCol w:w="2722"/>
      </w:tblGrid>
      <w:tr w:rsidR="00A65DC6" w:rsidRPr="00C87E3D" w14:paraId="2F9092A4" w14:textId="77777777" w:rsidTr="00CC3FD1">
        <w:tc>
          <w:tcPr>
            <w:tcW w:w="509" w:type="dxa"/>
          </w:tcPr>
          <w:p w14:paraId="54C6CA31" w14:textId="77777777" w:rsidR="00A65DC6" w:rsidRPr="00C87E3D" w:rsidRDefault="00A65DC6" w:rsidP="003708A2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№</w:t>
            </w:r>
          </w:p>
          <w:p w14:paraId="6947A6BF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D4CB45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3" w:type="dxa"/>
          </w:tcPr>
          <w:p w14:paraId="0A8706C3" w14:textId="77777777" w:rsidR="00A65DC6" w:rsidRPr="00C87E3D" w:rsidRDefault="00A65DC6" w:rsidP="003708A2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Форма подтверждения соответствия</w:t>
            </w:r>
          </w:p>
          <w:p w14:paraId="791B2181" w14:textId="77777777" w:rsidR="00A65DC6" w:rsidRPr="00C87E3D" w:rsidRDefault="00A65DC6" w:rsidP="003708A2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(схемы сертификации/</w:t>
            </w:r>
          </w:p>
          <w:p w14:paraId="20E15AAF" w14:textId="77777777" w:rsidR="00A65DC6" w:rsidRPr="00C87E3D" w:rsidRDefault="00A65DC6" w:rsidP="003708A2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декларирование</w:t>
            </w:r>
          </w:p>
        </w:tc>
        <w:tc>
          <w:tcPr>
            <w:tcW w:w="2126" w:type="dxa"/>
          </w:tcPr>
          <w:p w14:paraId="0060B921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Коды</w:t>
            </w:r>
          </w:p>
          <w:p w14:paraId="19AADA64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ТН ВЭД</w:t>
            </w:r>
          </w:p>
          <w:p w14:paraId="4A88F908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C693CA" w14:textId="77777777" w:rsidR="00A65DC6" w:rsidRPr="00C87E3D" w:rsidRDefault="00A65DC6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Обозначение НПА, устанавливающего требования к продукции</w:t>
            </w:r>
          </w:p>
        </w:tc>
        <w:tc>
          <w:tcPr>
            <w:tcW w:w="2722" w:type="dxa"/>
          </w:tcPr>
          <w:p w14:paraId="742056F0" w14:textId="77777777" w:rsidR="00A65DC6" w:rsidRPr="00C87E3D" w:rsidRDefault="00A65DC6" w:rsidP="003708A2">
            <w:pPr>
              <w:ind w:right="-27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Стандарты, нормативные документы и/или нормативные требования, на </w:t>
            </w:r>
          </w:p>
          <w:p w14:paraId="17B43BFC" w14:textId="77777777" w:rsidR="00A65DC6" w:rsidRPr="00C87E3D" w:rsidRDefault="00A65DC6" w:rsidP="003708A2">
            <w:pPr>
              <w:ind w:right="-27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соответствие которых сертифицируются/</w:t>
            </w:r>
          </w:p>
          <w:p w14:paraId="786E03B1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подтверждаются продукция</w:t>
            </w:r>
          </w:p>
        </w:tc>
      </w:tr>
      <w:tr w:rsidR="00A65DC6" w:rsidRPr="00C87E3D" w14:paraId="3D335665" w14:textId="77777777" w:rsidTr="00CC3FD1">
        <w:tc>
          <w:tcPr>
            <w:tcW w:w="509" w:type="dxa"/>
          </w:tcPr>
          <w:p w14:paraId="58566270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0B39C2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AB37D81" w14:textId="77777777" w:rsidR="00A65DC6" w:rsidRPr="00C87E3D" w:rsidRDefault="00A65DC6" w:rsidP="003708A2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2E26FEA" w14:textId="77777777" w:rsidR="00A65DC6" w:rsidRPr="00C87E3D" w:rsidRDefault="00A65DC6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73EC4ABB" w14:textId="77777777" w:rsidR="00A65DC6" w:rsidRPr="00C87E3D" w:rsidRDefault="00A65DC6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4AFBE956" w14:textId="77777777" w:rsidR="00A65DC6" w:rsidRPr="00C87E3D" w:rsidRDefault="00A65DC6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A65DC6" w:rsidRPr="00C87E3D" w14:paraId="3658896B" w14:textId="77777777" w:rsidTr="00CC3FD1">
        <w:tc>
          <w:tcPr>
            <w:tcW w:w="15422" w:type="dxa"/>
            <w:gridSpan w:val="6"/>
          </w:tcPr>
          <w:p w14:paraId="75862579" w14:textId="77777777" w:rsidR="00A65DC6" w:rsidRPr="00C87E3D" w:rsidRDefault="00A65DC6" w:rsidP="003708A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Продукция, с формой подтверждения соответствия «сертификация»  </w:t>
            </w:r>
            <w:proofErr w:type="spellStart"/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>пМК</w:t>
            </w:r>
            <w:proofErr w:type="spellEnd"/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КР от 20.05.2022 г № 267 « О некоторых вопросах в сфере оценки соответствия »</w:t>
            </w:r>
          </w:p>
        </w:tc>
      </w:tr>
    </w:tbl>
    <w:p w14:paraId="00A1AB4A" w14:textId="77777777" w:rsidR="00A65DC6" w:rsidRPr="00C87E3D" w:rsidRDefault="00A65DC6" w:rsidP="00A65DC6">
      <w:pPr>
        <w:rPr>
          <w:rFonts w:eastAsia="Times New Roman"/>
          <w:color w:val="000000"/>
          <w:sz w:val="22"/>
          <w:szCs w:val="22"/>
          <w:lang w:eastAsia="en-US"/>
        </w:rPr>
      </w:pPr>
    </w:p>
    <w:tbl>
      <w:tblPr>
        <w:tblW w:w="153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111"/>
        <w:gridCol w:w="1730"/>
        <w:gridCol w:w="2126"/>
        <w:gridCol w:w="4111"/>
        <w:gridCol w:w="2806"/>
      </w:tblGrid>
      <w:tr w:rsidR="00A65DC6" w:rsidRPr="00C87E3D" w14:paraId="6B4DB00E" w14:textId="77777777" w:rsidTr="00A65DC6">
        <w:tc>
          <w:tcPr>
            <w:tcW w:w="15393" w:type="dxa"/>
            <w:gridSpan w:val="6"/>
          </w:tcPr>
          <w:p w14:paraId="5534F2A6" w14:textId="2109F903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>. Посуда столовая и кухонная, приборы столовые и кухонные принадлежности, прочие, из пластмасс</w:t>
            </w:r>
          </w:p>
        </w:tc>
      </w:tr>
      <w:tr w:rsidR="00A65DC6" w:rsidRPr="00C87E3D" w14:paraId="49159108" w14:textId="77777777" w:rsidTr="00A65DC6">
        <w:tc>
          <w:tcPr>
            <w:tcW w:w="509" w:type="dxa"/>
          </w:tcPr>
          <w:p w14:paraId="1E680804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8084FE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1EE3194" w14:textId="1A2AB1B6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  <w:p w14:paraId="79F0BA6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32AFD3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34223D7" w14:textId="08C25085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11" w:type="dxa"/>
          </w:tcPr>
          <w:p w14:paraId="5B65D3A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Флаконы и аналогичные изделия из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пласстмасс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:</w:t>
            </w:r>
          </w:p>
          <w:p w14:paraId="6C75CB17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преформы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;</w:t>
            </w:r>
          </w:p>
          <w:p w14:paraId="7DFD233E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33E0552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D5F081C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- посуда столовая и кухонная, приборы столовые и кухонные принадлежности, прочие (предметы домашнего обихода и предметы гигиены или туалета из пластмасс), за исключением изделий для детей в возрасте до 3-х лет </w:t>
            </w:r>
          </w:p>
        </w:tc>
        <w:tc>
          <w:tcPr>
            <w:tcW w:w="1730" w:type="dxa"/>
          </w:tcPr>
          <w:p w14:paraId="31C6F49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Сертификация</w:t>
            </w:r>
          </w:p>
          <w:p w14:paraId="38A2E7BA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5CA0A95A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A8DD949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ED57519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3923 30 101 0</w:t>
            </w:r>
          </w:p>
          <w:p w14:paraId="6DFA270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3923 30 901 0</w:t>
            </w:r>
          </w:p>
          <w:p w14:paraId="30B84DC7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98C861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3924 10 000 0</w:t>
            </w:r>
          </w:p>
          <w:p w14:paraId="0F01D091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3924 90 000 9</w:t>
            </w:r>
          </w:p>
        </w:tc>
        <w:tc>
          <w:tcPr>
            <w:tcW w:w="4111" w:type="dxa"/>
          </w:tcPr>
          <w:p w14:paraId="53AB0FD5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« О некоторых вопросах в сфере оценки соответствия »</w:t>
            </w:r>
          </w:p>
          <w:p w14:paraId="648B5151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</w:tcPr>
          <w:p w14:paraId="4FBB82B1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КМС 1038:2021,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 xml:space="preserve">подпункты  5.2.5, 5.2.6. </w:t>
            </w:r>
          </w:p>
          <w:p w14:paraId="67919A36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50962-96,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>пункт 3.8, таблица 1, позиции 2, 3, 7, 11.4</w:t>
            </w:r>
          </w:p>
          <w:p w14:paraId="57D6089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A65DC6" w:rsidRPr="00C87E3D" w14:paraId="00587976" w14:textId="77777777" w:rsidTr="00A65DC6">
        <w:tc>
          <w:tcPr>
            <w:tcW w:w="15393" w:type="dxa"/>
            <w:gridSpan w:val="6"/>
          </w:tcPr>
          <w:p w14:paraId="5B69AE81" w14:textId="408EE502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>. Посуда: Керамические изделия</w:t>
            </w:r>
          </w:p>
        </w:tc>
      </w:tr>
      <w:tr w:rsidR="00A65DC6" w:rsidRPr="00C87E3D" w14:paraId="18AAECA2" w14:textId="77777777" w:rsidTr="00A65DC6">
        <w:tc>
          <w:tcPr>
            <w:tcW w:w="509" w:type="dxa"/>
          </w:tcPr>
          <w:p w14:paraId="5D385B3D" w14:textId="55E26F84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111" w:type="dxa"/>
          </w:tcPr>
          <w:p w14:paraId="561115E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Посуда столовая и кухонная из фарфора, фаянса и прочие (хозяйственные и туалетные изделия),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6882A9A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77B3E207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4AF32FB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6911 10 000 0</w:t>
            </w:r>
          </w:p>
          <w:p w14:paraId="6E7B2F9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6911 90 000 0</w:t>
            </w:r>
          </w:p>
          <w:p w14:paraId="06DE7E98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6912 00 250 0</w:t>
            </w:r>
          </w:p>
          <w:p w14:paraId="20AB37B5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6912 00 290 0</w:t>
            </w:r>
          </w:p>
          <w:p w14:paraId="6384CDDA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6912 00 850 0</w:t>
            </w:r>
          </w:p>
          <w:p w14:paraId="78DA1FC0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6912 00 890 0</w:t>
            </w:r>
          </w:p>
          <w:p w14:paraId="6300F6BE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706C9BD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« О некоторых вопросах в сфере оценки соответствия »</w:t>
            </w:r>
          </w:p>
          <w:p w14:paraId="1A763506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</w:tcPr>
          <w:p w14:paraId="43DCE718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28390-89,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>подпункты 1.2.3, 1.2.4, таблица 1 (термостойкость), подпункты 1.2.8, 1.2.14</w:t>
            </w:r>
          </w:p>
          <w:p w14:paraId="0C9A5B3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28391-89,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>пункты 1.2.7, 1.2.12, 1.2.14, 1.2.15</w:t>
            </w:r>
          </w:p>
        </w:tc>
      </w:tr>
      <w:tr w:rsidR="00A65DC6" w:rsidRPr="00C87E3D" w14:paraId="18E8111C" w14:textId="77777777" w:rsidTr="00A65DC6">
        <w:tc>
          <w:tcPr>
            <w:tcW w:w="15393" w:type="dxa"/>
            <w:gridSpan w:val="6"/>
          </w:tcPr>
          <w:p w14:paraId="7044C28A" w14:textId="6BBC33C3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 xml:space="preserve">. Посуда: Изделия из стекла </w:t>
            </w:r>
          </w:p>
        </w:tc>
      </w:tr>
      <w:tr w:rsidR="00A65DC6" w:rsidRPr="00C87E3D" w14:paraId="77390400" w14:textId="77777777" w:rsidTr="00A65DC6">
        <w:tc>
          <w:tcPr>
            <w:tcW w:w="509" w:type="dxa"/>
          </w:tcPr>
          <w:p w14:paraId="19E52515" w14:textId="3D5C76BE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111" w:type="dxa"/>
          </w:tcPr>
          <w:p w14:paraId="06CC5C2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Изделия из стеклокерамики (бокалы, блюдца, тарелки, салатники, чашки, </w:t>
            </w:r>
          </w:p>
          <w:p w14:paraId="68F8805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05F5ABA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528470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75386BAA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0876075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48C1A2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DD540F5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929E692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577F5AB6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7013 10 000 0</w:t>
            </w:r>
          </w:p>
        </w:tc>
        <w:tc>
          <w:tcPr>
            <w:tcW w:w="4111" w:type="dxa"/>
            <w:vMerge w:val="restart"/>
          </w:tcPr>
          <w:p w14:paraId="4BC7D2B5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BEB3462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9456A25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705DF6A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758B468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« О некоторых вопросах в сфере оценки соответствия »</w:t>
            </w:r>
          </w:p>
          <w:p w14:paraId="010DDDE4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vMerge w:val="restart"/>
          </w:tcPr>
          <w:p w14:paraId="0C061AB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30407-2019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п.п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. 5.1.3, 5.1.4, 5.1.5, 5.1.12, </w:t>
            </w:r>
          </w:p>
          <w:p w14:paraId="613BC2BC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CAA8CFC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5EF8A3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5.1.16, 5.1.20, 5.1.25, 5.1.29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</w:r>
          </w:p>
          <w:p w14:paraId="11975F8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A65DC6" w:rsidRPr="00C87E3D" w14:paraId="18852F6F" w14:textId="77777777" w:rsidTr="00A65DC6">
        <w:tc>
          <w:tcPr>
            <w:tcW w:w="509" w:type="dxa"/>
          </w:tcPr>
          <w:p w14:paraId="615B7028" w14:textId="136CFE7B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11" w:type="dxa"/>
          </w:tcPr>
          <w:p w14:paraId="0BEA87A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Сосуды на ножке для питья, кроме изготовленных из стеклокерамики, из свинцового хрусталя ручного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3F61B77A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2C89F8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059DFB6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7013 22 100 0</w:t>
            </w:r>
          </w:p>
          <w:p w14:paraId="18C37392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7013 22 900 0</w:t>
            </w:r>
          </w:p>
          <w:p w14:paraId="1D355BE4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7013 28 100 0</w:t>
            </w:r>
          </w:p>
          <w:p w14:paraId="231307F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7013 28 900 0</w:t>
            </w:r>
          </w:p>
          <w:p w14:paraId="2C25ECF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7013 33 110 0</w:t>
            </w:r>
          </w:p>
          <w:p w14:paraId="4600B631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7013 33 190 0</w:t>
            </w:r>
          </w:p>
          <w:p w14:paraId="245A564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7013 33 910 0</w:t>
            </w:r>
          </w:p>
          <w:p w14:paraId="38ADECBE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7013 33 990 0</w:t>
            </w:r>
          </w:p>
        </w:tc>
        <w:tc>
          <w:tcPr>
            <w:tcW w:w="4111" w:type="dxa"/>
            <w:vMerge/>
          </w:tcPr>
          <w:p w14:paraId="035FF8EA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13DCCBDA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6416D367" w14:textId="77777777" w:rsidTr="00A65DC6">
        <w:tc>
          <w:tcPr>
            <w:tcW w:w="509" w:type="dxa"/>
          </w:tcPr>
          <w:p w14:paraId="48796281" w14:textId="507BE810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111" w:type="dxa"/>
          </w:tcPr>
          <w:p w14:paraId="73C4DD01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Сосуды для питья, кроме изготовленных из стеклокерамики: из свинцового хрусталя механического набора, резные или декорированные иначе и прочие (стаканы, чашки, рюмки, бокалы, фужеры, сервизы и аналогичные)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625F7003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2591EA7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2FF98DF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7013 37 100 0</w:t>
            </w:r>
          </w:p>
          <w:p w14:paraId="13C6FC8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7013 37 510 0</w:t>
            </w:r>
          </w:p>
          <w:p w14:paraId="53D32E7F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7013 37 590 0</w:t>
            </w:r>
          </w:p>
          <w:p w14:paraId="67AB9B5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7013 37 910 0</w:t>
            </w:r>
          </w:p>
          <w:p w14:paraId="3D737DAC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7013 37 990 0</w:t>
            </w:r>
          </w:p>
        </w:tc>
        <w:tc>
          <w:tcPr>
            <w:tcW w:w="4111" w:type="dxa"/>
            <w:vMerge/>
          </w:tcPr>
          <w:p w14:paraId="12A90F3F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7ABA9C9B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631AFD69" w14:textId="77777777" w:rsidTr="00A65DC6">
        <w:tc>
          <w:tcPr>
            <w:tcW w:w="509" w:type="dxa"/>
          </w:tcPr>
          <w:p w14:paraId="5AB9023D" w14:textId="784FCFAE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111" w:type="dxa"/>
          </w:tcPr>
          <w:p w14:paraId="0697C69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Посуда столовая (кроме сосудов для питья) или кухонная, кроме изготовленной из стеклокерамики, из свинцового хрусталя, ручного и механического набора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07AB3075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4D6EAD8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2A04EB24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7013 41 100 0</w:t>
            </w:r>
          </w:p>
          <w:p w14:paraId="19BD93A8" w14:textId="77777777" w:rsidR="00A65DC6" w:rsidRPr="00C87E3D" w:rsidRDefault="00A65DC6" w:rsidP="003708A2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7013 41 900 0</w:t>
            </w:r>
          </w:p>
        </w:tc>
        <w:tc>
          <w:tcPr>
            <w:tcW w:w="4111" w:type="dxa"/>
            <w:vMerge/>
          </w:tcPr>
          <w:p w14:paraId="18D643C3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6EF25E5D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16BC1786" w14:textId="77777777" w:rsidTr="00A65DC6">
        <w:tc>
          <w:tcPr>
            <w:tcW w:w="509" w:type="dxa"/>
          </w:tcPr>
          <w:p w14:paraId="1D788714" w14:textId="16A8F8C3" w:rsidR="00A65DC6" w:rsidRPr="00C87E3D" w:rsidRDefault="00CC3FD1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  <w:r w:rsidR="00A65DC6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111" w:type="dxa"/>
          </w:tcPr>
          <w:p w14:paraId="33E2CD41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Посуда столовая (кроме сосудов для питья) или кухонная, кроме изготовленной из стеклокерамики, из стекла, имеющего коэффициент </w:t>
            </w:r>
            <w:r w:rsidRPr="00C87E3D">
              <w:rPr>
                <w:color w:val="000000"/>
                <w:sz w:val="22"/>
                <w:szCs w:val="22"/>
              </w:rPr>
              <w:t>линейного расширения не более 5×10(-6) на К в интервале температур от 0 град. Цельсия (тарелки, блюдца, салатники, сервизы и аналогичные), за исключением изделий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для детей в возрасте до 3-х лет</w:t>
            </w:r>
          </w:p>
        </w:tc>
        <w:tc>
          <w:tcPr>
            <w:tcW w:w="1730" w:type="dxa"/>
          </w:tcPr>
          <w:p w14:paraId="1EE8F8E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AA26C6B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74263A48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7013 42 000 0</w:t>
            </w:r>
          </w:p>
          <w:p w14:paraId="7996CE32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7013 49 100 0</w:t>
            </w:r>
          </w:p>
          <w:p w14:paraId="29713FB0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7013 49 910 0</w:t>
            </w:r>
          </w:p>
          <w:p w14:paraId="78A50F96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7013 49 990 0</w:t>
            </w:r>
          </w:p>
          <w:p w14:paraId="6F53E6B9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7013 91 100 0</w:t>
            </w:r>
          </w:p>
          <w:p w14:paraId="00C74384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7013 91 900 0</w:t>
            </w:r>
          </w:p>
          <w:p w14:paraId="7775DF9D" w14:textId="77777777" w:rsidR="00A65DC6" w:rsidRPr="00C87E3D" w:rsidRDefault="00A65DC6" w:rsidP="003708A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7013 99 000 0</w:t>
            </w:r>
          </w:p>
        </w:tc>
        <w:tc>
          <w:tcPr>
            <w:tcW w:w="4111" w:type="dxa"/>
            <w:vMerge/>
          </w:tcPr>
          <w:p w14:paraId="001080E0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142CD38A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34FEAC08" w14:textId="77777777" w:rsidTr="00A65DC6">
        <w:tc>
          <w:tcPr>
            <w:tcW w:w="15393" w:type="dxa"/>
            <w:gridSpan w:val="6"/>
          </w:tcPr>
          <w:p w14:paraId="48DF2E43" w14:textId="4F41260A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 xml:space="preserve">. Посуда металлическая </w:t>
            </w:r>
          </w:p>
        </w:tc>
      </w:tr>
      <w:tr w:rsidR="00A65DC6" w:rsidRPr="00C87E3D" w14:paraId="4EF52DA5" w14:textId="77777777" w:rsidTr="00A65DC6">
        <w:tc>
          <w:tcPr>
            <w:tcW w:w="509" w:type="dxa"/>
          </w:tcPr>
          <w:p w14:paraId="291A818E" w14:textId="43525248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65DC6" w:rsidRPr="00C87E3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14:paraId="78E8E578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чугунного литья, неэмалированные и эмалированные,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19B8385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B560BF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3F14E814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7323 91 000 0</w:t>
            </w:r>
          </w:p>
          <w:p w14:paraId="201824B4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7323 92 000 0</w:t>
            </w:r>
          </w:p>
        </w:tc>
        <w:tc>
          <w:tcPr>
            <w:tcW w:w="4111" w:type="dxa"/>
            <w:vMerge w:val="restart"/>
          </w:tcPr>
          <w:p w14:paraId="5944D446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« О некоторых вопросах в сфере оценки соответствия »</w:t>
            </w:r>
          </w:p>
          <w:p w14:paraId="409054D3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C1302DB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00619475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ГОСТ Р 52116-2003,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5.5-5.13, 5.18, раздел 8</w:t>
            </w:r>
          </w:p>
          <w:p w14:paraId="3A88FA9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ГОСТ 24303-80,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3.4, 3.6, 3.7, 3.10, 3.13, 3.15, 3.17, 3.19, раздел 6</w:t>
            </w:r>
          </w:p>
          <w:p w14:paraId="34021B2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27002-2020,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5.1, 5.7, 5.9, 5.13, 5.15, 5.16, 5.18, 5.19, 5.21, 5.25, 5.26, 5.27, 5.27, разделы 8,9</w:t>
            </w:r>
          </w:p>
          <w:p w14:paraId="4FD91E3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24788-2018,</w:t>
            </w:r>
          </w:p>
          <w:p w14:paraId="5768AC1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подпункты 4.3.1.2, 4.3.1.3, 4.3.1.7, 4.3.2.8,  4.4</w:t>
            </w:r>
          </w:p>
          <w:p w14:paraId="659E200E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17151-2019,</w:t>
            </w:r>
            <w:r w:rsidRPr="00C87E3D">
              <w:rPr>
                <w:color w:val="000000"/>
                <w:sz w:val="22"/>
                <w:szCs w:val="22"/>
              </w:rPr>
              <w:br/>
              <w:t>пункты 4.3, 4.12, 4.18, 4.20, 4.32-4.34, 5.3, 5.4, 6.6, 6.9, 6.10, 6.16.5</w:t>
            </w:r>
          </w:p>
          <w:p w14:paraId="7E409A0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32309-2013,</w:t>
            </w:r>
            <w:r w:rsidRPr="00C87E3D">
              <w:rPr>
                <w:color w:val="000000"/>
                <w:sz w:val="22"/>
                <w:szCs w:val="22"/>
              </w:rPr>
              <w:br/>
              <w:t>пункты 5.3, 5.8, 5.14, 5.24, 5.25, раздел 8</w:t>
            </w:r>
          </w:p>
          <w:p w14:paraId="0F62737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51687-2000,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5.15, 5.17, 5.24, 5.25, раздел 8</w:t>
            </w:r>
          </w:p>
        </w:tc>
      </w:tr>
      <w:tr w:rsidR="00A65DC6" w:rsidRPr="00C87E3D" w14:paraId="31679039" w14:textId="77777777" w:rsidTr="00A65DC6">
        <w:tc>
          <w:tcPr>
            <w:tcW w:w="509" w:type="dxa"/>
          </w:tcPr>
          <w:p w14:paraId="2EE4E55D" w14:textId="42F43AA8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A65DC6" w:rsidRPr="00C87E3D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</w:tcPr>
          <w:p w14:paraId="1E3FF32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коррозионно-стойкой стали,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165F2AB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BF7176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314ACC73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7323 93 000 0</w:t>
            </w:r>
          </w:p>
          <w:p w14:paraId="1D922A6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0B72587D" w14:textId="77777777" w:rsidR="00A65DC6" w:rsidRPr="00C87E3D" w:rsidRDefault="00A65DC6" w:rsidP="003708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3CB9726D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61BA1FDD" w14:textId="77777777" w:rsidTr="00A65DC6">
        <w:tc>
          <w:tcPr>
            <w:tcW w:w="509" w:type="dxa"/>
          </w:tcPr>
          <w:p w14:paraId="6D149F44" w14:textId="43B531D7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A65DC6" w:rsidRPr="00C87E3D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</w:tcPr>
          <w:p w14:paraId="4B2ED54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5EB831F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B62E87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7C7DEFF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7323 94 000 0</w:t>
            </w:r>
          </w:p>
          <w:p w14:paraId="066C5198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7323 99 000 0</w:t>
            </w:r>
          </w:p>
          <w:p w14:paraId="0482ECC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2DC2E08B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282D0233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3B055C46" w14:textId="77777777" w:rsidTr="00A65DC6">
        <w:tc>
          <w:tcPr>
            <w:tcW w:w="509" w:type="dxa"/>
          </w:tcPr>
          <w:p w14:paraId="3C654A1C" w14:textId="265ED46B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65DC6" w:rsidRPr="00C87E3D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111" w:type="dxa"/>
          </w:tcPr>
          <w:p w14:paraId="14D8F26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61D9532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9570BC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4B6BB59F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7615 10 100 0</w:t>
            </w:r>
          </w:p>
          <w:p w14:paraId="7E2376EA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7615 10 800 1</w:t>
            </w:r>
          </w:p>
          <w:p w14:paraId="3195ED43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7615 10 800 9</w:t>
            </w:r>
          </w:p>
        </w:tc>
        <w:tc>
          <w:tcPr>
            <w:tcW w:w="4111" w:type="dxa"/>
            <w:vMerge/>
          </w:tcPr>
          <w:p w14:paraId="5FBBFFBA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4A4E5AFC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2BD4BBB1" w14:textId="77777777" w:rsidTr="00A65DC6">
        <w:tc>
          <w:tcPr>
            <w:tcW w:w="509" w:type="dxa"/>
          </w:tcPr>
          <w:p w14:paraId="57B1C464" w14:textId="0AF17F66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65DC6" w:rsidRPr="00C87E3D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111" w:type="dxa"/>
          </w:tcPr>
          <w:p w14:paraId="59C81DCC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наборы, столовые приборы из коррозионно-стойкой стали,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6D2C0368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C8BA6F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24921BA4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8215 10 300 0</w:t>
            </w:r>
          </w:p>
          <w:p w14:paraId="143B335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8215 10 800 0</w:t>
            </w:r>
          </w:p>
          <w:p w14:paraId="3E2DD63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8215 20 100 0</w:t>
            </w:r>
          </w:p>
          <w:p w14:paraId="7F7EEF1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8215 20 900 0</w:t>
            </w:r>
          </w:p>
          <w:p w14:paraId="43A81928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8215 99 100 0</w:t>
            </w:r>
          </w:p>
          <w:p w14:paraId="22D9E37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8215 99 900 0</w:t>
            </w:r>
          </w:p>
        </w:tc>
        <w:tc>
          <w:tcPr>
            <w:tcW w:w="4111" w:type="dxa"/>
            <w:vMerge/>
          </w:tcPr>
          <w:p w14:paraId="1BF8B842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2FC175E6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4C45FA4E" w14:textId="77777777" w:rsidTr="00A65DC6">
        <w:tc>
          <w:tcPr>
            <w:tcW w:w="15393" w:type="dxa"/>
            <w:gridSpan w:val="6"/>
          </w:tcPr>
          <w:p w14:paraId="1B31458D" w14:textId="415AD51E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 xml:space="preserve">. Изделия из бумажной массы </w:t>
            </w:r>
          </w:p>
        </w:tc>
      </w:tr>
      <w:tr w:rsidR="00A65DC6" w:rsidRPr="00C87E3D" w14:paraId="05C75034" w14:textId="77777777" w:rsidTr="00A65DC6">
        <w:tc>
          <w:tcPr>
            <w:tcW w:w="509" w:type="dxa"/>
          </w:tcPr>
          <w:p w14:paraId="33A05223" w14:textId="4B411A0D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.1</w:t>
            </w:r>
          </w:p>
          <w:p w14:paraId="287BCD5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081B7DC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7B77354E" w14:textId="2F0E40FE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.2</w:t>
            </w:r>
          </w:p>
          <w:p w14:paraId="2744EEF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1A91514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53E7E3D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021B864C" w14:textId="41EA95A6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.3</w:t>
            </w:r>
          </w:p>
          <w:p w14:paraId="74FBBC04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7868DE50" w14:textId="2C98D75E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111" w:type="dxa"/>
          </w:tcPr>
          <w:p w14:paraId="6A25936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Бумага туалетная</w:t>
            </w:r>
          </w:p>
          <w:p w14:paraId="3E93D4D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85A205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4968AD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Платки носовые, салфетки</w:t>
            </w:r>
          </w:p>
          <w:p w14:paraId="5E58EB3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14437A2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7BB25C0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Полотенце для рук: </w:t>
            </w:r>
          </w:p>
          <w:p w14:paraId="04821A7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-в рулонах</w:t>
            </w:r>
          </w:p>
          <w:p w14:paraId="0E3D320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5CB5DDC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- прочие </w:t>
            </w:r>
          </w:p>
        </w:tc>
        <w:tc>
          <w:tcPr>
            <w:tcW w:w="1730" w:type="dxa"/>
          </w:tcPr>
          <w:p w14:paraId="48094EC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28208A2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035FD94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4818 10 100 0</w:t>
            </w:r>
          </w:p>
          <w:p w14:paraId="0F20132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4818 10 900 0</w:t>
            </w:r>
          </w:p>
          <w:p w14:paraId="5C8A7649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6E8A92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4818 20 100 0</w:t>
            </w:r>
          </w:p>
          <w:p w14:paraId="66AF41A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4818 30 000 0</w:t>
            </w:r>
          </w:p>
          <w:p w14:paraId="6C7735E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45BD7A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26C06F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4818 20 910 0</w:t>
            </w:r>
          </w:p>
          <w:p w14:paraId="4553220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214CE4D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4818 20 990 0</w:t>
            </w:r>
          </w:p>
        </w:tc>
        <w:tc>
          <w:tcPr>
            <w:tcW w:w="4111" w:type="dxa"/>
            <w:vMerge w:val="restart"/>
          </w:tcPr>
          <w:p w14:paraId="1DF31F50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lastRenderedPageBreak/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« О некоторых вопросах в сфере оценки соответствия »</w:t>
            </w:r>
          </w:p>
          <w:p w14:paraId="1304FD6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417B35BC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52354-2005 п. 3.6.1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талб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 2 (поз. 2, 3.1, 4, 5 )</w:t>
            </w:r>
          </w:p>
          <w:p w14:paraId="2EC93FC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79A1280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68AB51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0251437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0296E4FC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71DB517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05D142B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7F9BF8C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53363FD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52483-2005 п. 5.11, 5.12 табл. 1 (поз. 4, 5.2.1), 5.13</w:t>
            </w:r>
          </w:p>
          <w:p w14:paraId="633CF19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40D858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55082-2012 п. 5.10.1, 5.10.2 ( поз. 1, 2, 3, 4)</w:t>
            </w:r>
          </w:p>
        </w:tc>
      </w:tr>
      <w:tr w:rsidR="00A65DC6" w:rsidRPr="00C87E3D" w14:paraId="0B08D2A5" w14:textId="77777777" w:rsidTr="00A65DC6">
        <w:tc>
          <w:tcPr>
            <w:tcW w:w="509" w:type="dxa"/>
          </w:tcPr>
          <w:p w14:paraId="4A5C800E" w14:textId="335D29AF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.5</w:t>
            </w:r>
          </w:p>
          <w:p w14:paraId="59A9768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5534B99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62BF9CB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6BEBABF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B30DEE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2CE3F200" w14:textId="755D2544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65DC6" w:rsidRPr="00C87E3D"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4111" w:type="dxa"/>
          </w:tcPr>
          <w:p w14:paraId="3FC7B8A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Гигиенические женские прокладки, тампоны и аналогические изделия</w:t>
            </w:r>
          </w:p>
          <w:p w14:paraId="6C04940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06B069F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8DE589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44F9583F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2CBB35F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Подгузники для взрослых</w:t>
            </w:r>
          </w:p>
        </w:tc>
        <w:tc>
          <w:tcPr>
            <w:tcW w:w="1730" w:type="dxa"/>
          </w:tcPr>
          <w:p w14:paraId="2513013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522F18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089796C4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9619 00 400 0</w:t>
            </w:r>
          </w:p>
          <w:p w14:paraId="3A7F99D2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9619 00 710 0</w:t>
            </w:r>
          </w:p>
          <w:p w14:paraId="4C3CE51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9619 00 710 9</w:t>
            </w:r>
          </w:p>
          <w:p w14:paraId="572E122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9619 00 750 1</w:t>
            </w:r>
          </w:p>
          <w:p w14:paraId="1D7B37B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9619 00 750 9</w:t>
            </w:r>
          </w:p>
          <w:p w14:paraId="1B1611C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8B490AD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9619 00 890 1</w:t>
            </w:r>
          </w:p>
          <w:p w14:paraId="021F1C1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9619 00 890 9</w:t>
            </w:r>
          </w:p>
        </w:tc>
        <w:tc>
          <w:tcPr>
            <w:tcW w:w="4111" w:type="dxa"/>
            <w:vMerge/>
          </w:tcPr>
          <w:p w14:paraId="7E85264B" w14:textId="77777777" w:rsidR="00A65DC6" w:rsidRPr="00C87E3D" w:rsidRDefault="00A65DC6" w:rsidP="003708A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551B1531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3F1578E1" w14:textId="77777777" w:rsidTr="00A65DC6">
        <w:tc>
          <w:tcPr>
            <w:tcW w:w="15393" w:type="dxa"/>
            <w:gridSpan w:val="6"/>
          </w:tcPr>
          <w:p w14:paraId="6C85AF3F" w14:textId="68321E68" w:rsidR="00A65DC6" w:rsidRPr="00C87E3D" w:rsidRDefault="00CC3FD1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A65DC6" w:rsidRPr="00C87E3D">
              <w:rPr>
                <w:b/>
                <w:color w:val="000000"/>
                <w:sz w:val="22"/>
                <w:szCs w:val="22"/>
              </w:rPr>
              <w:t xml:space="preserve">. Вещества поверхностно-активные и средства чистящие </w:t>
            </w:r>
          </w:p>
          <w:p w14:paraId="5FA103A3" w14:textId="77777777" w:rsidR="00A65DC6" w:rsidRPr="00C87E3D" w:rsidRDefault="00A65DC6" w:rsidP="003708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65DC6" w:rsidRPr="00C87E3D" w14:paraId="7C393A7E" w14:textId="77777777" w:rsidTr="00A65DC6">
        <w:tc>
          <w:tcPr>
            <w:tcW w:w="509" w:type="dxa"/>
          </w:tcPr>
          <w:p w14:paraId="35CB2276" w14:textId="62077D2D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65DC6" w:rsidRPr="00C87E3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14:paraId="4CF5D0B9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Средства, расфасованные для розничной продажи, поверхностно-активные средства (средства моющие синтетические порошкообразные, прессованные) для ручной стирки и машин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активаторного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типа</w:t>
            </w:r>
          </w:p>
        </w:tc>
        <w:tc>
          <w:tcPr>
            <w:tcW w:w="1730" w:type="dxa"/>
          </w:tcPr>
          <w:p w14:paraId="0D552A78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74AE83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2FBBE079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3402 20 200 0</w:t>
            </w:r>
          </w:p>
        </w:tc>
        <w:tc>
          <w:tcPr>
            <w:tcW w:w="4111" w:type="dxa"/>
            <w:vMerge w:val="restart"/>
          </w:tcPr>
          <w:p w14:paraId="559F4EE8" w14:textId="77777777" w:rsidR="00A65DC6" w:rsidRPr="00C87E3D" w:rsidRDefault="00A65DC6" w:rsidP="003708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« О некоторых вопросах в сфере оценки соответствия »</w:t>
            </w:r>
          </w:p>
          <w:p w14:paraId="5BA3090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189E16D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25644-96 п.3.4, табл. 2 поз. 2</w:t>
            </w:r>
          </w:p>
          <w:p w14:paraId="03DF83B6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52488-2005 п. 3.1.4 табл. (поз. 1) </w:t>
            </w:r>
          </w:p>
          <w:p w14:paraId="30CCA0C7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540CCF5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1203A49B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</w:p>
          <w:p w14:paraId="30CE7A5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32478-2013 п.3.1.3 табл. 1 поз. 1</w:t>
            </w:r>
          </w:p>
        </w:tc>
      </w:tr>
      <w:tr w:rsidR="00A65DC6" w:rsidRPr="00C87E3D" w14:paraId="66DBC944" w14:textId="77777777" w:rsidTr="00A65DC6">
        <w:tc>
          <w:tcPr>
            <w:tcW w:w="509" w:type="dxa"/>
          </w:tcPr>
          <w:p w14:paraId="3A85E584" w14:textId="20111064" w:rsidR="00A65DC6" w:rsidRPr="00C87E3D" w:rsidRDefault="00CC3FD1" w:rsidP="003708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65DC6" w:rsidRPr="00C87E3D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</w:tcPr>
          <w:p w14:paraId="3DC2C89A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Средства, расфасованные для розничной продажи, моющие и чистящие средства ( средства чистящие, моющие, отбеливающие, дезинфицирующие товары бытовой химии)</w:t>
            </w:r>
          </w:p>
        </w:tc>
        <w:tc>
          <w:tcPr>
            <w:tcW w:w="1730" w:type="dxa"/>
          </w:tcPr>
          <w:p w14:paraId="7496990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078AC21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40705610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3402 00 900 0</w:t>
            </w:r>
          </w:p>
        </w:tc>
        <w:tc>
          <w:tcPr>
            <w:tcW w:w="4111" w:type="dxa"/>
            <w:vMerge/>
          </w:tcPr>
          <w:p w14:paraId="30A2891E" w14:textId="77777777" w:rsidR="00A65DC6" w:rsidRPr="00C87E3D" w:rsidRDefault="00A65DC6" w:rsidP="003708A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66730D8D" w14:textId="77777777" w:rsidR="00A65DC6" w:rsidRPr="00C87E3D" w:rsidRDefault="00A65DC6" w:rsidP="003708A2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66194CB" w14:textId="77777777" w:rsidR="00F12C76" w:rsidRDefault="00F12C76" w:rsidP="006C0B77">
      <w:pPr>
        <w:ind w:firstLine="709"/>
        <w:jc w:val="both"/>
      </w:pPr>
    </w:p>
    <w:sectPr w:rsidR="00F12C76" w:rsidSect="008D7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FDEFC" w14:textId="77777777" w:rsidR="00A65DC6" w:rsidRDefault="00A65DC6" w:rsidP="00A65DC6">
      <w:r>
        <w:separator/>
      </w:r>
    </w:p>
  </w:endnote>
  <w:endnote w:type="continuationSeparator" w:id="0">
    <w:p w14:paraId="67279B93" w14:textId="77777777" w:rsidR="00A65DC6" w:rsidRDefault="00A65DC6" w:rsidP="00A6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C5FA" w14:textId="77777777" w:rsidR="00956AC4" w:rsidRDefault="00956AC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6FF4" w14:textId="77777777" w:rsidR="008D7754" w:rsidRPr="008D7754" w:rsidRDefault="008D7754" w:rsidP="008D7754">
    <w:pPr>
      <w:shd w:val="clear" w:color="auto" w:fill="FFFFFF"/>
      <w:rPr>
        <w:color w:val="000000"/>
        <w:spacing w:val="-6"/>
        <w:sz w:val="22"/>
        <w:szCs w:val="22"/>
      </w:rPr>
    </w:pPr>
    <w:r w:rsidRPr="008D7754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5EA2C100" w14:textId="77777777" w:rsidR="008D7754" w:rsidRPr="008D7754" w:rsidRDefault="008D7754" w:rsidP="008D7754">
    <w:pPr>
      <w:shd w:val="clear" w:color="auto" w:fill="FFFFFF"/>
      <w:rPr>
        <w:sz w:val="22"/>
        <w:szCs w:val="22"/>
      </w:rPr>
    </w:pPr>
    <w:r w:rsidRPr="008D7754">
      <w:rPr>
        <w:color w:val="000000"/>
        <w:spacing w:val="-6"/>
        <w:sz w:val="22"/>
        <w:szCs w:val="22"/>
      </w:rPr>
      <w:t>___________________</w:t>
    </w:r>
    <w:r w:rsidRPr="008D7754">
      <w:rPr>
        <w:sz w:val="22"/>
        <w:szCs w:val="22"/>
      </w:rPr>
      <w:t xml:space="preserve"> </w:t>
    </w:r>
    <w:r w:rsidRPr="008D7754">
      <w:rPr>
        <w:sz w:val="22"/>
        <w:szCs w:val="22"/>
        <w:u w:val="single"/>
      </w:rPr>
      <w:t xml:space="preserve">Г.Ж. </w:t>
    </w:r>
    <w:proofErr w:type="spellStart"/>
    <w:r w:rsidRPr="008D7754">
      <w:rPr>
        <w:sz w:val="22"/>
        <w:szCs w:val="22"/>
        <w:u w:val="single"/>
      </w:rPr>
      <w:t>Бектурова</w:t>
    </w:r>
    <w:proofErr w:type="spellEnd"/>
    <w:r w:rsidRPr="008D7754">
      <w:rPr>
        <w:sz w:val="22"/>
        <w:szCs w:val="22"/>
        <w:u w:val="single"/>
      </w:rPr>
      <w:t xml:space="preserve"> </w:t>
    </w:r>
  </w:p>
  <w:p w14:paraId="24D30EBE" w14:textId="77777777" w:rsidR="008D7754" w:rsidRPr="008D7754" w:rsidRDefault="008D7754" w:rsidP="008D7754">
    <w:pPr>
      <w:tabs>
        <w:tab w:val="center" w:pos="4677"/>
        <w:tab w:val="right" w:pos="9355"/>
      </w:tabs>
    </w:pPr>
    <w:r w:rsidRPr="008D7754">
      <w:rPr>
        <w:sz w:val="22"/>
        <w:szCs w:val="22"/>
      </w:rPr>
      <w:t xml:space="preserve"> </w:t>
    </w:r>
    <w:r w:rsidRPr="008D7754">
      <w:t xml:space="preserve">подпись                          </w:t>
    </w:r>
    <w:r w:rsidRPr="008D7754">
      <w:tab/>
    </w:r>
    <w:r w:rsidRPr="008D7754">
      <w:tab/>
    </w:r>
  </w:p>
  <w:p w14:paraId="4FE95E86" w14:textId="77777777" w:rsidR="008D7754" w:rsidRPr="008D7754" w:rsidRDefault="008D7754" w:rsidP="008D7754">
    <w:pPr>
      <w:tabs>
        <w:tab w:val="center" w:pos="4677"/>
        <w:tab w:val="right" w:pos="9355"/>
      </w:tabs>
      <w:rPr>
        <w:sz w:val="22"/>
        <w:szCs w:val="22"/>
      </w:rPr>
    </w:pPr>
    <w:r w:rsidRPr="008D7754">
      <w:rPr>
        <w:sz w:val="22"/>
        <w:szCs w:val="22"/>
      </w:rPr>
      <w:t xml:space="preserve">                 «___29__»______10__________2025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8D7754" w:rsidRPr="008D7754" w14:paraId="5FE5B8E2" w14:textId="77777777" w:rsidTr="000F55B9">
      <w:tc>
        <w:tcPr>
          <w:tcW w:w="2889" w:type="dxa"/>
        </w:tcPr>
        <w:p w14:paraId="46DC09CE" w14:textId="77777777" w:rsidR="008D7754" w:rsidRPr="008D7754" w:rsidRDefault="008D7754" w:rsidP="008D7754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0270F67C" w14:textId="77777777" w:rsidR="008D7754" w:rsidRPr="008D7754" w:rsidRDefault="008D7754" w:rsidP="008D7754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5</w:t>
          </w:r>
        </w:p>
      </w:tc>
      <w:tc>
        <w:tcPr>
          <w:tcW w:w="2890" w:type="dxa"/>
        </w:tcPr>
        <w:p w14:paraId="42ACB3EF" w14:textId="77777777" w:rsidR="008D7754" w:rsidRPr="008D7754" w:rsidRDefault="008D7754" w:rsidP="008D7754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767FBD34" w14:textId="31B13D09" w:rsidR="008D7754" w:rsidRPr="008D7754" w:rsidRDefault="008D7754" w:rsidP="008D7754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29.10</w:t>
          </w:r>
          <w:r>
            <w:rPr>
              <w:sz w:val="22"/>
              <w:szCs w:val="22"/>
            </w:rPr>
            <w:t>.2025</w:t>
          </w:r>
        </w:p>
      </w:tc>
      <w:tc>
        <w:tcPr>
          <w:tcW w:w="2890" w:type="dxa"/>
        </w:tcPr>
        <w:p w14:paraId="1D8A5B85" w14:textId="7CB8C150" w:rsidR="008D7754" w:rsidRPr="008D7754" w:rsidRDefault="008D7754" w:rsidP="008D7754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t xml:space="preserve">Стр. </w:t>
          </w:r>
          <w:r w:rsidRPr="008D7754">
            <w:rPr>
              <w:bCs/>
            </w:rPr>
            <w:fldChar w:fldCharType="begin"/>
          </w:r>
          <w:r w:rsidRPr="008D7754">
            <w:rPr>
              <w:bCs/>
            </w:rPr>
            <w:instrText>PAGE</w:instrText>
          </w:r>
          <w:r w:rsidRPr="008D7754">
            <w:rPr>
              <w:bCs/>
            </w:rPr>
            <w:fldChar w:fldCharType="separate"/>
          </w:r>
          <w:r w:rsidR="00956AC4">
            <w:rPr>
              <w:bCs/>
              <w:noProof/>
            </w:rPr>
            <w:t>5</w:t>
          </w:r>
          <w:r w:rsidRPr="008D7754">
            <w:rPr>
              <w:bCs/>
            </w:rPr>
            <w:fldChar w:fldCharType="end"/>
          </w:r>
          <w:r w:rsidRPr="008D7754">
            <w:t xml:space="preserve"> из </w:t>
          </w:r>
          <w:r w:rsidRPr="008D7754">
            <w:rPr>
              <w:bCs/>
            </w:rPr>
            <w:fldChar w:fldCharType="begin"/>
          </w:r>
          <w:r w:rsidRPr="008D7754">
            <w:rPr>
              <w:bCs/>
            </w:rPr>
            <w:instrText>NUMPAGES</w:instrText>
          </w:r>
          <w:r w:rsidRPr="008D7754">
            <w:rPr>
              <w:bCs/>
            </w:rPr>
            <w:fldChar w:fldCharType="separate"/>
          </w:r>
          <w:r w:rsidR="00956AC4">
            <w:rPr>
              <w:bCs/>
              <w:noProof/>
            </w:rPr>
            <w:t>5</w:t>
          </w:r>
          <w:r w:rsidRPr="008D7754">
            <w:rPr>
              <w:bCs/>
            </w:rPr>
            <w:fldChar w:fldCharType="end"/>
          </w:r>
        </w:p>
      </w:tc>
    </w:tr>
  </w:tbl>
  <w:p w14:paraId="23068FA3" w14:textId="77777777" w:rsidR="00A65DC6" w:rsidRDefault="00A65DC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B239" w14:textId="77777777" w:rsidR="00004D11" w:rsidRPr="008D7754" w:rsidRDefault="00004D11" w:rsidP="00004D11">
    <w:pPr>
      <w:shd w:val="clear" w:color="auto" w:fill="FFFFFF"/>
      <w:rPr>
        <w:color w:val="000000"/>
        <w:spacing w:val="-6"/>
        <w:sz w:val="22"/>
        <w:szCs w:val="22"/>
      </w:rPr>
    </w:pPr>
    <w:r w:rsidRPr="008D7754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2655E710" w14:textId="77777777" w:rsidR="00004D11" w:rsidRPr="008D7754" w:rsidRDefault="00004D11" w:rsidP="00004D11">
    <w:pPr>
      <w:shd w:val="clear" w:color="auto" w:fill="FFFFFF"/>
      <w:rPr>
        <w:sz w:val="22"/>
        <w:szCs w:val="22"/>
      </w:rPr>
    </w:pPr>
    <w:r w:rsidRPr="008D7754">
      <w:rPr>
        <w:color w:val="000000"/>
        <w:spacing w:val="-6"/>
        <w:sz w:val="22"/>
        <w:szCs w:val="22"/>
      </w:rPr>
      <w:t>___________________</w:t>
    </w:r>
    <w:r w:rsidRPr="008D7754">
      <w:rPr>
        <w:sz w:val="22"/>
        <w:szCs w:val="22"/>
      </w:rPr>
      <w:t xml:space="preserve"> </w:t>
    </w:r>
    <w:r w:rsidRPr="008D7754">
      <w:rPr>
        <w:sz w:val="22"/>
        <w:szCs w:val="22"/>
        <w:u w:val="single"/>
      </w:rPr>
      <w:t xml:space="preserve">Г.Ж. </w:t>
    </w:r>
    <w:proofErr w:type="spellStart"/>
    <w:r w:rsidRPr="008D7754">
      <w:rPr>
        <w:sz w:val="22"/>
        <w:szCs w:val="22"/>
        <w:u w:val="single"/>
      </w:rPr>
      <w:t>Бектурова</w:t>
    </w:r>
    <w:proofErr w:type="spellEnd"/>
    <w:r w:rsidRPr="008D7754">
      <w:rPr>
        <w:sz w:val="22"/>
        <w:szCs w:val="22"/>
        <w:u w:val="single"/>
      </w:rPr>
      <w:t xml:space="preserve"> </w:t>
    </w:r>
  </w:p>
  <w:p w14:paraId="488E06B0" w14:textId="77777777" w:rsidR="00004D11" w:rsidRPr="008D7754" w:rsidRDefault="00004D11" w:rsidP="00004D11">
    <w:pPr>
      <w:tabs>
        <w:tab w:val="center" w:pos="4677"/>
        <w:tab w:val="right" w:pos="9355"/>
      </w:tabs>
    </w:pPr>
    <w:r w:rsidRPr="008D7754">
      <w:rPr>
        <w:sz w:val="22"/>
        <w:szCs w:val="22"/>
      </w:rPr>
      <w:t xml:space="preserve"> </w:t>
    </w:r>
    <w:r w:rsidRPr="008D7754">
      <w:t xml:space="preserve">подпись                          </w:t>
    </w:r>
    <w:r w:rsidRPr="008D7754">
      <w:tab/>
    </w:r>
    <w:r w:rsidRPr="008D7754">
      <w:tab/>
    </w:r>
  </w:p>
  <w:p w14:paraId="0BA363EC" w14:textId="77777777" w:rsidR="00004D11" w:rsidRPr="008D7754" w:rsidRDefault="00004D11" w:rsidP="00004D11">
    <w:pPr>
      <w:tabs>
        <w:tab w:val="center" w:pos="4677"/>
        <w:tab w:val="right" w:pos="9355"/>
      </w:tabs>
      <w:rPr>
        <w:sz w:val="22"/>
        <w:szCs w:val="22"/>
      </w:rPr>
    </w:pPr>
    <w:r w:rsidRPr="008D7754">
      <w:rPr>
        <w:sz w:val="22"/>
        <w:szCs w:val="22"/>
      </w:rPr>
      <w:t xml:space="preserve">                 «___29__»______10__________2025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004D11" w:rsidRPr="008D7754" w14:paraId="2A9FF125" w14:textId="77777777" w:rsidTr="000F55B9">
      <w:tc>
        <w:tcPr>
          <w:tcW w:w="2889" w:type="dxa"/>
        </w:tcPr>
        <w:p w14:paraId="163D0597" w14:textId="77777777" w:rsidR="00004D11" w:rsidRPr="008D7754" w:rsidRDefault="00004D11" w:rsidP="00004D11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3E0C35D1" w14:textId="77777777" w:rsidR="00004D11" w:rsidRPr="008D7754" w:rsidRDefault="00004D11" w:rsidP="00004D11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5</w:t>
          </w:r>
        </w:p>
      </w:tc>
      <w:tc>
        <w:tcPr>
          <w:tcW w:w="2890" w:type="dxa"/>
        </w:tcPr>
        <w:p w14:paraId="75796319" w14:textId="77777777" w:rsidR="00004D11" w:rsidRPr="008D7754" w:rsidRDefault="00004D11" w:rsidP="00004D11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4CDB9D8F" w14:textId="77777777" w:rsidR="00004D11" w:rsidRPr="008D7754" w:rsidRDefault="00004D11" w:rsidP="00004D11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rPr>
              <w:sz w:val="22"/>
              <w:szCs w:val="22"/>
            </w:rPr>
            <w:t>29.10</w:t>
          </w:r>
          <w:r>
            <w:rPr>
              <w:sz w:val="22"/>
              <w:szCs w:val="22"/>
            </w:rPr>
            <w:t>.2025</w:t>
          </w:r>
        </w:p>
      </w:tc>
      <w:tc>
        <w:tcPr>
          <w:tcW w:w="2890" w:type="dxa"/>
        </w:tcPr>
        <w:p w14:paraId="20384AF2" w14:textId="578C9898" w:rsidR="00004D11" w:rsidRPr="008D7754" w:rsidRDefault="00004D11" w:rsidP="00004D11">
          <w:pPr>
            <w:tabs>
              <w:tab w:val="center" w:pos="4677"/>
              <w:tab w:val="right" w:pos="9355"/>
            </w:tabs>
            <w:rPr>
              <w:sz w:val="22"/>
              <w:szCs w:val="22"/>
            </w:rPr>
          </w:pPr>
          <w:r w:rsidRPr="008D7754">
            <w:t xml:space="preserve">Стр. </w:t>
          </w:r>
          <w:r w:rsidRPr="008D7754">
            <w:rPr>
              <w:bCs/>
            </w:rPr>
            <w:fldChar w:fldCharType="begin"/>
          </w:r>
          <w:r w:rsidRPr="008D7754">
            <w:rPr>
              <w:bCs/>
            </w:rPr>
            <w:instrText>PAGE</w:instrText>
          </w:r>
          <w:r w:rsidRPr="008D7754">
            <w:rPr>
              <w:bCs/>
            </w:rPr>
            <w:fldChar w:fldCharType="separate"/>
          </w:r>
          <w:r w:rsidR="00956AC4">
            <w:rPr>
              <w:bCs/>
              <w:noProof/>
            </w:rPr>
            <w:t>1</w:t>
          </w:r>
          <w:r w:rsidRPr="008D7754">
            <w:rPr>
              <w:bCs/>
            </w:rPr>
            <w:fldChar w:fldCharType="end"/>
          </w:r>
          <w:r w:rsidRPr="008D7754">
            <w:t xml:space="preserve"> из </w:t>
          </w:r>
          <w:r w:rsidRPr="008D7754">
            <w:rPr>
              <w:bCs/>
            </w:rPr>
            <w:fldChar w:fldCharType="begin"/>
          </w:r>
          <w:r w:rsidRPr="008D7754">
            <w:rPr>
              <w:bCs/>
            </w:rPr>
            <w:instrText>NUMPAGES</w:instrText>
          </w:r>
          <w:r w:rsidRPr="008D7754">
            <w:rPr>
              <w:bCs/>
            </w:rPr>
            <w:fldChar w:fldCharType="separate"/>
          </w:r>
          <w:r w:rsidR="00956AC4">
            <w:rPr>
              <w:bCs/>
              <w:noProof/>
            </w:rPr>
            <w:t>5</w:t>
          </w:r>
          <w:r w:rsidRPr="008D7754">
            <w:rPr>
              <w:bCs/>
            </w:rPr>
            <w:fldChar w:fldCharType="end"/>
          </w:r>
        </w:p>
      </w:tc>
    </w:tr>
  </w:tbl>
  <w:p w14:paraId="0FE62D0C" w14:textId="77777777" w:rsidR="00004D11" w:rsidRDefault="00004D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4830D" w14:textId="77777777" w:rsidR="00A65DC6" w:rsidRDefault="00A65DC6" w:rsidP="00A65DC6">
      <w:r>
        <w:separator/>
      </w:r>
    </w:p>
  </w:footnote>
  <w:footnote w:type="continuationSeparator" w:id="0">
    <w:p w14:paraId="54BF991E" w14:textId="77777777" w:rsidR="00A65DC6" w:rsidRDefault="00A65DC6" w:rsidP="00A6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0A60" w14:textId="77777777" w:rsidR="00956AC4" w:rsidRDefault="00956AC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6"/>
      <w:gridCol w:w="4816"/>
      <w:gridCol w:w="4817"/>
    </w:tblGrid>
    <w:tr w:rsidR="00A65DC6" w:rsidRPr="00A65DC6" w14:paraId="6884E488" w14:textId="77777777" w:rsidTr="003708A2">
      <w:tc>
        <w:tcPr>
          <w:tcW w:w="4816" w:type="dxa"/>
        </w:tcPr>
        <w:p w14:paraId="0EECE26F" w14:textId="77777777" w:rsidR="00A65DC6" w:rsidRPr="00A65DC6" w:rsidRDefault="00A65DC6" w:rsidP="00A65DC6">
          <w:pPr>
            <w:keepNext/>
            <w:outlineLvl w:val="0"/>
            <w:rPr>
              <w:b/>
              <w:sz w:val="22"/>
              <w:szCs w:val="22"/>
            </w:rPr>
          </w:pPr>
          <w:r w:rsidRPr="00A65DC6">
            <w:rPr>
              <w:b/>
              <w:sz w:val="22"/>
              <w:szCs w:val="22"/>
            </w:rPr>
            <w:t xml:space="preserve">Орган по сертификации </w:t>
          </w:r>
          <w:proofErr w:type="spellStart"/>
          <w:r w:rsidRPr="00A65DC6">
            <w:rPr>
              <w:b/>
              <w:sz w:val="22"/>
              <w:szCs w:val="22"/>
            </w:rPr>
            <w:t>ОсОО</w:t>
          </w:r>
          <w:proofErr w:type="spellEnd"/>
          <w:r w:rsidRPr="00A65DC6">
            <w:rPr>
              <w:b/>
              <w:sz w:val="22"/>
              <w:szCs w:val="22"/>
            </w:rPr>
            <w:t xml:space="preserve"> «</w:t>
          </w:r>
          <w:proofErr w:type="spellStart"/>
          <w:r w:rsidRPr="00A65DC6">
            <w:rPr>
              <w:b/>
              <w:sz w:val="22"/>
              <w:szCs w:val="22"/>
            </w:rPr>
            <w:t>Кыргыз</w:t>
          </w:r>
          <w:proofErr w:type="spellEnd"/>
          <w:r w:rsidRPr="00A65DC6">
            <w:rPr>
              <w:b/>
              <w:sz w:val="22"/>
              <w:szCs w:val="22"/>
            </w:rPr>
            <w:t xml:space="preserve"> Тест»</w:t>
          </w:r>
        </w:p>
      </w:tc>
      <w:tc>
        <w:tcPr>
          <w:tcW w:w="4816" w:type="dxa"/>
        </w:tcPr>
        <w:p w14:paraId="30B76C94" w14:textId="77777777" w:rsidR="00A65DC6" w:rsidRPr="00A65DC6" w:rsidRDefault="00A65DC6" w:rsidP="00A65DC6">
          <w:pPr>
            <w:keepNext/>
            <w:outlineLvl w:val="0"/>
            <w:rPr>
              <w:b/>
              <w:sz w:val="22"/>
              <w:szCs w:val="22"/>
            </w:rPr>
          </w:pPr>
          <w:r w:rsidRPr="00A65DC6">
            <w:rPr>
              <w:b/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07CD42B6" w14:textId="7F5283CF" w:rsidR="00A65DC6" w:rsidRPr="00A65DC6" w:rsidRDefault="008D7754" w:rsidP="00A65DC6">
          <w:pPr>
            <w:keepNext/>
            <w:outlineLvl w:val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ОА-ОС-2025</w:t>
          </w:r>
        </w:p>
      </w:tc>
    </w:tr>
  </w:tbl>
  <w:p w14:paraId="2A05C8B3" w14:textId="77777777" w:rsidR="008D7754" w:rsidRPr="008D7754" w:rsidRDefault="008D7754" w:rsidP="008D7754">
    <w:pPr>
      <w:keepNext/>
      <w:ind w:left="9912"/>
      <w:outlineLvl w:val="0"/>
      <w:rPr>
        <w:b/>
        <w:color w:val="000000"/>
        <w:sz w:val="24"/>
        <w:szCs w:val="24"/>
      </w:rPr>
    </w:pPr>
    <w:r w:rsidRPr="008D7754">
      <w:rPr>
        <w:color w:val="000000"/>
        <w:sz w:val="24"/>
        <w:szCs w:val="24"/>
      </w:rPr>
      <w:t>Приложение к аттестату аккредитации</w:t>
    </w:r>
    <w:r w:rsidRPr="008D7754">
      <w:rPr>
        <w:b/>
        <w:color w:val="000000"/>
        <w:sz w:val="24"/>
        <w:szCs w:val="24"/>
      </w:rPr>
      <w:t xml:space="preserve">  </w:t>
    </w:r>
  </w:p>
  <w:p w14:paraId="62132F35" w14:textId="0918CC92" w:rsidR="00A65DC6" w:rsidRPr="008D7754" w:rsidRDefault="008D7754" w:rsidP="008D7754">
    <w:pPr>
      <w:ind w:left="9912"/>
      <w:rPr>
        <w:color w:val="000000"/>
      </w:rPr>
    </w:pPr>
    <w:r w:rsidRPr="008D7754">
      <w:rPr>
        <w:rFonts w:eastAsia="Times New Roman"/>
        <w:sz w:val="22"/>
        <w:szCs w:val="22"/>
        <w:lang w:eastAsia="en-US"/>
      </w:rPr>
      <w:t>№ KG 417/КЦА. ОСП.022 от 27.07.2021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82"/>
      <w:gridCol w:w="5528"/>
      <w:gridCol w:w="3539"/>
    </w:tblGrid>
    <w:tr w:rsidR="008D7754" w:rsidRPr="008D7754" w14:paraId="50028495" w14:textId="77777777" w:rsidTr="000F55B9">
      <w:tc>
        <w:tcPr>
          <w:tcW w:w="5382" w:type="dxa"/>
        </w:tcPr>
        <w:p w14:paraId="2FAEA827" w14:textId="77777777" w:rsidR="008D7754" w:rsidRPr="008D7754" w:rsidRDefault="008D7754" w:rsidP="008D7754">
          <w:pPr>
            <w:keepNext/>
            <w:outlineLvl w:val="0"/>
            <w:rPr>
              <w:b/>
              <w:sz w:val="22"/>
              <w:szCs w:val="22"/>
            </w:rPr>
          </w:pPr>
          <w:r w:rsidRPr="008D7754">
            <w:rPr>
              <w:b/>
              <w:sz w:val="22"/>
              <w:szCs w:val="22"/>
            </w:rPr>
            <w:t xml:space="preserve">Орган по сертификации </w:t>
          </w:r>
          <w:proofErr w:type="spellStart"/>
          <w:r w:rsidRPr="008D7754">
            <w:rPr>
              <w:b/>
              <w:sz w:val="22"/>
              <w:szCs w:val="22"/>
            </w:rPr>
            <w:t>ОсОО</w:t>
          </w:r>
          <w:proofErr w:type="spellEnd"/>
          <w:r w:rsidRPr="008D7754">
            <w:rPr>
              <w:b/>
              <w:sz w:val="22"/>
              <w:szCs w:val="22"/>
            </w:rPr>
            <w:t xml:space="preserve"> «</w:t>
          </w:r>
          <w:proofErr w:type="spellStart"/>
          <w:r w:rsidRPr="008D7754">
            <w:rPr>
              <w:b/>
              <w:sz w:val="22"/>
              <w:szCs w:val="22"/>
            </w:rPr>
            <w:t>Кыргыз</w:t>
          </w:r>
          <w:proofErr w:type="spellEnd"/>
          <w:r w:rsidRPr="008D7754">
            <w:rPr>
              <w:b/>
              <w:sz w:val="22"/>
              <w:szCs w:val="22"/>
            </w:rPr>
            <w:t xml:space="preserve"> Тест»</w:t>
          </w:r>
        </w:p>
      </w:tc>
      <w:tc>
        <w:tcPr>
          <w:tcW w:w="5528" w:type="dxa"/>
        </w:tcPr>
        <w:p w14:paraId="5A759A63" w14:textId="77777777" w:rsidR="008D7754" w:rsidRPr="008D7754" w:rsidRDefault="008D7754" w:rsidP="008D7754">
          <w:pPr>
            <w:keepNext/>
            <w:outlineLvl w:val="0"/>
            <w:rPr>
              <w:b/>
              <w:sz w:val="22"/>
              <w:szCs w:val="22"/>
            </w:rPr>
          </w:pPr>
          <w:r w:rsidRPr="008D7754">
            <w:rPr>
              <w:b/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3539" w:type="dxa"/>
        </w:tcPr>
        <w:p w14:paraId="6CB0A6F9" w14:textId="77777777" w:rsidR="008D7754" w:rsidRPr="008D7754" w:rsidRDefault="008D7754" w:rsidP="008D7754">
          <w:pPr>
            <w:keepNext/>
            <w:outlineLvl w:val="0"/>
            <w:rPr>
              <w:b/>
              <w:sz w:val="22"/>
              <w:szCs w:val="22"/>
            </w:rPr>
          </w:pPr>
          <w:r w:rsidRPr="008D7754">
            <w:rPr>
              <w:b/>
              <w:sz w:val="22"/>
              <w:szCs w:val="22"/>
            </w:rPr>
            <w:t>ОА-ОС-2025</w:t>
          </w:r>
        </w:p>
      </w:tc>
    </w:tr>
  </w:tbl>
  <w:p w14:paraId="38E87AEB" w14:textId="061F7FBC" w:rsidR="008D7754" w:rsidRPr="008D7754" w:rsidRDefault="008D7754" w:rsidP="008D7754">
    <w:pPr>
      <w:keepNext/>
      <w:jc w:val="right"/>
      <w:outlineLvl w:val="0"/>
      <w:rPr>
        <w:b/>
        <w:sz w:val="22"/>
        <w:szCs w:val="22"/>
      </w:rPr>
    </w:pPr>
    <w:r w:rsidRPr="008D7754">
      <w:rPr>
        <w:b/>
        <w:sz w:val="22"/>
        <w:szCs w:val="22"/>
      </w:rPr>
      <w:t>УТВЕРЖДАЮ</w:t>
    </w:r>
  </w:p>
  <w:p w14:paraId="49C05FC3" w14:textId="77777777" w:rsidR="008D7754" w:rsidRPr="008D7754" w:rsidRDefault="008D7754" w:rsidP="008D7754">
    <w:pPr>
      <w:keepNext/>
      <w:ind w:left="1701"/>
      <w:jc w:val="right"/>
      <w:outlineLvl w:val="0"/>
      <w:rPr>
        <w:b/>
        <w:sz w:val="22"/>
        <w:szCs w:val="22"/>
      </w:rPr>
    </w:pPr>
    <w:r w:rsidRPr="008D7754">
      <w:rPr>
        <w:b/>
        <w:sz w:val="22"/>
        <w:szCs w:val="22"/>
      </w:rPr>
      <w:t xml:space="preserve">                                                                                                                   Директор КЦА</w:t>
    </w:r>
  </w:p>
  <w:p w14:paraId="7426A63C" w14:textId="063D18EE" w:rsidR="008D7754" w:rsidRPr="008D7754" w:rsidRDefault="008D7754" w:rsidP="008D7754">
    <w:pPr>
      <w:ind w:left="9356" w:firstLine="12"/>
      <w:jc w:val="right"/>
    </w:pPr>
    <w:r w:rsidRPr="008D7754">
      <w:t>____</w:t>
    </w:r>
    <w:r w:rsidR="00956AC4">
      <w:t>_______________________________</w:t>
    </w:r>
    <w:r w:rsidRPr="008D7754">
      <w:rPr>
        <w:b/>
        <w:sz w:val="22"/>
      </w:rPr>
      <w:t xml:space="preserve">А. </w:t>
    </w:r>
    <w:proofErr w:type="spellStart"/>
    <w:r w:rsidRPr="008D7754">
      <w:rPr>
        <w:b/>
        <w:sz w:val="22"/>
      </w:rPr>
      <w:t>Ахмеджанова</w:t>
    </w:r>
    <w:proofErr w:type="spellEnd"/>
    <w:r w:rsidRPr="008D7754">
      <w:rPr>
        <w:b/>
        <w:sz w:val="22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8D7754">
      <w:rPr>
        <w:sz w:val="16"/>
        <w:szCs w:val="16"/>
      </w:rPr>
      <w:t>Подпись, расшифровка подписи</w:t>
    </w:r>
    <w:r w:rsidRPr="008D7754">
      <w:t xml:space="preserve"> </w:t>
    </w:r>
  </w:p>
  <w:p w14:paraId="09C4494E" w14:textId="77777777" w:rsidR="008D7754" w:rsidRPr="008D7754" w:rsidRDefault="008D7754" w:rsidP="008D7754">
    <w:pPr>
      <w:ind w:left="9356" w:firstLine="12"/>
      <w:jc w:val="right"/>
    </w:pPr>
    <w:r w:rsidRPr="008D7754">
      <w:t>МП</w:t>
    </w:r>
  </w:p>
  <w:p w14:paraId="4A3CF267" w14:textId="77777777" w:rsidR="008D7754" w:rsidRPr="008D7754" w:rsidRDefault="008D7754" w:rsidP="008D7754">
    <w:pPr>
      <w:keepNext/>
      <w:ind w:left="1701"/>
      <w:jc w:val="right"/>
      <w:outlineLvl w:val="0"/>
      <w:rPr>
        <w:b/>
        <w:sz w:val="22"/>
        <w:szCs w:val="22"/>
      </w:rPr>
    </w:pPr>
    <w:r w:rsidRPr="008D7754">
      <w:rPr>
        <w:sz w:val="22"/>
        <w:szCs w:val="22"/>
      </w:rPr>
      <w:t xml:space="preserve">                                                                                                                                            Приложение к аттестату аккредитации</w:t>
    </w:r>
    <w:r w:rsidRPr="008D7754">
      <w:rPr>
        <w:b/>
        <w:sz w:val="22"/>
        <w:szCs w:val="22"/>
      </w:rPr>
      <w:t xml:space="preserve">  </w:t>
    </w:r>
  </w:p>
  <w:p w14:paraId="1F2C34AF" w14:textId="77777777" w:rsidR="008D7754" w:rsidRPr="008D7754" w:rsidRDefault="008D7754" w:rsidP="008D7754">
    <w:pPr>
      <w:keepNext/>
      <w:ind w:left="9356"/>
      <w:jc w:val="right"/>
      <w:outlineLvl w:val="0"/>
      <w:rPr>
        <w:bCs/>
        <w:sz w:val="22"/>
        <w:szCs w:val="22"/>
      </w:rPr>
    </w:pPr>
    <w:r w:rsidRPr="008D7754">
      <w:rPr>
        <w:rFonts w:eastAsia="Times New Roman"/>
        <w:bCs/>
        <w:sz w:val="22"/>
        <w:szCs w:val="22"/>
        <w:lang w:eastAsia="en-US"/>
      </w:rPr>
      <w:t xml:space="preserve"> № KG 417/КЦА. ОСП.022 от 27.07.2021 г.</w:t>
    </w:r>
  </w:p>
  <w:p w14:paraId="7DEDDA30" w14:textId="77777777" w:rsidR="008D7754" w:rsidRPr="008D7754" w:rsidRDefault="008D7754" w:rsidP="008D7754">
    <w:pPr>
      <w:ind w:left="1701"/>
      <w:jc w:val="right"/>
      <w:rPr>
        <w:rFonts w:eastAsia="Times New Roman"/>
        <w:sz w:val="22"/>
        <w:szCs w:val="22"/>
        <w:lang w:eastAsia="en-US"/>
      </w:rPr>
    </w:pPr>
    <w:r w:rsidRPr="008D7754">
      <w:rPr>
        <w:rFonts w:eastAsia="Times New Roman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</w:t>
    </w:r>
    <w:proofErr w:type="spellStart"/>
    <w:r w:rsidRPr="008D7754">
      <w:rPr>
        <w:rFonts w:eastAsia="Times New Roman"/>
        <w:sz w:val="22"/>
        <w:szCs w:val="22"/>
        <w:lang w:eastAsia="en-US"/>
      </w:rPr>
      <w:t>Пе</w:t>
    </w:r>
    <w:bookmarkStart w:id="0" w:name="_GoBack"/>
    <w:bookmarkEnd w:id="0"/>
    <w:r w:rsidRPr="008D7754">
      <w:rPr>
        <w:rFonts w:eastAsia="Times New Roman"/>
        <w:sz w:val="22"/>
        <w:szCs w:val="22"/>
        <w:lang w:eastAsia="en-US"/>
      </w:rPr>
      <w:t>реутверждена</w:t>
    </w:r>
    <w:proofErr w:type="spellEnd"/>
    <w:r w:rsidRPr="008D7754">
      <w:rPr>
        <w:rFonts w:eastAsia="Times New Roman"/>
        <w:sz w:val="22"/>
        <w:szCs w:val="22"/>
        <w:lang w:eastAsia="en-US"/>
      </w:rPr>
      <w:t xml:space="preserve"> от   «_____» ______________2025 г</w:t>
    </w:r>
  </w:p>
  <w:p w14:paraId="32E1F713" w14:textId="77777777" w:rsidR="008D7754" w:rsidRDefault="008D775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C6"/>
    <w:rsid w:val="00004D11"/>
    <w:rsid w:val="00017720"/>
    <w:rsid w:val="002240F1"/>
    <w:rsid w:val="00326331"/>
    <w:rsid w:val="00466A77"/>
    <w:rsid w:val="00544877"/>
    <w:rsid w:val="006B7A42"/>
    <w:rsid w:val="006C0B77"/>
    <w:rsid w:val="008242FF"/>
    <w:rsid w:val="00870751"/>
    <w:rsid w:val="008D7754"/>
    <w:rsid w:val="00922C48"/>
    <w:rsid w:val="00956AC4"/>
    <w:rsid w:val="00A65DC6"/>
    <w:rsid w:val="00B915B7"/>
    <w:rsid w:val="00CC3FD1"/>
    <w:rsid w:val="00D3664D"/>
    <w:rsid w:val="00D70094"/>
    <w:rsid w:val="00EA59DF"/>
    <w:rsid w:val="00EC701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74D34A"/>
  <w15:chartTrackingRefBased/>
  <w15:docId w15:val="{4FFF2947-7B79-4EF8-BDF8-F95885A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D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D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D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D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5D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5D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5D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5D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5D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5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6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DC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D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5DC6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65D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D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65D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5DC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65D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65DC6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65D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5DC6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4D1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4D11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6B03-FB6F-4CFC-B943-A68B65D5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2025-10-29T09:46:00Z</cp:lastPrinted>
  <dcterms:created xsi:type="dcterms:W3CDTF">2025-08-19T15:51:00Z</dcterms:created>
  <dcterms:modified xsi:type="dcterms:W3CDTF">2025-10-29T09:47:00Z</dcterms:modified>
</cp:coreProperties>
</file>